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E9761" w14:textId="188347BB" w:rsidR="00B03C1E" w:rsidRDefault="00B03C1E" w:rsidP="00E32EB0">
      <w:pPr>
        <w:spacing w:line="360" w:lineRule="auto"/>
        <w:jc w:val="center"/>
        <w:rPr>
          <w:b/>
          <w:bCs/>
          <w:sz w:val="28"/>
          <w:szCs w:val="28"/>
        </w:rPr>
      </w:pPr>
      <w:r>
        <w:rPr>
          <w:b/>
          <w:bCs/>
          <w:noProof/>
          <w:sz w:val="28"/>
          <w:szCs w:val="28"/>
        </w:rPr>
        <w:drawing>
          <wp:inline distT="0" distB="0" distL="0" distR="0" wp14:anchorId="274E0DB0" wp14:editId="6B67E8E3">
            <wp:extent cx="6120130" cy="8406563"/>
            <wp:effectExtent l="0" t="0" r="0" b="0"/>
            <wp:docPr id="1" name="Рисунок 1" descr="C:\Users\Марина\Pictures\к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Pictures\ко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406563"/>
                    </a:xfrm>
                    <a:prstGeom prst="rect">
                      <a:avLst/>
                    </a:prstGeom>
                    <a:noFill/>
                    <a:ln>
                      <a:noFill/>
                    </a:ln>
                  </pic:spPr>
                </pic:pic>
              </a:graphicData>
            </a:graphic>
          </wp:inline>
        </w:drawing>
      </w:r>
    </w:p>
    <w:p w14:paraId="07C202BD" w14:textId="77777777" w:rsidR="00B03C1E" w:rsidRDefault="00B03C1E" w:rsidP="00E32EB0">
      <w:pPr>
        <w:spacing w:line="360" w:lineRule="auto"/>
        <w:jc w:val="center"/>
        <w:rPr>
          <w:b/>
          <w:bCs/>
          <w:sz w:val="28"/>
          <w:szCs w:val="28"/>
        </w:rPr>
      </w:pPr>
    </w:p>
    <w:p w14:paraId="009475C3" w14:textId="4648BC99" w:rsidR="00E1046E" w:rsidRPr="00350961" w:rsidRDefault="00E32EB0" w:rsidP="00E32EB0">
      <w:pPr>
        <w:spacing w:line="360" w:lineRule="auto"/>
        <w:jc w:val="center"/>
        <w:rPr>
          <w:b/>
          <w:bCs/>
          <w:sz w:val="28"/>
          <w:szCs w:val="28"/>
        </w:rPr>
      </w:pPr>
      <w:r w:rsidRPr="00350961">
        <w:rPr>
          <w:b/>
          <w:bCs/>
          <w:sz w:val="28"/>
          <w:szCs w:val="28"/>
        </w:rPr>
        <w:t>УТВЕРЖДЕН</w:t>
      </w:r>
    </w:p>
    <w:p w14:paraId="2A3DD8F5" w14:textId="0C5E2F13" w:rsidR="003C4F2E" w:rsidRDefault="003C4F2E" w:rsidP="00350961">
      <w:pPr>
        <w:jc w:val="center"/>
        <w:rPr>
          <w:b/>
        </w:rPr>
      </w:pPr>
      <w:bookmarkStart w:id="0" w:name="_GoBack"/>
      <w:bookmarkEnd w:id="0"/>
    </w:p>
    <w:p w14:paraId="10EAD382" w14:textId="56989FB7" w:rsidR="00E1046E" w:rsidRPr="008168E0" w:rsidRDefault="008168E0" w:rsidP="002200F5">
      <w:pPr>
        <w:ind w:hanging="142"/>
        <w:jc w:val="center"/>
        <w:rPr>
          <w:b/>
          <w:sz w:val="28"/>
          <w:szCs w:val="28"/>
        </w:rPr>
      </w:pPr>
      <w:r w:rsidRPr="008168E0">
        <w:rPr>
          <w:b/>
          <w:sz w:val="28"/>
          <w:szCs w:val="28"/>
        </w:rPr>
        <w:t>1</w:t>
      </w:r>
      <w:r w:rsidR="00E1046E" w:rsidRPr="008168E0">
        <w:rPr>
          <w:b/>
          <w:sz w:val="28"/>
          <w:szCs w:val="28"/>
        </w:rPr>
        <w:t xml:space="preserve">. </w:t>
      </w:r>
      <w:r w:rsidRPr="008168E0">
        <w:rPr>
          <w:b/>
          <w:sz w:val="28"/>
          <w:szCs w:val="28"/>
        </w:rPr>
        <w:t>Общие положения</w:t>
      </w:r>
    </w:p>
    <w:p w14:paraId="1BC0D69B" w14:textId="77777777" w:rsidR="00DD0F12" w:rsidRPr="006012BE" w:rsidRDefault="00DD0F12" w:rsidP="006012BE">
      <w:pPr>
        <w:pStyle w:val="3"/>
        <w:jc w:val="center"/>
      </w:pPr>
    </w:p>
    <w:p w14:paraId="1E9B31E4" w14:textId="5DDF4413" w:rsidR="00DD0F12" w:rsidRPr="00535059" w:rsidRDefault="00DD0F12" w:rsidP="00E74E4A">
      <w:pPr>
        <w:pStyle w:val="3"/>
        <w:ind w:firstLine="709"/>
        <w:contextualSpacing/>
        <w:rPr>
          <w:u w:val="single"/>
        </w:rPr>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 xml:space="preserve">н между работодателем и работниками и является правовым актом, регулирующим социально-трудовые отношения в </w:t>
      </w:r>
      <w:r w:rsidR="00D42935">
        <w:t>муниципальном бюджетном учрежден</w:t>
      </w:r>
      <w:r w:rsidR="00B07CD1">
        <w:t xml:space="preserve">ии дополнительного образования </w:t>
      </w:r>
      <w:r w:rsidR="007B2383">
        <w:t>«</w:t>
      </w:r>
      <w:r w:rsidR="00E32EB0">
        <w:t>С</w:t>
      </w:r>
      <w:r w:rsidR="00D42935">
        <w:t xml:space="preserve">портивная </w:t>
      </w:r>
      <w:r w:rsidR="00D42935" w:rsidRPr="00E74E4A">
        <w:t xml:space="preserve">школа </w:t>
      </w:r>
      <w:r w:rsidR="00B07CD1">
        <w:t>№1</w:t>
      </w:r>
      <w:r w:rsidR="007B2383">
        <w:t>»</w:t>
      </w:r>
      <w:r w:rsidR="00D42935" w:rsidRPr="00E74E4A">
        <w:t xml:space="preserve"> города </w:t>
      </w:r>
      <w:r w:rsidR="00D42935" w:rsidRPr="00535059">
        <w:t>Невинномысска (далее учреждение)</w:t>
      </w:r>
      <w:r w:rsidRPr="00535059">
        <w:t>.</w:t>
      </w:r>
      <w:r w:rsidR="00D42935" w:rsidRPr="00535059">
        <w:rPr>
          <w:u w:val="single"/>
        </w:rPr>
        <w:t xml:space="preserve"> </w:t>
      </w:r>
    </w:p>
    <w:p w14:paraId="42D5CA8D" w14:textId="77777777" w:rsidR="00DD0F12" w:rsidRPr="00535059" w:rsidRDefault="00DD0F12" w:rsidP="008658C1">
      <w:pPr>
        <w:pStyle w:val="3"/>
        <w:ind w:firstLine="709"/>
        <w:contextualSpacing/>
      </w:pPr>
      <w:r w:rsidRPr="00535059">
        <w:t>1.2.</w:t>
      </w:r>
      <w:r w:rsidR="00895182" w:rsidRPr="00535059">
        <w:rPr>
          <w:rFonts w:eastAsia="Arial Unicode MS"/>
          <w:color w:val="000000"/>
          <w:kern w:val="1"/>
        </w:rPr>
        <w:t> </w:t>
      </w:r>
      <w:r w:rsidRPr="00535059">
        <w:t>Основой для заключения коллективного договора являются:</w:t>
      </w:r>
    </w:p>
    <w:p w14:paraId="1EC84B15" w14:textId="1B249C06" w:rsidR="007174EC" w:rsidRPr="00535059" w:rsidRDefault="00535059" w:rsidP="008658C1">
      <w:pPr>
        <w:pStyle w:val="3"/>
        <w:ind w:firstLine="709"/>
        <w:contextualSpacing/>
      </w:pPr>
      <w:r w:rsidRPr="00535059">
        <w:t xml:space="preserve">–    </w:t>
      </w:r>
      <w:r w:rsidR="007174EC" w:rsidRPr="00535059">
        <w:t>Конституция Российской Федерации;</w:t>
      </w:r>
    </w:p>
    <w:p w14:paraId="04F51F87" w14:textId="31013D6E" w:rsidR="00501F36" w:rsidRPr="00535059" w:rsidRDefault="00D42935" w:rsidP="008658C1">
      <w:pPr>
        <w:pStyle w:val="3"/>
        <w:ind w:firstLine="709"/>
        <w:contextualSpacing/>
      </w:pPr>
      <w:r w:rsidRPr="00535059">
        <w:t xml:space="preserve">– </w:t>
      </w:r>
      <w:r w:rsidR="00263658" w:rsidRPr="00535059">
        <w:t>н</w:t>
      </w:r>
      <w:r w:rsidR="00501F36" w:rsidRPr="00535059">
        <w:t>ормы международного права и международные договоры Российской Федерации</w:t>
      </w:r>
      <w:r w:rsidRPr="00535059">
        <w:t xml:space="preserve"> </w:t>
      </w:r>
      <w:r w:rsidR="003777D2" w:rsidRPr="00535059">
        <w:t>(если они не противоречат Конституции Российской Федерации</w:t>
      </w:r>
      <w:r w:rsidR="008D16CE" w:rsidRPr="00535059">
        <w:t>)</w:t>
      </w:r>
      <w:r w:rsidR="00501F36" w:rsidRPr="00535059">
        <w:t>;</w:t>
      </w:r>
    </w:p>
    <w:p w14:paraId="4AC728AD" w14:textId="3378DC1E" w:rsidR="00DD0F12" w:rsidRPr="00535059" w:rsidRDefault="00D42935" w:rsidP="008658C1">
      <w:pPr>
        <w:pStyle w:val="3"/>
        <w:ind w:firstLine="709"/>
        <w:contextualSpacing/>
      </w:pPr>
      <w:r w:rsidRPr="00535059">
        <w:t xml:space="preserve">– </w:t>
      </w:r>
      <w:r w:rsidR="001F1C62" w:rsidRPr="00535059">
        <w:t xml:space="preserve">  </w:t>
      </w:r>
      <w:r w:rsidR="00DD0F12" w:rsidRPr="00535059">
        <w:t>Трудовой кодекс Р</w:t>
      </w:r>
      <w:r w:rsidR="00370DE3" w:rsidRPr="00535059">
        <w:t>оссийской Федерации (далее – ТК </w:t>
      </w:r>
      <w:r w:rsidR="00DD0F12" w:rsidRPr="00535059">
        <w:t>РФ);</w:t>
      </w:r>
    </w:p>
    <w:p w14:paraId="55705C3F" w14:textId="73B7976E" w:rsidR="00DD0F12" w:rsidRPr="00535059" w:rsidRDefault="00D42935" w:rsidP="008658C1">
      <w:pPr>
        <w:pStyle w:val="3"/>
        <w:ind w:firstLine="709"/>
        <w:contextualSpacing/>
      </w:pPr>
      <w:r w:rsidRPr="00535059">
        <w:t xml:space="preserve">– </w:t>
      </w:r>
      <w:r w:rsidR="00DD0F12" w:rsidRPr="00535059">
        <w:t>Федеральный зак</w:t>
      </w:r>
      <w:r w:rsidR="00524184">
        <w:t xml:space="preserve">он от 12 января 1996 г. № 10-ФЗ                                   </w:t>
      </w:r>
      <w:r w:rsidR="007B2383">
        <w:t>«</w:t>
      </w:r>
      <w:r w:rsidR="00DD0F12" w:rsidRPr="00535059">
        <w:t>О профессиональных союзах, их правах и гарантиях деятельности</w:t>
      </w:r>
      <w:r w:rsidR="007B2383">
        <w:t>»</w:t>
      </w:r>
      <w:r w:rsidR="00DD0F12" w:rsidRPr="00535059">
        <w:t>;</w:t>
      </w:r>
    </w:p>
    <w:p w14:paraId="528FD033" w14:textId="21F27A01" w:rsidR="00310681" w:rsidRPr="00535059" w:rsidRDefault="00350961" w:rsidP="008658C1">
      <w:pPr>
        <w:pStyle w:val="3"/>
        <w:ind w:firstLine="709"/>
        <w:contextualSpacing/>
      </w:pPr>
      <w:r w:rsidRPr="00535059">
        <w:t>– Федеральный</w:t>
      </w:r>
      <w:r w:rsidR="00DD0F12" w:rsidRPr="00535059">
        <w:t xml:space="preserve"> закон от 29 декабря 2012 г. </w:t>
      </w:r>
      <w:r w:rsidR="00370DE3" w:rsidRPr="00535059">
        <w:t>№ </w:t>
      </w:r>
      <w:r w:rsidR="00DD0F12" w:rsidRPr="00535059">
        <w:t xml:space="preserve">273-ФЗ </w:t>
      </w:r>
      <w:r w:rsidR="007B2383">
        <w:t>«</w:t>
      </w:r>
      <w:r w:rsidR="00DD0F12" w:rsidRPr="00535059">
        <w:t>Об образовании в Российской Федерации</w:t>
      </w:r>
      <w:r w:rsidR="007B2383">
        <w:t>»</w:t>
      </w:r>
      <w:r w:rsidR="00EA14E0" w:rsidRPr="00535059">
        <w:t xml:space="preserve"> (далее – Федеральный закон № 273-ФЗ)</w:t>
      </w:r>
      <w:r w:rsidR="00310681" w:rsidRPr="00535059">
        <w:t>;</w:t>
      </w:r>
    </w:p>
    <w:p w14:paraId="2EDCF9BD" w14:textId="095F85FB" w:rsidR="00310681" w:rsidRPr="00535059" w:rsidRDefault="00D42935" w:rsidP="008658C1">
      <w:pPr>
        <w:pStyle w:val="3"/>
        <w:ind w:firstLine="709"/>
        <w:contextualSpacing/>
      </w:pPr>
      <w:r w:rsidRPr="00535059">
        <w:t xml:space="preserve">– </w:t>
      </w:r>
      <w:r w:rsidR="00310681" w:rsidRPr="00535059">
        <w:t xml:space="preserve">Отраслевое соглашение по организациям, находящимся в ведении Министерства образования </w:t>
      </w:r>
      <w:r w:rsidR="00F33884" w:rsidRPr="00535059">
        <w:t>Ставропольского края на 202</w:t>
      </w:r>
      <w:r w:rsidR="00A215D0">
        <w:t>3-2025</w:t>
      </w:r>
      <w:r w:rsidR="00F33884" w:rsidRPr="00535059">
        <w:t xml:space="preserve"> годы</w:t>
      </w:r>
      <w:r w:rsidR="00310681" w:rsidRPr="00535059">
        <w:t>;</w:t>
      </w:r>
    </w:p>
    <w:p w14:paraId="4C0E3BE1" w14:textId="2720259E" w:rsidR="007174EC" w:rsidRPr="00535059" w:rsidRDefault="00D42935" w:rsidP="008658C1">
      <w:pPr>
        <w:pStyle w:val="3"/>
        <w:ind w:firstLine="709"/>
        <w:contextualSpacing/>
        <w:rPr>
          <w:bCs/>
        </w:rPr>
      </w:pPr>
      <w:r w:rsidRPr="00535059">
        <w:t>–</w:t>
      </w:r>
      <w:r w:rsidR="005766A7" w:rsidRPr="00535059">
        <w:t xml:space="preserve"> </w:t>
      </w:r>
      <w:r w:rsidR="001F1C62" w:rsidRPr="00535059">
        <w:rPr>
          <w:bCs/>
        </w:rPr>
        <w:t xml:space="preserve">Территориальное </w:t>
      </w:r>
      <w:r w:rsidR="00F33884" w:rsidRPr="00535059">
        <w:rPr>
          <w:bCs/>
        </w:rPr>
        <w:t>отраслевое соглашение по муниципальн</w:t>
      </w:r>
      <w:r w:rsidR="00A215D0">
        <w:rPr>
          <w:bCs/>
        </w:rPr>
        <w:t xml:space="preserve">ым образовательным организациям всех типов и видов </w:t>
      </w:r>
      <w:r w:rsidR="00F33884" w:rsidRPr="00535059">
        <w:rPr>
          <w:bCs/>
        </w:rPr>
        <w:t xml:space="preserve">подведомственным управлению образования </w:t>
      </w:r>
      <w:r w:rsidR="008508C4" w:rsidRPr="00535059">
        <w:rPr>
          <w:bCs/>
        </w:rPr>
        <w:t>администра</w:t>
      </w:r>
      <w:r w:rsidR="00A215D0">
        <w:rPr>
          <w:bCs/>
        </w:rPr>
        <w:t>ции города Невинномысска на 2023</w:t>
      </w:r>
      <w:r w:rsidR="008508C4" w:rsidRPr="00535059">
        <w:rPr>
          <w:bCs/>
        </w:rPr>
        <w:t>-202</w:t>
      </w:r>
      <w:r w:rsidR="00A215D0">
        <w:rPr>
          <w:bCs/>
        </w:rPr>
        <w:t>6</w:t>
      </w:r>
      <w:r w:rsidR="008508C4" w:rsidRPr="00535059">
        <w:rPr>
          <w:bCs/>
        </w:rPr>
        <w:t xml:space="preserve"> годы</w:t>
      </w:r>
      <w:r w:rsidR="00F75863" w:rsidRPr="00535059">
        <w:rPr>
          <w:bCs/>
        </w:rPr>
        <w:t xml:space="preserve"> </w:t>
      </w:r>
      <w:r w:rsidR="008508C4" w:rsidRPr="00535059">
        <w:rPr>
          <w:bCs/>
        </w:rPr>
        <w:t>(далее – Соглашение)</w:t>
      </w:r>
      <w:r w:rsidR="004B6D54" w:rsidRPr="00535059">
        <w:rPr>
          <w:bCs/>
        </w:rPr>
        <w:t>.</w:t>
      </w:r>
    </w:p>
    <w:p w14:paraId="591BFD47" w14:textId="77777777" w:rsidR="00A80BFB" w:rsidRPr="00535059" w:rsidRDefault="00B20F8A" w:rsidP="008658C1">
      <w:pPr>
        <w:pStyle w:val="3"/>
        <w:ind w:firstLine="709"/>
        <w:contextualSpacing/>
      </w:pPr>
      <w:r w:rsidRPr="00535059">
        <w:t>1.3.</w:t>
      </w:r>
      <w:r w:rsidR="00895182" w:rsidRPr="00535059">
        <w:rPr>
          <w:rFonts w:eastAsia="Arial Unicode MS"/>
          <w:color w:val="000000"/>
          <w:kern w:val="1"/>
        </w:rPr>
        <w:t> </w:t>
      </w:r>
      <w:r w:rsidR="00A80BFB" w:rsidRPr="00535059">
        <w:t xml:space="preserve">Сторонами коллективного договора являются: </w:t>
      </w:r>
    </w:p>
    <w:p w14:paraId="21D08521" w14:textId="48E5411F" w:rsidR="00A80BFB" w:rsidRPr="00535059" w:rsidRDefault="00D42935" w:rsidP="008658C1">
      <w:pPr>
        <w:pStyle w:val="3"/>
        <w:ind w:firstLine="709"/>
        <w:contextualSpacing/>
      </w:pPr>
      <w:r w:rsidRPr="00535059">
        <w:t xml:space="preserve">– </w:t>
      </w:r>
      <w:r w:rsidR="00A80BFB" w:rsidRPr="00535059">
        <w:t xml:space="preserve">работодатель в лице его представителя – </w:t>
      </w:r>
      <w:r w:rsidR="00E74E4A" w:rsidRPr="00535059">
        <w:t>директор</w:t>
      </w:r>
      <w:r w:rsidR="005766A7" w:rsidRPr="00535059">
        <w:t>а</w:t>
      </w:r>
      <w:r w:rsidR="00E74E4A" w:rsidRPr="00535059">
        <w:t xml:space="preserve"> МБУ ДО </w:t>
      </w:r>
      <w:r w:rsidR="007B2383">
        <w:t>«</w:t>
      </w:r>
      <w:r w:rsidR="00E74E4A" w:rsidRPr="00535059">
        <w:t xml:space="preserve">СШ </w:t>
      </w:r>
      <w:r w:rsidR="00B07CD1" w:rsidRPr="00535059">
        <w:t>№1</w:t>
      </w:r>
      <w:r w:rsidR="007B2383">
        <w:t>»</w:t>
      </w:r>
      <w:r w:rsidR="00E74E4A" w:rsidRPr="00535059">
        <w:t xml:space="preserve"> г. Невинномысска</w:t>
      </w:r>
      <w:r w:rsidR="00A80BFB" w:rsidRPr="00535059">
        <w:t xml:space="preserve"> (далее – работодатель);</w:t>
      </w:r>
    </w:p>
    <w:p w14:paraId="4D0B1592" w14:textId="49025DD3" w:rsidR="00A80BFB" w:rsidRPr="00535059" w:rsidRDefault="00D42935" w:rsidP="008658C1">
      <w:pPr>
        <w:pStyle w:val="3"/>
        <w:ind w:firstLine="709"/>
        <w:contextualSpacing/>
        <w:rPr>
          <w:u w:val="single"/>
        </w:rPr>
      </w:pPr>
      <w:r w:rsidRPr="00535059">
        <w:t xml:space="preserve">– </w:t>
      </w:r>
      <w:r w:rsidR="00351401" w:rsidRPr="00535059">
        <w:t>работник</w:t>
      </w:r>
      <w:r w:rsidR="005766A7" w:rsidRPr="00535059">
        <w:t>и</w:t>
      </w:r>
      <w:r w:rsidR="00A80BFB" w:rsidRPr="00535059">
        <w:t xml:space="preserve"> </w:t>
      </w:r>
      <w:r w:rsidR="00E74E4A" w:rsidRPr="00535059">
        <w:t xml:space="preserve">МБУ ДО </w:t>
      </w:r>
      <w:r w:rsidR="007B2383">
        <w:t>«</w:t>
      </w:r>
      <w:r w:rsidR="00E74E4A" w:rsidRPr="00535059">
        <w:t xml:space="preserve">СШ </w:t>
      </w:r>
      <w:r w:rsidR="00B07CD1" w:rsidRPr="00535059">
        <w:t>№1</w:t>
      </w:r>
      <w:r w:rsidR="007B2383">
        <w:t>»</w:t>
      </w:r>
      <w:r w:rsidR="00E74E4A" w:rsidRPr="00535059">
        <w:t xml:space="preserve"> г. Невинномысска </w:t>
      </w:r>
      <w:r w:rsidR="00A80BFB" w:rsidRPr="00535059">
        <w:t xml:space="preserve">в лице их представителя – </w:t>
      </w:r>
      <w:r w:rsidR="00065ED0" w:rsidRPr="00535059">
        <w:t xml:space="preserve">председателя </w:t>
      </w:r>
      <w:r w:rsidR="002A011E" w:rsidRPr="00535059">
        <w:t>первичн</w:t>
      </w:r>
      <w:r w:rsidR="00F75863" w:rsidRPr="00535059">
        <w:t>о</w:t>
      </w:r>
      <w:r w:rsidR="00A215D0">
        <w:t>й</w:t>
      </w:r>
      <w:r w:rsidR="002A011E" w:rsidRPr="00535059">
        <w:t xml:space="preserve"> </w:t>
      </w:r>
      <w:r w:rsidR="00867880" w:rsidRPr="00535059">
        <w:t>Проф</w:t>
      </w:r>
      <w:r w:rsidR="00F75863" w:rsidRPr="00535059">
        <w:t>союзно</w:t>
      </w:r>
      <w:r w:rsidR="00A215D0">
        <w:t>й организации</w:t>
      </w:r>
      <w:r w:rsidR="00F75863" w:rsidRPr="00535059">
        <w:t xml:space="preserve"> учреждения</w:t>
      </w:r>
      <w:r w:rsidR="00351401" w:rsidRPr="00535059">
        <w:t xml:space="preserve"> </w:t>
      </w:r>
      <w:r w:rsidR="00A80BFB" w:rsidRPr="00535059">
        <w:t>(далее –</w:t>
      </w:r>
      <w:r w:rsidR="00351401" w:rsidRPr="00535059">
        <w:t xml:space="preserve"> </w:t>
      </w:r>
      <w:r w:rsidR="00867880" w:rsidRPr="00535059">
        <w:t>Профком</w:t>
      </w:r>
      <w:r w:rsidR="00A80BFB" w:rsidRPr="00535059">
        <w:t>)</w:t>
      </w:r>
      <w:r w:rsidR="001D0F9B" w:rsidRPr="00535059">
        <w:t>.</w:t>
      </w:r>
      <w:r w:rsidR="00351401" w:rsidRPr="00535059">
        <w:t xml:space="preserve">  </w:t>
      </w:r>
      <w:r w:rsidR="00351401" w:rsidRPr="00535059">
        <w:rPr>
          <w:color w:val="FFFFFF" w:themeColor="background1"/>
          <w:u w:val="single"/>
        </w:rPr>
        <w:t xml:space="preserve">                                                                                                     </w:t>
      </w:r>
    </w:p>
    <w:p w14:paraId="3D474F4A" w14:textId="574F1614" w:rsidR="00DD0F12" w:rsidRPr="00535059" w:rsidRDefault="001D0F9B" w:rsidP="008658C1">
      <w:pPr>
        <w:ind w:firstLine="709"/>
        <w:contextualSpacing/>
        <w:jc w:val="both"/>
        <w:rPr>
          <w:sz w:val="28"/>
          <w:szCs w:val="28"/>
        </w:rPr>
      </w:pPr>
      <w:r w:rsidRPr="00535059">
        <w:rPr>
          <w:sz w:val="28"/>
          <w:szCs w:val="28"/>
        </w:rPr>
        <w:t>Для обеспечения регулирования социально-трудовых отношений, ведения коллективных п</w:t>
      </w:r>
      <w:r w:rsidR="00446EAD" w:rsidRPr="00535059">
        <w:rPr>
          <w:sz w:val="28"/>
          <w:szCs w:val="28"/>
        </w:rPr>
        <w:t>ереговоров, подготовки и заключения коллективного договора</w:t>
      </w:r>
      <w:r w:rsidRPr="00535059">
        <w:rPr>
          <w:sz w:val="28"/>
          <w:szCs w:val="28"/>
        </w:rPr>
        <w:t xml:space="preserve">, а также </w:t>
      </w:r>
      <w:r w:rsidR="00446EAD" w:rsidRPr="00535059">
        <w:rPr>
          <w:sz w:val="28"/>
          <w:szCs w:val="28"/>
        </w:rPr>
        <w:t xml:space="preserve">для организации контроля </w:t>
      </w:r>
      <w:r w:rsidR="00E74E4A" w:rsidRPr="00535059">
        <w:rPr>
          <w:sz w:val="28"/>
          <w:szCs w:val="28"/>
        </w:rPr>
        <w:t>над</w:t>
      </w:r>
      <w:r w:rsidR="00446EAD" w:rsidRPr="00535059">
        <w:rPr>
          <w:sz w:val="28"/>
          <w:szCs w:val="28"/>
        </w:rPr>
        <w:t xml:space="preserve"> его</w:t>
      </w:r>
      <w:r w:rsidRPr="00535059">
        <w:rPr>
          <w:sz w:val="28"/>
          <w:szCs w:val="28"/>
        </w:rPr>
        <w:t xml:space="preserve"> выполнением образуется комиссия по подготовке, заключению, контролю исп</w:t>
      </w:r>
      <w:r w:rsidR="00991EDD" w:rsidRPr="00535059">
        <w:rPr>
          <w:sz w:val="28"/>
          <w:szCs w:val="28"/>
        </w:rPr>
        <w:t xml:space="preserve">олнения коллективного договора – </w:t>
      </w:r>
      <w:r w:rsidR="00EA14E0" w:rsidRPr="00535059">
        <w:rPr>
          <w:sz w:val="28"/>
          <w:szCs w:val="28"/>
        </w:rPr>
        <w:t>орган социального партнё</w:t>
      </w:r>
      <w:r w:rsidR="00B20F8A" w:rsidRPr="00535059">
        <w:rPr>
          <w:sz w:val="28"/>
          <w:szCs w:val="28"/>
        </w:rPr>
        <w:t xml:space="preserve">рства на локальном уровне, созданный на </w:t>
      </w:r>
      <w:r w:rsidR="00985D62" w:rsidRPr="00535059">
        <w:rPr>
          <w:sz w:val="28"/>
          <w:szCs w:val="28"/>
        </w:rPr>
        <w:t>ра</w:t>
      </w:r>
      <w:r w:rsidR="00B20F8A" w:rsidRPr="00535059">
        <w:rPr>
          <w:sz w:val="28"/>
          <w:szCs w:val="28"/>
        </w:rPr>
        <w:t xml:space="preserve">вноправной основе по решению сторон и действующий на основании утвержденного сторонами положения. </w:t>
      </w:r>
    </w:p>
    <w:p w14:paraId="73B9AE22" w14:textId="0CE798A9" w:rsidR="00DD0F12" w:rsidRPr="00535059" w:rsidRDefault="00B20F8A" w:rsidP="00A215D0">
      <w:pPr>
        <w:pStyle w:val="3"/>
        <w:ind w:firstLine="709"/>
        <w:contextualSpacing/>
      </w:pPr>
      <w:r w:rsidRPr="00535059">
        <w:t>1.4</w:t>
      </w:r>
      <w:r w:rsidR="00DD0F12" w:rsidRPr="00535059">
        <w:t>.</w:t>
      </w:r>
      <w:r w:rsidR="00895182" w:rsidRPr="00535059">
        <w:rPr>
          <w:rFonts w:eastAsia="Arial Unicode MS"/>
          <w:color w:val="000000"/>
          <w:kern w:val="1"/>
        </w:rPr>
        <w:t> </w:t>
      </w:r>
      <w:r w:rsidR="00DD0F12" w:rsidRPr="00535059">
        <w:t>Коллективный договор заключ</w:t>
      </w:r>
      <w:r w:rsidR="00A15B3F" w:rsidRPr="00535059">
        <w:t>ё</w:t>
      </w:r>
      <w:r w:rsidR="00DD0F12" w:rsidRPr="00535059">
        <w:t xml:space="preserve">н с целью определения взаимных обязательств работников и работодателя по защите социально-трудовых прав и интересов работников </w:t>
      </w:r>
      <w:r w:rsidR="00351401" w:rsidRPr="00535059">
        <w:t>учреждения</w:t>
      </w:r>
      <w:r w:rsidR="00DD0F12" w:rsidRPr="00535059">
        <w:t xml:space="preserve"> и установлению дополнительных социально-экономических, правовых и профессиональных гарантий, льгот и преимуществ для работников, а также </w:t>
      </w:r>
      <w:r w:rsidR="00A215D0">
        <w:t xml:space="preserve">по созданию более благоприятных </w:t>
      </w:r>
      <w:r w:rsidR="00DD0F12" w:rsidRPr="00535059">
        <w:t xml:space="preserve">условий труда по сравнению с трудовым законодательством, иными актами, содержащими нормы трудового права, соглашениями. </w:t>
      </w:r>
    </w:p>
    <w:p w14:paraId="355A4FE7" w14:textId="742FD7EF" w:rsidR="00DD0F12" w:rsidRPr="009365B2" w:rsidRDefault="00B20F8A" w:rsidP="008658C1">
      <w:pPr>
        <w:pStyle w:val="3"/>
        <w:ind w:firstLine="709"/>
        <w:contextualSpacing/>
      </w:pPr>
      <w:r w:rsidRPr="00535059">
        <w:lastRenderedPageBreak/>
        <w:t>1.5</w:t>
      </w:r>
      <w:r w:rsidR="00DD0F12" w:rsidRPr="00535059">
        <w:t>.</w:t>
      </w:r>
      <w:r w:rsidR="00895182" w:rsidRPr="00535059">
        <w:rPr>
          <w:rFonts w:eastAsia="Arial Unicode MS"/>
          <w:color w:val="000000"/>
          <w:kern w:val="1"/>
        </w:rPr>
        <w:t> </w:t>
      </w:r>
      <w:r w:rsidR="00DD0F12" w:rsidRPr="00535059">
        <w:t>Действие настоящего коллективного договора распространяется на</w:t>
      </w:r>
      <w:r w:rsidR="00DD0F12" w:rsidRPr="009365B2">
        <w:t xml:space="preserve"> всех работников </w:t>
      </w:r>
      <w:r w:rsidR="00351401">
        <w:t>учреждения</w:t>
      </w:r>
      <w:r w:rsidR="00DD0F12" w:rsidRPr="009365B2">
        <w:t>, в том числе заключивших трудовой договор о работе по совместительству.</w:t>
      </w:r>
    </w:p>
    <w:p w14:paraId="64B82D01" w14:textId="77777777"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14:paraId="08A36246" w14:textId="5667545B" w:rsidR="00DD0F12" w:rsidRPr="009972BD" w:rsidRDefault="00DD0F12" w:rsidP="008658C1">
      <w:pPr>
        <w:ind w:firstLine="709"/>
        <w:contextualSpacing/>
        <w:jc w:val="both"/>
        <w:rPr>
          <w:sz w:val="28"/>
          <w:szCs w:val="28"/>
        </w:rPr>
      </w:pPr>
      <w:r w:rsidRPr="009972BD">
        <w:rPr>
          <w:sz w:val="28"/>
          <w:szCs w:val="28"/>
        </w:rPr>
        <w:t xml:space="preserve">В случае изменения законодательства Российской Федерации в части, улучшающей положение работников </w:t>
      </w:r>
      <w:r w:rsidR="00351401">
        <w:rPr>
          <w:sz w:val="28"/>
          <w:szCs w:val="28"/>
        </w:rPr>
        <w:t>учреждения</w:t>
      </w:r>
      <w:r w:rsidRPr="009972BD">
        <w:rPr>
          <w:sz w:val="28"/>
          <w:szCs w:val="28"/>
        </w:rPr>
        <w:t xml:space="preserve"> по сравнению с условиями коллективного договора,</w:t>
      </w:r>
      <w:r w:rsidR="003A719D" w:rsidRPr="009972BD">
        <w:rPr>
          <w:sz w:val="28"/>
          <w:szCs w:val="28"/>
        </w:rPr>
        <w:t xml:space="preserve"> со дня его изменения применяются </w:t>
      </w:r>
      <w:r w:rsidRPr="009972BD">
        <w:rPr>
          <w:sz w:val="28"/>
          <w:szCs w:val="28"/>
        </w:rPr>
        <w:t>нормы законодательства Российской Федерации.</w:t>
      </w:r>
    </w:p>
    <w:p w14:paraId="7EFDC1E9" w14:textId="77777777"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14:paraId="68050778" w14:textId="55BF2505" w:rsidR="00DD0F12" w:rsidRPr="0062259B" w:rsidRDefault="00351401" w:rsidP="008658C1">
      <w:pPr>
        <w:ind w:firstLine="709"/>
        <w:contextualSpacing/>
        <w:jc w:val="both"/>
        <w:rPr>
          <w:color w:val="000000"/>
          <w:sz w:val="28"/>
          <w:szCs w:val="28"/>
        </w:rPr>
      </w:pPr>
      <w:r>
        <w:rPr>
          <w:sz w:val="28"/>
          <w:szCs w:val="28"/>
        </w:rPr>
        <w:t xml:space="preserve">– </w:t>
      </w:r>
      <w:r w:rsidR="00A15B3F">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w:t>
      </w:r>
      <w:r w:rsidR="00867880">
        <w:rPr>
          <w:sz w:val="28"/>
          <w:szCs w:val="28"/>
        </w:rPr>
        <w:t>Профком</w:t>
      </w:r>
      <w:r w:rsidR="00065ED0">
        <w:rPr>
          <w:sz w:val="28"/>
          <w:szCs w:val="28"/>
        </w:rPr>
        <w:t>ом</w:t>
      </w:r>
      <w:r w:rsidR="00DD0F12" w:rsidRPr="0062259B">
        <w:rPr>
          <w:sz w:val="28"/>
          <w:szCs w:val="28"/>
        </w:rPr>
        <w:t>, возникающи</w:t>
      </w:r>
      <w:r w:rsidR="008508C4">
        <w:rPr>
          <w:sz w:val="28"/>
          <w:szCs w:val="28"/>
        </w:rPr>
        <w:t>е</w:t>
      </w:r>
      <w:r w:rsidR="00DD0F12" w:rsidRPr="0062259B">
        <w:rPr>
          <w:sz w:val="28"/>
          <w:szCs w:val="28"/>
        </w:rPr>
        <w:t xml:space="preserve"> в сфере трудовых, социальных и иных непосредственно связанных с ними отношений в </w:t>
      </w:r>
      <w:r>
        <w:rPr>
          <w:sz w:val="28"/>
          <w:szCs w:val="28"/>
        </w:rPr>
        <w:t>учреждении</w:t>
      </w:r>
      <w:r w:rsidR="00DD0F12" w:rsidRPr="0062259B">
        <w:rPr>
          <w:sz w:val="28"/>
          <w:szCs w:val="28"/>
        </w:rPr>
        <w:t xml:space="preserve">, и не позднее чем в </w:t>
      </w:r>
      <w:r>
        <w:rPr>
          <w:sz w:val="28"/>
          <w:szCs w:val="28"/>
        </w:rPr>
        <w:t>14</w:t>
      </w:r>
      <w:r w:rsidR="008508C4">
        <w:rPr>
          <w:sz w:val="28"/>
          <w:szCs w:val="28"/>
        </w:rPr>
        <w:t>-</w:t>
      </w:r>
      <w:r>
        <w:rPr>
          <w:sz w:val="28"/>
          <w:szCs w:val="28"/>
        </w:rPr>
        <w:t>дневн</w:t>
      </w:r>
      <w:r w:rsidR="008508C4">
        <w:rPr>
          <w:sz w:val="28"/>
          <w:szCs w:val="28"/>
        </w:rPr>
        <w:t>ы</w:t>
      </w:r>
      <w:r>
        <w:rPr>
          <w:sz w:val="28"/>
          <w:szCs w:val="28"/>
        </w:rPr>
        <w:t xml:space="preserve">й срок </w:t>
      </w:r>
      <w:r w:rsidR="00DD0F12" w:rsidRPr="0062259B">
        <w:rPr>
          <w:sz w:val="28"/>
          <w:szCs w:val="28"/>
        </w:rPr>
        <w:t xml:space="preserve">сообщать </w:t>
      </w:r>
      <w:r w:rsidR="00867880">
        <w:rPr>
          <w:sz w:val="28"/>
          <w:szCs w:val="28"/>
        </w:rPr>
        <w:t>Профком</w:t>
      </w:r>
      <w:r w:rsidR="00065ED0">
        <w:rPr>
          <w:sz w:val="28"/>
          <w:szCs w:val="28"/>
        </w:rPr>
        <w:t>у</w:t>
      </w:r>
      <w:r w:rsidR="00DD0F12" w:rsidRPr="0062259B">
        <w:rPr>
          <w:sz w:val="28"/>
          <w:szCs w:val="28"/>
        </w:rPr>
        <w:t xml:space="preserve"> свой мотивированный ответ по каждому вопросу</w:t>
      </w:r>
      <w:r w:rsidR="00A15B3F">
        <w:rPr>
          <w:sz w:val="28"/>
          <w:szCs w:val="28"/>
        </w:rPr>
        <w:t>;</w:t>
      </w:r>
    </w:p>
    <w:p w14:paraId="23FC824D" w14:textId="1ACB60C1" w:rsidR="009D61A6" w:rsidRDefault="00882F87" w:rsidP="008658C1">
      <w:pPr>
        <w:pStyle w:val="aff7"/>
        <w:spacing w:before="0" w:beforeAutospacing="0" w:after="0" w:afterAutospacing="0"/>
        <w:ind w:firstLine="709"/>
        <w:contextualSpacing/>
        <w:jc w:val="both"/>
        <w:rPr>
          <w:sz w:val="28"/>
          <w:szCs w:val="28"/>
        </w:rPr>
      </w:pPr>
      <w:r>
        <w:rPr>
          <w:sz w:val="28"/>
          <w:szCs w:val="28"/>
        </w:rPr>
        <w:t xml:space="preserve">– </w:t>
      </w:r>
      <w:r w:rsidR="00A15B3F">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867880">
        <w:rPr>
          <w:sz w:val="28"/>
          <w:szCs w:val="28"/>
        </w:rPr>
        <w:t>Профком</w:t>
      </w:r>
      <w:r w:rsidRPr="0062259B">
        <w:rPr>
          <w:sz w:val="28"/>
          <w:szCs w:val="28"/>
        </w:rPr>
        <w:t xml:space="preserve"> </w:t>
      </w:r>
      <w:r w:rsidR="00DD0F12" w:rsidRPr="0062259B">
        <w:rPr>
          <w:sz w:val="28"/>
          <w:szCs w:val="28"/>
        </w:rPr>
        <w:t>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Pr>
          <w:color w:val="000000"/>
          <w:sz w:val="28"/>
          <w:szCs w:val="28"/>
        </w:rPr>
        <w:t>учреждении</w:t>
      </w:r>
      <w:r w:rsidR="00A15B3F" w:rsidRPr="00A15B3F">
        <w:rPr>
          <w:sz w:val="28"/>
          <w:szCs w:val="28"/>
        </w:rPr>
        <w:t>, путём</w:t>
      </w:r>
      <w:r w:rsidR="008D733A">
        <w:rPr>
          <w:sz w:val="28"/>
          <w:szCs w:val="28"/>
        </w:rPr>
        <w:t xml:space="preserve"> </w:t>
      </w:r>
      <w:r w:rsidR="00A15B3F" w:rsidRPr="00A15B3F">
        <w:rPr>
          <w:sz w:val="28"/>
          <w:szCs w:val="28"/>
        </w:rPr>
        <w:t xml:space="preserve">предоставления </w:t>
      </w:r>
      <w:r w:rsidR="00065ED0">
        <w:rPr>
          <w:sz w:val="28"/>
          <w:szCs w:val="28"/>
        </w:rPr>
        <w:t xml:space="preserve">в </w:t>
      </w:r>
      <w:r w:rsidR="00867880">
        <w:rPr>
          <w:sz w:val="28"/>
          <w:szCs w:val="28"/>
        </w:rPr>
        <w:t>Профком</w:t>
      </w:r>
      <w:r w:rsidR="00A15B3F" w:rsidRPr="00A15B3F">
        <w:rPr>
          <w:sz w:val="28"/>
          <w:szCs w:val="28"/>
        </w:rPr>
        <w:t xml:space="preserve"> копий документов о принятии та</w:t>
      </w:r>
      <w:r w:rsidR="00A15B3F" w:rsidRPr="0062259B">
        <w:rPr>
          <w:sz w:val="28"/>
          <w:szCs w:val="28"/>
        </w:rPr>
        <w:t xml:space="preserve">ких решений в течение </w:t>
      </w:r>
      <w:r>
        <w:rPr>
          <w:sz w:val="28"/>
          <w:szCs w:val="28"/>
        </w:rPr>
        <w:t>14</w:t>
      </w:r>
      <w:r w:rsidR="00A15B3F" w:rsidRPr="0062259B">
        <w:rPr>
          <w:sz w:val="28"/>
          <w:szCs w:val="28"/>
        </w:rPr>
        <w:t xml:space="preserve"> дней</w:t>
      </w:r>
      <w:r w:rsidR="008D733A">
        <w:rPr>
          <w:sz w:val="28"/>
          <w:szCs w:val="28"/>
        </w:rPr>
        <w:t xml:space="preserve"> </w:t>
      </w:r>
      <w:r w:rsidR="00A15B3F" w:rsidRPr="0062259B">
        <w:rPr>
          <w:sz w:val="28"/>
          <w:szCs w:val="28"/>
        </w:rPr>
        <w:t>со дня получения работодателем решения от</w:t>
      </w:r>
      <w:r w:rsidR="008D733A">
        <w:rPr>
          <w:sz w:val="28"/>
          <w:szCs w:val="28"/>
        </w:rPr>
        <w:t xml:space="preserve"> </w:t>
      </w:r>
      <w:r w:rsidR="00A15B3F" w:rsidRPr="0062259B">
        <w:rPr>
          <w:sz w:val="28"/>
          <w:szCs w:val="28"/>
        </w:rPr>
        <w:t>соответств</w:t>
      </w:r>
      <w:r w:rsidR="00A15B3F">
        <w:rPr>
          <w:sz w:val="28"/>
          <w:szCs w:val="28"/>
        </w:rPr>
        <w:t xml:space="preserve">ующего государственного </w:t>
      </w:r>
      <w:r w:rsidR="00A15B3F" w:rsidRPr="00A15B3F">
        <w:rPr>
          <w:sz w:val="28"/>
          <w:szCs w:val="28"/>
        </w:rPr>
        <w:t>органа;</w:t>
      </w:r>
    </w:p>
    <w:p w14:paraId="291F998B" w14:textId="0E9362EF" w:rsidR="009D61A6" w:rsidRDefault="00882F87" w:rsidP="008658C1">
      <w:pPr>
        <w:pStyle w:val="aff7"/>
        <w:spacing w:before="0" w:beforeAutospacing="0" w:after="0" w:afterAutospacing="0"/>
        <w:ind w:firstLine="709"/>
        <w:contextualSpacing/>
        <w:jc w:val="both"/>
        <w:rPr>
          <w:color w:val="000000"/>
          <w:sz w:val="28"/>
          <w:szCs w:val="28"/>
        </w:rPr>
      </w:pPr>
      <w:r>
        <w:rPr>
          <w:sz w:val="28"/>
          <w:szCs w:val="28"/>
        </w:rPr>
        <w:t xml:space="preserve">– </w:t>
      </w:r>
      <w:r w:rsidR="00A15B3F">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sidR="00A15B3F">
        <w:rPr>
          <w:color w:val="000000"/>
          <w:sz w:val="28"/>
          <w:szCs w:val="28"/>
        </w:rPr>
        <w:t>;</w:t>
      </w:r>
    </w:p>
    <w:p w14:paraId="3C522D9B" w14:textId="6E30ABF6" w:rsidR="00330BA6" w:rsidRPr="009D61A6" w:rsidRDefault="00882F87" w:rsidP="008658C1">
      <w:pPr>
        <w:pStyle w:val="aff7"/>
        <w:spacing w:before="0" w:beforeAutospacing="0" w:after="0" w:afterAutospacing="0"/>
        <w:ind w:firstLine="709"/>
        <w:contextualSpacing/>
        <w:jc w:val="both"/>
        <w:rPr>
          <w:color w:val="000000"/>
          <w:sz w:val="28"/>
          <w:szCs w:val="28"/>
        </w:rPr>
      </w:pPr>
      <w:r>
        <w:rPr>
          <w:sz w:val="28"/>
          <w:szCs w:val="28"/>
        </w:rPr>
        <w:t xml:space="preserve">– </w:t>
      </w:r>
      <w:r w:rsidR="00867880">
        <w:rPr>
          <w:sz w:val="28"/>
          <w:szCs w:val="28"/>
        </w:rPr>
        <w:t>Профком</w:t>
      </w:r>
      <w:r w:rsidR="00065ED0">
        <w:rPr>
          <w:sz w:val="28"/>
          <w:szCs w:val="28"/>
        </w:rPr>
        <w:t xml:space="preserve"> </w:t>
      </w:r>
      <w:r w:rsidR="00DD0F12" w:rsidRPr="0062259B">
        <w:rPr>
          <w:sz w:val="28"/>
          <w:szCs w:val="28"/>
        </w:rPr>
        <w:t>представляет и защищает права и интересы</w:t>
      </w:r>
      <w:r w:rsidR="008D733A">
        <w:rPr>
          <w:sz w:val="28"/>
          <w:szCs w:val="28"/>
        </w:rPr>
        <w:t xml:space="preserve"> </w:t>
      </w:r>
      <w:r w:rsidR="00DD0F12" w:rsidRPr="0062259B">
        <w:rPr>
          <w:sz w:val="28"/>
          <w:szCs w:val="28"/>
        </w:rPr>
        <w:t xml:space="preserve">членов </w:t>
      </w:r>
      <w:r>
        <w:rPr>
          <w:sz w:val="28"/>
          <w:szCs w:val="28"/>
        </w:rPr>
        <w:t>коллектива</w:t>
      </w:r>
      <w:r w:rsidR="00DD0F12" w:rsidRPr="0062259B">
        <w:rPr>
          <w:sz w:val="28"/>
          <w:szCs w:val="28"/>
        </w:rPr>
        <w:t xml:space="preserve"> по вопросам индивидуальных трудовых и иных непосредственно связанных с ними отношений, представля</w:t>
      </w:r>
      <w:r w:rsidR="008508C4">
        <w:rPr>
          <w:sz w:val="28"/>
          <w:szCs w:val="28"/>
        </w:rPr>
        <w:t>ет</w:t>
      </w:r>
      <w:r w:rsidR="00DD0F12" w:rsidRPr="0062259B">
        <w:rPr>
          <w:sz w:val="28"/>
          <w:szCs w:val="28"/>
        </w:rPr>
        <w:t xml:space="preserve">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867880">
        <w:rPr>
          <w:sz w:val="28"/>
          <w:szCs w:val="28"/>
        </w:rPr>
        <w:t>Профком</w:t>
      </w:r>
      <w:r w:rsidR="008508C4">
        <w:rPr>
          <w:sz w:val="28"/>
          <w:szCs w:val="28"/>
        </w:rPr>
        <w:t>ом</w:t>
      </w:r>
      <w:r w:rsidR="00DD0F12" w:rsidRPr="0062259B">
        <w:rPr>
          <w:sz w:val="28"/>
          <w:szCs w:val="28"/>
        </w:rPr>
        <w:t xml:space="preserve">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14:paraId="37AC716B" w14:textId="57BB1123" w:rsidR="00DD0F12"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p>
    <w:p w14:paraId="6D87F51A" w14:textId="5A4EAE4E"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w:t>
      </w:r>
      <w:r w:rsidR="00922E4F" w:rsidRPr="00EB03E3">
        <w:rPr>
          <w:sz w:val="28"/>
          <w:szCs w:val="28"/>
        </w:rPr>
        <w:t>социального партнёрства,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14:paraId="13D2E17B" w14:textId="23CC6F9B" w:rsidR="00DD0F12" w:rsidRDefault="00B20F8A" w:rsidP="008658C1">
      <w:pPr>
        <w:autoSpaceDE w:val="0"/>
        <w:autoSpaceDN w:val="0"/>
        <w:adjustRightInd w:val="0"/>
        <w:ind w:firstLine="709"/>
        <w:contextualSpacing/>
        <w:jc w:val="both"/>
        <w:rPr>
          <w:sz w:val="28"/>
          <w:szCs w:val="28"/>
        </w:rPr>
      </w:pPr>
      <w:r w:rsidRPr="008B6889">
        <w:rPr>
          <w:sz w:val="28"/>
          <w:szCs w:val="28"/>
        </w:rPr>
        <w:lastRenderedPageBreak/>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 xml:space="preserve">ным договором, </w:t>
      </w:r>
      <w:r w:rsidR="00535059" w:rsidRPr="008B6889">
        <w:rPr>
          <w:sz w:val="28"/>
          <w:szCs w:val="28"/>
        </w:rPr>
        <w:t>не 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w:t>
      </w:r>
      <w:r w:rsidR="00E74E4A" w:rsidRPr="008B6889">
        <w:rPr>
          <w:sz w:val="28"/>
          <w:szCs w:val="28"/>
        </w:rPr>
        <w:t>действия,</w:t>
      </w:r>
      <w:r w:rsidR="00DD0F12" w:rsidRPr="008B6889">
        <w:rPr>
          <w:sz w:val="28"/>
          <w:szCs w:val="28"/>
        </w:rPr>
        <w:t xml:space="preserve"> </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4E38C2">
        <w:rPr>
          <w:rStyle w:val="aff2"/>
          <w:sz w:val="28"/>
          <w:szCs w:val="28"/>
        </w:rPr>
        <w:footnoteReference w:id="1"/>
      </w:r>
      <w:r w:rsidR="00DD0F12" w:rsidRPr="008B6889">
        <w:rPr>
          <w:sz w:val="28"/>
          <w:szCs w:val="28"/>
        </w:rPr>
        <w:t>.</w:t>
      </w:r>
    </w:p>
    <w:p w14:paraId="1C20E90D" w14:textId="77777777"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3599687F" w14:textId="6A2FE276"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 xml:space="preserve">Стороны определяют следующие формы управления организацией непосредственно работниками и через </w:t>
      </w:r>
      <w:r w:rsidR="00867880">
        <w:rPr>
          <w:sz w:val="28"/>
          <w:szCs w:val="28"/>
        </w:rPr>
        <w:t>Профком</w:t>
      </w:r>
      <w:r w:rsidR="00DD0F12" w:rsidRPr="009872AD">
        <w:rPr>
          <w:sz w:val="28"/>
          <w:szCs w:val="28"/>
        </w:rPr>
        <w:t>:</w:t>
      </w:r>
    </w:p>
    <w:p w14:paraId="594AA2A2" w14:textId="557A2492" w:rsidR="00DD0F12" w:rsidRPr="009872AD" w:rsidRDefault="00882F87" w:rsidP="008658C1">
      <w:pPr>
        <w:ind w:firstLine="709"/>
        <w:contextualSpacing/>
        <w:jc w:val="both"/>
        <w:rPr>
          <w:sz w:val="28"/>
          <w:szCs w:val="28"/>
        </w:rPr>
      </w:pPr>
      <w:r>
        <w:rPr>
          <w:sz w:val="28"/>
          <w:szCs w:val="28"/>
        </w:rPr>
        <w:t>–</w:t>
      </w:r>
      <w:r w:rsidR="0092447A" w:rsidRPr="009365B2">
        <w:rPr>
          <w:rFonts w:eastAsia="Arial Unicode MS"/>
          <w:color w:val="000000"/>
          <w:kern w:val="1"/>
          <w:sz w:val="28"/>
          <w:szCs w:val="28"/>
        </w:rPr>
        <w:t> </w:t>
      </w:r>
      <w:r w:rsidR="00DD0F12" w:rsidRPr="009872AD">
        <w:rPr>
          <w:sz w:val="28"/>
          <w:szCs w:val="28"/>
        </w:rPr>
        <w:t>уч</w:t>
      </w:r>
      <w:r w:rsidR="00415DEB">
        <w:rPr>
          <w:sz w:val="28"/>
          <w:szCs w:val="28"/>
        </w:rPr>
        <w:t>ё</w:t>
      </w:r>
      <w:r w:rsidR="00DD0F12" w:rsidRPr="009872AD">
        <w:rPr>
          <w:sz w:val="28"/>
          <w:szCs w:val="28"/>
        </w:rPr>
        <w:t xml:space="preserve">т мнения </w:t>
      </w:r>
      <w:r w:rsidR="00867880">
        <w:rPr>
          <w:sz w:val="28"/>
          <w:szCs w:val="28"/>
        </w:rPr>
        <w:t>Профком</w:t>
      </w:r>
      <w:r w:rsidR="00DF1AA4">
        <w:rPr>
          <w:sz w:val="28"/>
          <w:szCs w:val="28"/>
        </w:rPr>
        <w:t>а</w:t>
      </w:r>
      <w:r w:rsidR="00921A5A" w:rsidRPr="009872AD">
        <w:rPr>
          <w:sz w:val="28"/>
          <w:szCs w:val="28"/>
        </w:rPr>
        <w:t xml:space="preserve"> </w:t>
      </w:r>
      <w:r w:rsidR="00DD0F12" w:rsidRPr="009872AD">
        <w:rPr>
          <w:sz w:val="28"/>
          <w:szCs w:val="28"/>
        </w:rPr>
        <w:t>(согласование);</w:t>
      </w:r>
    </w:p>
    <w:p w14:paraId="1F4DFA2B" w14:textId="45946BE2" w:rsidR="003638DB" w:rsidRPr="003638DB" w:rsidRDefault="00921A5A" w:rsidP="008658C1">
      <w:pPr>
        <w:ind w:firstLine="709"/>
        <w:contextualSpacing/>
        <w:jc w:val="both"/>
        <w:rPr>
          <w:sz w:val="28"/>
          <w:szCs w:val="28"/>
        </w:rPr>
      </w:pPr>
      <w:r>
        <w:rPr>
          <w:sz w:val="28"/>
          <w:szCs w:val="28"/>
        </w:rPr>
        <w:t>–</w:t>
      </w:r>
      <w:r w:rsidR="0092447A" w:rsidRPr="009365B2">
        <w:rPr>
          <w:rFonts w:eastAsia="Arial Unicode MS"/>
          <w:color w:val="000000"/>
          <w:kern w:val="1"/>
          <w:sz w:val="28"/>
          <w:szCs w:val="28"/>
        </w:rPr>
        <w:t> </w:t>
      </w:r>
      <w:r w:rsidR="00DD0F12"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w:t>
      </w:r>
      <w:r w:rsidR="00867880">
        <w:rPr>
          <w:sz w:val="28"/>
          <w:szCs w:val="28"/>
        </w:rPr>
        <w:t>Профком</w:t>
      </w:r>
      <w:r w:rsidR="00DF1AA4">
        <w:rPr>
          <w:sz w:val="28"/>
          <w:szCs w:val="28"/>
        </w:rPr>
        <w:t>а</w:t>
      </w:r>
      <w:r w:rsidR="00EF0FDD" w:rsidRPr="009872AD">
        <w:rPr>
          <w:sz w:val="28"/>
          <w:szCs w:val="28"/>
        </w:rPr>
        <w:t xml:space="preserve"> </w:t>
      </w:r>
      <w:r w:rsidR="00DD0F12" w:rsidRPr="009872AD">
        <w:rPr>
          <w:sz w:val="28"/>
          <w:szCs w:val="28"/>
        </w:rPr>
        <w:t>по вопросам принятия локальных нормативных актов</w:t>
      </w:r>
      <w:r w:rsidR="008508C4">
        <w:rPr>
          <w:sz w:val="28"/>
          <w:szCs w:val="28"/>
        </w:rPr>
        <w:t>;</w:t>
      </w:r>
      <w:r w:rsidR="003638DB">
        <w:rPr>
          <w:sz w:val="28"/>
          <w:szCs w:val="28"/>
        </w:rPr>
        <w:t xml:space="preserve"> </w:t>
      </w:r>
    </w:p>
    <w:p w14:paraId="0D830AE2" w14:textId="72845C9C" w:rsidR="004B6D54" w:rsidRDefault="00921A5A" w:rsidP="008658C1">
      <w:pPr>
        <w:ind w:firstLine="709"/>
        <w:contextualSpacing/>
        <w:jc w:val="both"/>
        <w:rPr>
          <w:sz w:val="28"/>
          <w:szCs w:val="28"/>
        </w:rPr>
      </w:pPr>
      <w:r>
        <w:rPr>
          <w:sz w:val="28"/>
          <w:szCs w:val="28"/>
        </w:rPr>
        <w:t>–</w:t>
      </w:r>
      <w:r w:rsidR="0092447A" w:rsidRPr="009365B2">
        <w:rPr>
          <w:rFonts w:eastAsia="Arial Unicode MS"/>
          <w:color w:val="000000"/>
          <w:kern w:val="1"/>
          <w:sz w:val="28"/>
          <w:szCs w:val="28"/>
        </w:rPr>
        <w:t> </w:t>
      </w:r>
      <w:r w:rsidR="00DD0F12" w:rsidRPr="009872AD">
        <w:rPr>
          <w:sz w:val="28"/>
          <w:szCs w:val="28"/>
        </w:rPr>
        <w:t xml:space="preserve">получение </w:t>
      </w:r>
      <w:r w:rsidR="00867880">
        <w:rPr>
          <w:sz w:val="28"/>
          <w:szCs w:val="28"/>
        </w:rPr>
        <w:t>Профком</w:t>
      </w:r>
      <w:r w:rsidR="00DF1AA4">
        <w:rPr>
          <w:sz w:val="28"/>
          <w:szCs w:val="28"/>
        </w:rPr>
        <w:t>ом</w:t>
      </w:r>
      <w:r w:rsidR="00EF0FDD" w:rsidRPr="004B6D54">
        <w:rPr>
          <w:sz w:val="28"/>
          <w:szCs w:val="28"/>
        </w:rPr>
        <w:t xml:space="preserve"> </w:t>
      </w:r>
      <w:r w:rsidR="00DD0F12"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DD0F12" w:rsidRPr="004B6D54">
        <w:rPr>
          <w:sz w:val="28"/>
          <w:szCs w:val="28"/>
        </w:rPr>
        <w:t>, а также предусмотренным ч</w:t>
      </w:r>
      <w:r w:rsidR="00415DEB" w:rsidRPr="004B6D54">
        <w:rPr>
          <w:sz w:val="28"/>
          <w:szCs w:val="28"/>
        </w:rPr>
        <w:t>астью второй</w:t>
      </w:r>
      <w:r w:rsidR="00DD0F12" w:rsidRPr="004B6D54">
        <w:rPr>
          <w:sz w:val="28"/>
          <w:szCs w:val="28"/>
        </w:rPr>
        <w:t xml:space="preserve"> ст</w:t>
      </w:r>
      <w:r w:rsidR="00415DEB" w:rsidRPr="004B6D54">
        <w:rPr>
          <w:sz w:val="28"/>
          <w:szCs w:val="28"/>
        </w:rPr>
        <w:t>атьи</w:t>
      </w:r>
      <w:r w:rsidR="000A3167" w:rsidRPr="009365B2">
        <w:rPr>
          <w:rFonts w:eastAsia="Arial Unicode MS"/>
          <w:color w:val="000000"/>
          <w:kern w:val="1"/>
        </w:rPr>
        <w:t> </w:t>
      </w:r>
      <w:r w:rsidR="00EA14E0" w:rsidRPr="004B6D54">
        <w:rPr>
          <w:sz w:val="28"/>
          <w:szCs w:val="28"/>
        </w:rPr>
        <w:t>53</w:t>
      </w:r>
      <w:r w:rsidR="0092447A" w:rsidRPr="009365B2">
        <w:rPr>
          <w:rFonts w:eastAsia="Arial Unicode MS"/>
          <w:color w:val="000000"/>
          <w:kern w:val="1"/>
          <w:sz w:val="28"/>
          <w:szCs w:val="28"/>
        </w:rPr>
        <w:t> </w:t>
      </w:r>
      <w:r w:rsidR="00EA14E0" w:rsidRPr="004B6D54">
        <w:rPr>
          <w:sz w:val="28"/>
          <w:szCs w:val="28"/>
        </w:rPr>
        <w:t>ТК </w:t>
      </w:r>
      <w:r w:rsidR="00DD0F12" w:rsidRPr="004B6D54">
        <w:rPr>
          <w:sz w:val="28"/>
          <w:szCs w:val="28"/>
        </w:rPr>
        <w:t>РФ и настоящ</w:t>
      </w:r>
      <w:r w:rsidR="00415DEB" w:rsidRPr="004B6D54">
        <w:rPr>
          <w:sz w:val="28"/>
          <w:szCs w:val="28"/>
        </w:rPr>
        <w:t xml:space="preserve">им </w:t>
      </w:r>
      <w:r w:rsidR="00DD0F12" w:rsidRPr="004B6D54">
        <w:rPr>
          <w:sz w:val="28"/>
          <w:szCs w:val="28"/>
        </w:rPr>
        <w:t>коллективн</w:t>
      </w:r>
      <w:r w:rsidR="00415DEB" w:rsidRPr="004B6D54">
        <w:rPr>
          <w:sz w:val="28"/>
          <w:szCs w:val="28"/>
        </w:rPr>
        <w:t>ым</w:t>
      </w:r>
      <w:r w:rsidR="005211A5">
        <w:rPr>
          <w:sz w:val="28"/>
          <w:szCs w:val="28"/>
        </w:rPr>
        <w:t xml:space="preserve"> </w:t>
      </w:r>
      <w:r w:rsidR="00DD0F12" w:rsidRPr="004B6D54">
        <w:rPr>
          <w:sz w:val="28"/>
          <w:szCs w:val="28"/>
        </w:rPr>
        <w:t>договор</w:t>
      </w:r>
      <w:r w:rsidR="00415DEB" w:rsidRPr="004B6D54">
        <w:rPr>
          <w:sz w:val="28"/>
          <w:szCs w:val="28"/>
        </w:rPr>
        <w:t>ом</w:t>
      </w:r>
      <w:r w:rsidR="004B6D54">
        <w:rPr>
          <w:sz w:val="28"/>
          <w:szCs w:val="28"/>
        </w:rPr>
        <w:t>;</w:t>
      </w:r>
    </w:p>
    <w:p w14:paraId="7745299C" w14:textId="59BB5E90" w:rsidR="00DD0F12" w:rsidRPr="009872AD" w:rsidRDefault="00921A5A" w:rsidP="008658C1">
      <w:pPr>
        <w:ind w:firstLine="709"/>
        <w:contextualSpacing/>
        <w:jc w:val="both"/>
        <w:rPr>
          <w:sz w:val="28"/>
          <w:szCs w:val="28"/>
        </w:rPr>
      </w:pPr>
      <w:r>
        <w:rPr>
          <w:sz w:val="28"/>
          <w:szCs w:val="28"/>
        </w:rPr>
        <w:t>–</w:t>
      </w:r>
      <w:r w:rsidR="0092447A" w:rsidRPr="009365B2">
        <w:rPr>
          <w:rFonts w:eastAsia="Arial Unicode MS"/>
          <w:color w:val="000000"/>
          <w:kern w:val="1"/>
          <w:sz w:val="28"/>
          <w:szCs w:val="28"/>
        </w:rPr>
        <w:t> </w:t>
      </w:r>
      <w:r w:rsidR="00DD0F12" w:rsidRPr="009872AD">
        <w:rPr>
          <w:sz w:val="28"/>
          <w:szCs w:val="28"/>
        </w:rPr>
        <w:t xml:space="preserve">обсуждение с работодателем вопросов о работе </w:t>
      </w:r>
      <w:r w:rsidR="00DF1AA4">
        <w:rPr>
          <w:sz w:val="28"/>
          <w:szCs w:val="28"/>
        </w:rPr>
        <w:t>учреждения</w:t>
      </w:r>
      <w:r w:rsidR="00DD0F12" w:rsidRPr="009872AD">
        <w:rPr>
          <w:sz w:val="28"/>
          <w:szCs w:val="28"/>
        </w:rPr>
        <w:t>, внесении предложений по е</w:t>
      </w:r>
      <w:r w:rsidR="00DF1AA4">
        <w:rPr>
          <w:sz w:val="28"/>
          <w:szCs w:val="28"/>
        </w:rPr>
        <w:t>го</w:t>
      </w:r>
      <w:r w:rsidR="00DD0F12" w:rsidRPr="009872AD">
        <w:rPr>
          <w:sz w:val="28"/>
          <w:szCs w:val="28"/>
        </w:rPr>
        <w:t xml:space="preserve"> совершенствованию;</w:t>
      </w:r>
    </w:p>
    <w:p w14:paraId="335A37A4" w14:textId="59D8AB06" w:rsidR="00DD0F12" w:rsidRPr="009872AD" w:rsidRDefault="00921A5A" w:rsidP="008658C1">
      <w:pPr>
        <w:ind w:firstLine="709"/>
        <w:contextualSpacing/>
        <w:jc w:val="both"/>
        <w:rPr>
          <w:sz w:val="28"/>
          <w:szCs w:val="28"/>
        </w:rPr>
      </w:pPr>
      <w:r>
        <w:rPr>
          <w:sz w:val="28"/>
          <w:szCs w:val="28"/>
        </w:rPr>
        <w:t>–</w:t>
      </w:r>
      <w:r w:rsidR="0092447A" w:rsidRPr="009365B2">
        <w:rPr>
          <w:rFonts w:eastAsia="Arial Unicode MS"/>
          <w:color w:val="000000"/>
          <w:kern w:val="1"/>
          <w:sz w:val="28"/>
          <w:szCs w:val="28"/>
        </w:rPr>
        <w:t> </w:t>
      </w:r>
      <w:r w:rsidR="00DD0F12" w:rsidRPr="009872AD">
        <w:rPr>
          <w:sz w:val="28"/>
          <w:szCs w:val="28"/>
        </w:rPr>
        <w:t xml:space="preserve">обсуждение с работодателем вопросов планов социально-экономического развития </w:t>
      </w:r>
      <w:r w:rsidR="00DF1AA4">
        <w:rPr>
          <w:sz w:val="28"/>
          <w:szCs w:val="28"/>
        </w:rPr>
        <w:t>учреждения</w:t>
      </w:r>
      <w:r w:rsidR="00DD0F12" w:rsidRPr="009872AD">
        <w:rPr>
          <w:sz w:val="28"/>
          <w:szCs w:val="28"/>
        </w:rPr>
        <w:t>;</w:t>
      </w:r>
    </w:p>
    <w:p w14:paraId="27154CB2" w14:textId="39BE95B2" w:rsidR="00DD0F12" w:rsidRPr="009872AD" w:rsidRDefault="00921A5A" w:rsidP="008658C1">
      <w:pPr>
        <w:ind w:firstLine="709"/>
        <w:contextualSpacing/>
        <w:jc w:val="both"/>
        <w:rPr>
          <w:sz w:val="28"/>
          <w:szCs w:val="28"/>
        </w:rPr>
      </w:pPr>
      <w:r>
        <w:rPr>
          <w:sz w:val="28"/>
          <w:szCs w:val="28"/>
        </w:rPr>
        <w:t>–</w:t>
      </w:r>
      <w:r w:rsidR="0092447A" w:rsidRPr="009365B2">
        <w:rPr>
          <w:rFonts w:eastAsia="Arial Unicode MS"/>
          <w:color w:val="000000"/>
          <w:kern w:val="1"/>
          <w:sz w:val="28"/>
          <w:szCs w:val="28"/>
        </w:rPr>
        <w:t> </w:t>
      </w:r>
      <w:r w:rsidR="00DD0F12" w:rsidRPr="009872AD">
        <w:rPr>
          <w:sz w:val="28"/>
          <w:szCs w:val="28"/>
        </w:rPr>
        <w:t>участие в разработке и принятии коллективного договора;</w:t>
      </w:r>
    </w:p>
    <w:p w14:paraId="772C1264" w14:textId="38309987" w:rsidR="00E73ABD" w:rsidRPr="009872AD" w:rsidRDefault="00921A5A" w:rsidP="008658C1">
      <w:pPr>
        <w:ind w:firstLine="709"/>
        <w:contextualSpacing/>
        <w:jc w:val="both"/>
        <w:rPr>
          <w:sz w:val="28"/>
          <w:szCs w:val="28"/>
        </w:rPr>
      </w:pPr>
      <w:r>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8508C4">
        <w:rPr>
          <w:sz w:val="28"/>
          <w:szCs w:val="28"/>
        </w:rPr>
        <w:t>.</w:t>
      </w:r>
    </w:p>
    <w:p w14:paraId="5C3D3478" w14:textId="222D2E2E"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 xml:space="preserve">т </w:t>
      </w:r>
      <w:r w:rsidR="00867880">
        <w:rPr>
          <w:sz w:val="28"/>
          <w:szCs w:val="28"/>
        </w:rPr>
        <w:t>Профком</w:t>
      </w:r>
      <w:r w:rsidR="00921A5A" w:rsidRPr="009872AD">
        <w:rPr>
          <w:sz w:val="28"/>
          <w:szCs w:val="28"/>
        </w:rPr>
        <w:t xml:space="preserve"> </w:t>
      </w:r>
      <w:r w:rsidRPr="009872AD">
        <w:rPr>
          <w:sz w:val="28"/>
          <w:szCs w:val="28"/>
        </w:rPr>
        <w:t xml:space="preserve">единственным полномочным представителем работников </w:t>
      </w:r>
      <w:r w:rsidR="00921A5A">
        <w:rPr>
          <w:sz w:val="28"/>
          <w:szCs w:val="28"/>
        </w:rPr>
        <w:t>учреждения</w:t>
      </w:r>
      <w:r w:rsidRPr="009872AD">
        <w:rPr>
          <w:sz w:val="28"/>
          <w:szCs w:val="28"/>
        </w:rPr>
        <w:t xml:space="preserve"> как объединяющ</w:t>
      </w:r>
      <w:r w:rsidR="00985D62">
        <w:rPr>
          <w:sz w:val="28"/>
          <w:szCs w:val="28"/>
        </w:rPr>
        <w:t>его</w:t>
      </w:r>
      <w:r w:rsidRPr="009872AD">
        <w:rPr>
          <w:sz w:val="28"/>
          <w:szCs w:val="28"/>
        </w:rPr>
        <w:t xml:space="preserve"> всех </w:t>
      </w:r>
      <w:r w:rsidR="00921A5A">
        <w:rPr>
          <w:sz w:val="28"/>
          <w:szCs w:val="28"/>
        </w:rPr>
        <w:t>работников</w:t>
      </w:r>
      <w:r w:rsidRPr="00EB03E3">
        <w:rPr>
          <w:sz w:val="28"/>
          <w:szCs w:val="28"/>
        </w:rPr>
        <w:t>, делегирующ</w:t>
      </w:r>
      <w:r w:rsidR="00985D62">
        <w:rPr>
          <w:sz w:val="28"/>
          <w:szCs w:val="28"/>
        </w:rPr>
        <w:t>их</w:t>
      </w:r>
      <w:r w:rsidRPr="00EB03E3">
        <w:rPr>
          <w:sz w:val="28"/>
          <w:szCs w:val="28"/>
        </w:rPr>
        <w:t xml:space="preserve">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00985D62">
        <w:rPr>
          <w:sz w:val="28"/>
          <w:szCs w:val="28"/>
        </w:rPr>
        <w:t>-</w:t>
      </w:r>
      <w:r w:rsidRPr="009872AD">
        <w:rPr>
          <w:sz w:val="28"/>
          <w:szCs w:val="28"/>
        </w:rPr>
        <w:t xml:space="preserve">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14:paraId="3312CA71" w14:textId="5F649440"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 xml:space="preserve">Локальные нормативные акты </w:t>
      </w:r>
      <w:r w:rsidR="00921A5A">
        <w:rPr>
          <w:sz w:val="28"/>
          <w:szCs w:val="28"/>
        </w:rPr>
        <w:t>учреждения</w:t>
      </w:r>
      <w:r w:rsidR="00DD0F12" w:rsidRPr="009365B2">
        <w:rPr>
          <w:sz w:val="28"/>
          <w:szCs w:val="28"/>
        </w:rPr>
        <w:t>,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w:t>
      </w:r>
      <w:r w:rsidR="00867880">
        <w:rPr>
          <w:sz w:val="28"/>
          <w:szCs w:val="28"/>
        </w:rPr>
        <w:t>Профком</w:t>
      </w:r>
      <w:r w:rsidR="00DF1AA4">
        <w:rPr>
          <w:sz w:val="28"/>
          <w:szCs w:val="28"/>
        </w:rPr>
        <w:t>ом</w:t>
      </w:r>
      <w:r w:rsidR="00921A5A" w:rsidRPr="009872AD">
        <w:rPr>
          <w:sz w:val="28"/>
          <w:szCs w:val="28"/>
        </w:rPr>
        <w:t xml:space="preserve"> </w:t>
      </w:r>
      <w:r w:rsidR="00921A5A">
        <w:rPr>
          <w:sz w:val="28"/>
          <w:szCs w:val="28"/>
        </w:rPr>
        <w:t>учреждения</w:t>
      </w:r>
      <w:r w:rsidR="00B42E6D" w:rsidRPr="00442FC1">
        <w:rPr>
          <w:sz w:val="28"/>
          <w:szCs w:val="28"/>
        </w:rPr>
        <w:t xml:space="preserve"> и являются их неотъемлемой частью.</w:t>
      </w:r>
    </w:p>
    <w:p w14:paraId="72ED2BA3" w14:textId="77777777"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14:paraId="0FAFFD36" w14:textId="77777777"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w:t>
      </w:r>
      <w:r w:rsidRPr="008E6672">
        <w:rPr>
          <w:sz w:val="28"/>
          <w:szCs w:val="28"/>
        </w:rPr>
        <w:lastRenderedPageBreak/>
        <w:t xml:space="preserve">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14:paraId="6D91B0CB" w14:textId="5C5E8C53"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w:t>
      </w:r>
      <w:r w:rsidR="00867880">
        <w:rPr>
          <w:sz w:val="28"/>
          <w:szCs w:val="28"/>
        </w:rPr>
        <w:t>Профком</w:t>
      </w:r>
      <w:r w:rsidR="00DF1AA4">
        <w:rPr>
          <w:sz w:val="28"/>
          <w:szCs w:val="28"/>
        </w:rPr>
        <w:t>а</w:t>
      </w:r>
      <w:r w:rsidRPr="008E6672">
        <w:rPr>
          <w:sz w:val="28"/>
          <w:szCs w:val="28"/>
        </w:rPr>
        <w:t xml:space="preserve">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14:paraId="09385416" w14:textId="77777777"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50FE78AD" w14:textId="77777777" w:rsidR="00DD0F12" w:rsidRPr="006012BE" w:rsidRDefault="00DD0F12" w:rsidP="008658C1">
      <w:pPr>
        <w:pStyle w:val="3"/>
        <w:ind w:firstLine="709"/>
        <w:contextualSpacing/>
        <w:jc w:val="center"/>
      </w:pPr>
    </w:p>
    <w:p w14:paraId="4D6876E3" w14:textId="34E173D6" w:rsidR="00DD0F12" w:rsidRPr="00921A5A" w:rsidRDefault="008168E0" w:rsidP="008658C1">
      <w:pPr>
        <w:pStyle w:val="3"/>
        <w:ind w:firstLine="709"/>
        <w:contextualSpacing/>
        <w:jc w:val="center"/>
        <w:outlineLvl w:val="0"/>
        <w:rPr>
          <w:b/>
          <w:bCs/>
          <w:caps/>
        </w:rPr>
      </w:pPr>
      <w:r w:rsidRPr="008168E0">
        <w:rPr>
          <w:b/>
          <w:bCs/>
        </w:rPr>
        <w:t>2</w:t>
      </w:r>
      <w:r w:rsidR="00DD0F12" w:rsidRPr="00921A5A">
        <w:rPr>
          <w:b/>
          <w:bCs/>
          <w:caps/>
        </w:rPr>
        <w:t xml:space="preserve">. </w:t>
      </w:r>
      <w:r w:rsidRPr="00921A5A">
        <w:rPr>
          <w:b/>
          <w:bCs/>
        </w:rPr>
        <w:t>Трудовой договор,</w:t>
      </w:r>
      <w:r w:rsidR="004B008B" w:rsidRPr="00921A5A">
        <w:rPr>
          <w:b/>
          <w:bCs/>
          <w:caps/>
        </w:rPr>
        <w:t xml:space="preserve"> </w:t>
      </w:r>
      <w:r w:rsidRPr="00921A5A">
        <w:rPr>
          <w:b/>
          <w:bCs/>
        </w:rPr>
        <w:t>гарантии при заключении, изменении и расторжении трудового договора</w:t>
      </w:r>
    </w:p>
    <w:p w14:paraId="3BA5CDD6" w14:textId="77777777" w:rsidR="00DD0F12" w:rsidRPr="006012BE" w:rsidRDefault="00DD0F12" w:rsidP="008658C1">
      <w:pPr>
        <w:ind w:firstLine="709"/>
        <w:contextualSpacing/>
        <w:jc w:val="center"/>
        <w:rPr>
          <w:sz w:val="28"/>
          <w:szCs w:val="28"/>
        </w:rPr>
      </w:pPr>
    </w:p>
    <w:p w14:paraId="62D66FBE" w14:textId="138D032E"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 xml:space="preserve">ставом </w:t>
      </w:r>
      <w:r w:rsidR="00921A5A">
        <w:t>учреждения</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w:t>
      </w:r>
      <w:r w:rsidR="00921A5A">
        <w:t xml:space="preserve"> </w:t>
      </w:r>
      <w:r w:rsidRPr="008E6672">
        <w:t>и настоящим коллективным договором.</w:t>
      </w:r>
    </w:p>
    <w:p w14:paraId="5789C688" w14:textId="1530986A" w:rsidR="00DD0F12" w:rsidRDefault="00DD0F12" w:rsidP="008658C1">
      <w:pPr>
        <w:pStyle w:val="3"/>
        <w:ind w:firstLine="709"/>
        <w:contextualSpacing/>
      </w:pPr>
      <w:r w:rsidRPr="008E6672">
        <w:t xml:space="preserve">Стороны подтверждают, что заключение гражданско-правовых договоров в </w:t>
      </w:r>
      <w:r w:rsidR="00921A5A">
        <w:t>учреждении</w:t>
      </w:r>
      <w:r w:rsidRPr="008E6672">
        <w:t>, фактически регулирующих трудовые отношения между работником и работодателем, не допускается</w:t>
      </w:r>
      <w:r w:rsidR="001608E0">
        <w:t xml:space="preserve"> (</w:t>
      </w:r>
      <w:r w:rsidR="00A514F5">
        <w:t xml:space="preserve">часть вторая </w:t>
      </w:r>
      <w:r w:rsidR="001608E0">
        <w:t>ст</w:t>
      </w:r>
      <w:r w:rsidR="00A514F5">
        <w:t>атьи</w:t>
      </w:r>
      <w:r w:rsidR="00EA14E0">
        <w:t xml:space="preserve"> 15</w:t>
      </w:r>
      <w:r w:rsidR="0092447A" w:rsidRPr="009365B2">
        <w:rPr>
          <w:rFonts w:eastAsia="Arial Unicode MS"/>
          <w:color w:val="000000"/>
          <w:kern w:val="1"/>
        </w:rPr>
        <w:t> </w:t>
      </w:r>
      <w:r w:rsidR="00EA14E0">
        <w:t>ТК </w:t>
      </w:r>
      <w:r w:rsidR="001608E0">
        <w:t>РФ)</w:t>
      </w:r>
      <w:r w:rsidRPr="008E6672">
        <w:t>.</w:t>
      </w:r>
    </w:p>
    <w:p w14:paraId="5B922892" w14:textId="7E8513C6" w:rsidR="000D5659" w:rsidRPr="00B42E6D" w:rsidRDefault="000D5659" w:rsidP="008658C1">
      <w:pPr>
        <w:pStyle w:val="3"/>
        <w:ind w:firstLine="709"/>
        <w:contextualSpacing/>
      </w:pPr>
      <w:r w:rsidRPr="00B87640">
        <w:t>Нормы профессиональной этики педагогических</w:t>
      </w:r>
      <w:r w:rsidRPr="00442FC1">
        <w:t xml:space="preserve"> работников закрепляются </w:t>
      </w:r>
      <w:r w:rsidR="00B42E6D" w:rsidRPr="00442FC1">
        <w:t>в локальн</w:t>
      </w:r>
      <w:r w:rsidR="008508C4">
        <w:t>ом</w:t>
      </w:r>
      <w:r w:rsidR="00B42E6D" w:rsidRPr="00442FC1">
        <w:t xml:space="preserve"> нормативн</w:t>
      </w:r>
      <w:r w:rsidR="008508C4">
        <w:t>ом акте</w:t>
      </w:r>
      <w:r w:rsidR="00B42E6D" w:rsidRPr="00442FC1">
        <w:t xml:space="preserve"> </w:t>
      </w:r>
      <w:r w:rsidR="00B87640">
        <w:t>учреждения</w:t>
      </w:r>
      <w:r w:rsidR="00B42E6D" w:rsidRPr="00442FC1">
        <w:t>, принимаем</w:t>
      </w:r>
      <w:r w:rsidR="008508C4">
        <w:t>ого</w:t>
      </w:r>
      <w:r w:rsidR="00B42E6D">
        <w:t xml:space="preserve"> работодателем в порядке, установленном </w:t>
      </w:r>
      <w:r w:rsidR="00A514F5">
        <w:t>у</w:t>
      </w:r>
      <w:r w:rsidR="00B42E6D">
        <w:t xml:space="preserve">ставом </w:t>
      </w:r>
      <w:r w:rsidR="00B87640">
        <w:t>учреждения</w:t>
      </w:r>
      <w:r w:rsidR="00B42E6D">
        <w:t xml:space="preserve">, по согласованию с </w:t>
      </w:r>
      <w:r w:rsidR="00867880">
        <w:t>Профком</w:t>
      </w:r>
      <w:r w:rsidR="00DF1AA4">
        <w:t>ом</w:t>
      </w:r>
      <w:r>
        <w:t>.</w:t>
      </w:r>
    </w:p>
    <w:p w14:paraId="112B48BA" w14:textId="77777777"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14:paraId="4491B953" w14:textId="77777777"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257F7002" w14:textId="7BC52376"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w:t>
      </w:r>
      <w:r w:rsidR="00985D62">
        <w:t>е</w:t>
      </w:r>
      <w:r>
        <w:t xml:space="preserve"> трудовым законодательством, нормативными правовыми актами, содержащими нормы трудов</w:t>
      </w:r>
      <w:r w:rsidR="003851DE">
        <w:t xml:space="preserve">ого права, </w:t>
      </w:r>
      <w:r w:rsidR="00A514F5">
        <w:t>у</w:t>
      </w:r>
      <w:r w:rsidR="003851DE">
        <w:t xml:space="preserve">ставом </w:t>
      </w:r>
      <w:r w:rsidR="00E7703C">
        <w:t>образовательной организации</w:t>
      </w:r>
      <w:r w:rsidR="003851DE">
        <w:t>, соглашениями</w:t>
      </w:r>
      <w:r>
        <w:t xml:space="preserve">, коллективным договором, локальными нормативными актами </w:t>
      </w:r>
      <w:r w:rsidR="00B87640">
        <w:t>учреждения</w:t>
      </w:r>
      <w:r>
        <w:t>, являются недействительными и не могут применяться</w:t>
      </w:r>
      <w:r w:rsidR="00832D98">
        <w:t>.</w:t>
      </w:r>
    </w:p>
    <w:p w14:paraId="24F8C1D0" w14:textId="71281823"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w:t>
      </w:r>
      <w:r w:rsidR="00094B25" w:rsidRPr="00DF1AA4">
        <w:rPr>
          <w:iCs/>
        </w:rPr>
        <w:t>2</w:t>
      </w:r>
      <w:r w:rsidRPr="00DF1AA4">
        <w:rPr>
          <w:iCs/>
        </w:rPr>
        <w:t>.</w:t>
      </w:r>
      <w:r w:rsidR="0092447A" w:rsidRPr="00DF1AA4">
        <w:rPr>
          <w:rFonts w:eastAsia="Arial Unicode MS"/>
          <w:color w:val="000000"/>
          <w:kern w:val="1"/>
        </w:rPr>
        <w:t> </w:t>
      </w:r>
      <w:r w:rsidRPr="00DF1AA4">
        <w:rPr>
          <w:iCs/>
        </w:rPr>
        <w:t xml:space="preserve">Лица, не имеющие специальной подготовки </w:t>
      </w:r>
      <w:r w:rsidR="00B42E6D" w:rsidRPr="00DF1AA4">
        <w:rPr>
          <w:iCs/>
        </w:rPr>
        <w:t>и (</w:t>
      </w:r>
      <w:r w:rsidRPr="00DF1AA4">
        <w:rPr>
          <w:iCs/>
        </w:rPr>
        <w:t>или</w:t>
      </w:r>
      <w:r w:rsidR="00B42E6D" w:rsidRPr="00DF1AA4">
        <w:rPr>
          <w:iCs/>
        </w:rPr>
        <w:t>)</w:t>
      </w:r>
      <w:r w:rsidRPr="00DF1AA4">
        <w:rPr>
          <w:iCs/>
        </w:rPr>
        <w:t xml:space="preserve"> стажа работы, установленны</w:t>
      </w:r>
      <w:r w:rsidR="00ED57DF" w:rsidRPr="00DF1AA4">
        <w:rPr>
          <w:iCs/>
        </w:rPr>
        <w:t>е</w:t>
      </w:r>
      <w:r w:rsidRPr="00DF1AA4">
        <w:rPr>
          <w:iCs/>
        </w:rPr>
        <w:t xml:space="preserve">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DF1AA4">
        <w:rPr>
          <w:iCs/>
        </w:rPr>
        <w:t>бъё</w:t>
      </w:r>
      <w:r w:rsidRPr="00DF1AA4">
        <w:rPr>
          <w:iCs/>
        </w:rPr>
        <w:t xml:space="preserve">ме возложенные на них должностные обязанности, по рекомендации аттестационной комиссии </w:t>
      </w:r>
      <w:r w:rsidR="00B07EF1">
        <w:rPr>
          <w:iCs/>
        </w:rPr>
        <w:lastRenderedPageBreak/>
        <w:t>учреждения</w:t>
      </w:r>
      <w:r w:rsidRPr="00DF1AA4">
        <w:rPr>
          <w:iCs/>
        </w:rPr>
        <w:t>, могут быть назначены на соответствующие должности также, как и лица, имеющие специальную подготовку и стаж работы</w:t>
      </w:r>
      <w:r w:rsidRPr="00DF1AA4">
        <w:rPr>
          <w:rStyle w:val="aff2"/>
          <w:iCs/>
        </w:rPr>
        <w:footnoteReference w:id="2"/>
      </w:r>
      <w:r w:rsidR="00A514F5" w:rsidRPr="00DF1AA4">
        <w:rPr>
          <w:iCs/>
        </w:rPr>
        <w:t>.</w:t>
      </w:r>
    </w:p>
    <w:p w14:paraId="76300E2B" w14:textId="02FA89B5" w:rsidR="00A514F5" w:rsidRPr="00A514F5" w:rsidRDefault="00A514F5" w:rsidP="008658C1">
      <w:pPr>
        <w:pStyle w:val="3"/>
        <w:ind w:firstLine="709"/>
        <w:contextualSpacing/>
        <w:rPr>
          <w:iCs/>
          <w:strike/>
        </w:rPr>
      </w:pPr>
      <w:r w:rsidRPr="005D48A8">
        <w:rPr>
          <w:iCs/>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w:t>
      </w:r>
      <w:r w:rsidR="008168E0">
        <w:rPr>
          <w:iCs/>
        </w:rPr>
        <w:t xml:space="preserve">икационные категории или </w:t>
      </w:r>
      <w:r w:rsidR="00350961">
        <w:rPr>
          <w:iCs/>
        </w:rPr>
        <w:t>призна</w:t>
      </w:r>
      <w:r w:rsidR="00350961" w:rsidRPr="005D48A8">
        <w:rPr>
          <w:iCs/>
        </w:rPr>
        <w:t>нными</w:t>
      </w:r>
      <w:r w:rsidR="00350961">
        <w:rPr>
          <w:iCs/>
        </w:rPr>
        <w:t xml:space="preserve"> </w:t>
      </w:r>
      <w:r w:rsidR="00350961" w:rsidRPr="005D48A8">
        <w:rPr>
          <w:iCs/>
        </w:rPr>
        <w:t xml:space="preserve">аттестационной комиссией </w:t>
      </w:r>
      <w:r w:rsidR="00350961">
        <w:rPr>
          <w:iCs/>
        </w:rPr>
        <w:t>учреждения,</w:t>
      </w:r>
      <w:r w:rsidRPr="005D48A8">
        <w:rPr>
          <w:iCs/>
        </w:rPr>
        <w:t xml:space="preserve"> соответствующими занимаемой должности, не может быть прекращён на основании части </w:t>
      </w:r>
      <w:r w:rsidR="000A3167" w:rsidRPr="005D48A8">
        <w:rPr>
          <w:iCs/>
        </w:rPr>
        <w:t>первой</w:t>
      </w:r>
      <w:r w:rsidRPr="005D48A8">
        <w:rPr>
          <w:iCs/>
        </w:rPr>
        <w:t xml:space="preserve"> статьи 46 Федерального закона № 273-ФЗ</w:t>
      </w:r>
      <w:r w:rsidRPr="005D48A8">
        <w:rPr>
          <w:rStyle w:val="aff2"/>
          <w:iCs/>
        </w:rPr>
        <w:footnoteReference w:id="3"/>
      </w:r>
      <w:r w:rsidRPr="005D48A8">
        <w:rPr>
          <w:iCs/>
        </w:rPr>
        <w:t>.</w:t>
      </w:r>
    </w:p>
    <w:p w14:paraId="2C9C7E02" w14:textId="77777777"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0A9AEC45" w14:textId="77777777"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14:paraId="7466C8DD" w14:textId="77777777"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055BE7" w:rsidRPr="00055BE7">
        <w:rPr>
          <w:rStyle w:val="aff2"/>
          <w:iCs/>
        </w:rPr>
        <w:footnoteReference w:id="4"/>
      </w:r>
      <w:r w:rsidR="00055BE7" w:rsidRPr="00055BE7">
        <w:rPr>
          <w:iCs/>
        </w:rPr>
        <w:t>.</w:t>
      </w:r>
    </w:p>
    <w:p w14:paraId="2634B029" w14:textId="77777777"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14:paraId="4E56E1B2" w14:textId="1C2BAE44"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00E74E4A">
        <w:rPr>
          <w:iCs/>
        </w:rPr>
        <w:t>учреждения</w:t>
      </w:r>
      <w:r w:rsidR="00BA4328">
        <w:rPr>
          <w:iCs/>
        </w:rPr>
        <w:t xml:space="preserve"> </w:t>
      </w:r>
      <w:r w:rsidR="00B42E6D" w:rsidRPr="00EB03E3">
        <w:rPr>
          <w:iCs/>
        </w:rPr>
        <w:t xml:space="preserve">определять наименование их должностей в соответствии </w:t>
      </w:r>
      <w:r w:rsidR="00A043C3">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w:t>
      </w:r>
      <w:r w:rsidR="00DF1AA4">
        <w:rPr>
          <w:iCs/>
        </w:rPr>
        <w:t>учреждения</w:t>
      </w:r>
      <w:r w:rsidR="00B42E6D" w:rsidRPr="00832D98">
        <w:rPr>
          <w:iCs/>
        </w:rPr>
        <w:t>, осуществляющих образовательную деятельность, должностей руководителей образовательных организаций</w:t>
      </w:r>
      <w:r w:rsidR="0092447A">
        <w:rPr>
          <w:iCs/>
        </w:rPr>
        <w:t>.</w:t>
      </w:r>
    </w:p>
    <w:p w14:paraId="761D4A78" w14:textId="75DF1CBD"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4E0F0C">
        <w:t>социальный фонд России</w:t>
      </w:r>
      <w:r w:rsidR="00310681" w:rsidRPr="00A562B5">
        <w:rPr>
          <w:iCs/>
        </w:rPr>
        <w:t xml:space="preserve"> на:</w:t>
      </w:r>
    </w:p>
    <w:p w14:paraId="5CBED182" w14:textId="68D8D767" w:rsidR="00310681" w:rsidRPr="00A562B5" w:rsidRDefault="00B87640" w:rsidP="008658C1">
      <w:pPr>
        <w:pStyle w:val="3"/>
        <w:ind w:firstLine="709"/>
        <w:contextualSpacing/>
        <w:rPr>
          <w:iCs/>
        </w:rPr>
      </w:pPr>
      <w:r>
        <w:rPr>
          <w:iCs/>
        </w:rPr>
        <w:t xml:space="preserve">– </w:t>
      </w:r>
      <w:r w:rsidR="00310681" w:rsidRPr="00A562B5">
        <w:rPr>
          <w:iCs/>
        </w:rPr>
        <w:t>обязательное медицинское страхование;</w:t>
      </w:r>
    </w:p>
    <w:p w14:paraId="1F784211" w14:textId="5866CAC5" w:rsidR="00310681" w:rsidRPr="00A562B5" w:rsidRDefault="00B87640" w:rsidP="008658C1">
      <w:pPr>
        <w:pStyle w:val="3"/>
        <w:ind w:firstLine="709"/>
        <w:contextualSpacing/>
        <w:rPr>
          <w:iCs/>
        </w:rPr>
      </w:pPr>
      <w:r>
        <w:rPr>
          <w:iCs/>
        </w:rPr>
        <w:t xml:space="preserve">– </w:t>
      </w:r>
      <w:r w:rsidR="00310681" w:rsidRPr="00A562B5">
        <w:rPr>
          <w:iCs/>
        </w:rPr>
        <w:t>выплату страховой части пенсии;</w:t>
      </w:r>
    </w:p>
    <w:p w14:paraId="638B57D9" w14:textId="4303C908" w:rsidR="00310681" w:rsidRPr="00A562B5" w:rsidRDefault="00DF1AA4" w:rsidP="00285E60">
      <w:pPr>
        <w:pStyle w:val="3"/>
        <w:ind w:firstLine="709"/>
        <w:contextualSpacing/>
        <w:rPr>
          <w:iCs/>
        </w:rPr>
      </w:pPr>
      <w:r>
        <w:rPr>
          <w:iCs/>
        </w:rPr>
        <w:t xml:space="preserve">– </w:t>
      </w:r>
      <w:r w:rsidR="00310681" w:rsidRPr="00A562B5">
        <w:rPr>
          <w:iCs/>
        </w:rPr>
        <w:t>обязательное социальное страхование на случай временной нетрудоспособности и в связи с материнством;</w:t>
      </w:r>
    </w:p>
    <w:p w14:paraId="73B5F938" w14:textId="66925C11" w:rsidR="00A562B5" w:rsidRPr="00A562B5" w:rsidRDefault="00B87640" w:rsidP="008658C1">
      <w:pPr>
        <w:pStyle w:val="3"/>
        <w:ind w:firstLine="709"/>
        <w:contextualSpacing/>
        <w:rPr>
          <w:iCs/>
        </w:rPr>
      </w:pPr>
      <w:r>
        <w:rPr>
          <w:iCs/>
        </w:rPr>
        <w:lastRenderedPageBreak/>
        <w:t xml:space="preserve">– </w:t>
      </w:r>
      <w:r w:rsidR="00310681" w:rsidRPr="00A562B5">
        <w:rPr>
          <w:iCs/>
        </w:rPr>
        <w:t>обязательное социальное страхование от несчастных случаев на производстве и профессиональных заболеваний.</w:t>
      </w:r>
    </w:p>
    <w:p w14:paraId="2726CDEF" w14:textId="122FEA6E"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н только по соглашению сторон трудового договора, за исключением случаев, предусмотренных законодательством</w:t>
      </w:r>
      <w:r w:rsidR="00055BE7">
        <w:t xml:space="preserve"> Российской Федерации</w:t>
      </w:r>
      <w:r w:rsidR="00DD0F12" w:rsidRPr="00A75B01">
        <w:t xml:space="preserve">. </w:t>
      </w:r>
      <w:r w:rsidR="00D20071" w:rsidRPr="00442FC1">
        <w:t>Объё</w:t>
      </w:r>
      <w:r w:rsidR="0071200D" w:rsidRPr="00442FC1">
        <w:t xml:space="preserve">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w:t>
      </w:r>
      <w:r w:rsidR="00867880">
        <w:t>Профком</w:t>
      </w:r>
      <w:r w:rsidR="00DF1AA4">
        <w:t>ом</w:t>
      </w:r>
      <w:r w:rsidR="00D20071" w:rsidRPr="00442FC1">
        <w:t xml:space="preserve"> в порядке, определё</w:t>
      </w:r>
      <w:r w:rsidR="0071200D" w:rsidRPr="00442FC1">
        <w:t>нном положениями федерального нормативного правового акта</w:t>
      </w:r>
      <w:r w:rsidR="00442FC1" w:rsidRPr="00442FC1">
        <w:t xml:space="preserve"> и утверждается локальным нормативным актом </w:t>
      </w:r>
      <w:r w:rsidR="00B87640">
        <w:t>учреждения</w:t>
      </w:r>
      <w:r w:rsidR="00A75B01" w:rsidRPr="00A75B01">
        <w:rPr>
          <w:rStyle w:val="aff2"/>
        </w:rPr>
        <w:footnoteReference w:id="5"/>
      </w:r>
      <w:r w:rsidR="00442FC1">
        <w:t>.</w:t>
      </w:r>
    </w:p>
    <w:p w14:paraId="16B71594" w14:textId="77777777" w:rsidR="00711E70" w:rsidRDefault="00055BE7" w:rsidP="008658C1">
      <w:pPr>
        <w:pStyle w:val="3"/>
        <w:ind w:firstLine="709"/>
        <w:contextualSpacing/>
      </w:pPr>
      <w:r w:rsidRPr="00B971B3">
        <w:t>Учитывать, что о</w:t>
      </w:r>
      <w:r w:rsidR="0071200D" w:rsidRPr="00B971B3">
        <w:t>бъ</w:t>
      </w:r>
      <w:r w:rsidRPr="00B971B3">
        <w:t>ё</w:t>
      </w:r>
      <w:r w:rsidR="0071200D" w:rsidRPr="00B971B3">
        <w:t>м учебной нагрузки является обязательным условием для внесения в трудовой договор</w:t>
      </w:r>
      <w:r w:rsidR="00AF6492" w:rsidRPr="00B971B3">
        <w:rPr>
          <w:rStyle w:val="aff2"/>
        </w:rPr>
        <w:footnoteReference w:id="6"/>
      </w:r>
      <w:r w:rsidR="0071200D" w:rsidRPr="00B971B3">
        <w:t xml:space="preserve"> или дополнительное соглашение к нему.</w:t>
      </w:r>
    </w:p>
    <w:p w14:paraId="53144BE8" w14:textId="2FAB1098" w:rsidR="00DD0F12" w:rsidRPr="005D48A8" w:rsidRDefault="00024235" w:rsidP="008658C1">
      <w:pPr>
        <w:pStyle w:val="3"/>
        <w:ind w:firstLine="709"/>
        <w:contextualSpacing/>
        <w:rPr>
          <w:iCs/>
        </w:rPr>
      </w:pPr>
      <w:r>
        <w:rPr>
          <w:iCs/>
        </w:rPr>
        <w:t>2.2</w:t>
      </w:r>
      <w:r w:rsidR="004B2156">
        <w:rPr>
          <w:iCs/>
        </w:rPr>
        <w:t>.6</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 xml:space="preserve">. </w:t>
      </w:r>
    </w:p>
    <w:p w14:paraId="4CB0D7CD" w14:textId="77777777"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14:paraId="3753A91E" w14:textId="68766496" w:rsidR="00272B7E" w:rsidRPr="00C76714" w:rsidRDefault="004B2156" w:rsidP="008658C1">
      <w:pPr>
        <w:pStyle w:val="3"/>
        <w:ind w:firstLine="709"/>
        <w:contextualSpacing/>
      </w:pPr>
      <w:r>
        <w:t>2.2.7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6409BF" w:rsidRPr="00C76714">
        <w:rPr>
          <w:rStyle w:val="aff2"/>
        </w:rPr>
        <w:footnoteReference w:id="7"/>
      </w:r>
      <w:r w:rsidR="006524B0" w:rsidRPr="00C76714">
        <w:t>.</w:t>
      </w:r>
    </w:p>
    <w:p w14:paraId="1F8BAEFB" w14:textId="77777777"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14:paraId="4CC486CF" w14:textId="40407EC1" w:rsidR="00DD0F12" w:rsidRPr="00EA339D" w:rsidRDefault="00024235" w:rsidP="008658C1">
      <w:pPr>
        <w:pStyle w:val="3"/>
        <w:ind w:firstLine="709"/>
        <w:contextualSpacing/>
        <w:rPr>
          <w:b/>
          <w:bCs/>
        </w:rPr>
      </w:pPr>
      <w:r>
        <w:t>2.2</w:t>
      </w:r>
      <w:r w:rsidR="004B2156">
        <w:t>.8</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14:paraId="2A7492CF" w14:textId="77777777"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14:paraId="5530E058" w14:textId="4A44CD9A"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lastRenderedPageBreak/>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F95CED">
        <w:rPr>
          <w:color w:val="000000"/>
          <w:sz w:val="28"/>
          <w:szCs w:val="28"/>
        </w:rPr>
        <w:t xml:space="preserve"> </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4F1B854E" w14:textId="3F8C9292" w:rsidR="00540E29" w:rsidRDefault="00024235" w:rsidP="008658C1">
      <w:pPr>
        <w:ind w:firstLine="709"/>
        <w:contextualSpacing/>
        <w:jc w:val="both"/>
        <w:rPr>
          <w:sz w:val="28"/>
          <w:szCs w:val="28"/>
        </w:rPr>
      </w:pPr>
      <w:r w:rsidRPr="00F6645C">
        <w:rPr>
          <w:sz w:val="28"/>
          <w:szCs w:val="28"/>
        </w:rPr>
        <w:t>2.2</w:t>
      </w:r>
      <w:r w:rsidR="004B215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 за исключением случаев, предусмотренных частями второй и третьей статьи 72.2 и стать</w:t>
      </w:r>
      <w:r w:rsidR="00451C91">
        <w:rPr>
          <w:sz w:val="28"/>
          <w:szCs w:val="28"/>
        </w:rPr>
        <w:t>ё</w:t>
      </w:r>
      <w:r w:rsidR="00EA14E0">
        <w:rPr>
          <w:sz w:val="28"/>
          <w:szCs w:val="28"/>
        </w:rPr>
        <w:t>й 74 ТК </w:t>
      </w:r>
      <w:r w:rsidR="00DD0F12" w:rsidRPr="008730DF">
        <w:rPr>
          <w:sz w:val="28"/>
          <w:szCs w:val="28"/>
        </w:rPr>
        <w:t>РФ.</w:t>
      </w:r>
    </w:p>
    <w:p w14:paraId="6DD5EC68" w14:textId="38154E7B" w:rsidR="00DD0F12" w:rsidRPr="000A0A46" w:rsidRDefault="00024235" w:rsidP="008658C1">
      <w:pPr>
        <w:ind w:firstLine="709"/>
        <w:contextualSpacing/>
        <w:jc w:val="both"/>
        <w:rPr>
          <w:sz w:val="28"/>
          <w:szCs w:val="28"/>
        </w:rPr>
      </w:pPr>
      <w:r w:rsidRPr="00832D98">
        <w:rPr>
          <w:sz w:val="28"/>
          <w:szCs w:val="28"/>
        </w:rPr>
        <w:t>2.2</w:t>
      </w:r>
      <w:r w:rsidR="004B2156">
        <w:rPr>
          <w:sz w:val="28"/>
          <w:szCs w:val="28"/>
        </w:rPr>
        <w:t>.10</w:t>
      </w:r>
      <w:r w:rsidR="00DD0F12" w:rsidRPr="00832D98">
        <w:rPr>
          <w:sz w:val="28"/>
          <w:szCs w:val="28"/>
        </w:rPr>
        <w:t>.</w:t>
      </w:r>
      <w:r w:rsidR="007C16BB" w:rsidRPr="009365B2">
        <w:rPr>
          <w:rFonts w:eastAsia="Arial Unicode MS"/>
          <w:color w:val="000000"/>
          <w:kern w:val="1"/>
          <w:sz w:val="28"/>
          <w:szCs w:val="28"/>
        </w:rPr>
        <w:t> </w:t>
      </w:r>
      <w:r w:rsidR="007B1828" w:rsidRPr="0071602E">
        <w:rPr>
          <w:sz w:val="28"/>
          <w:szCs w:val="28"/>
        </w:rPr>
        <w:t>Руководствоваться</w:t>
      </w:r>
      <w:r w:rsidR="00F95CED" w:rsidRPr="0071602E">
        <w:rPr>
          <w:sz w:val="28"/>
          <w:szCs w:val="28"/>
        </w:rPr>
        <w:t>,</w:t>
      </w:r>
      <w:r w:rsidR="007B1828" w:rsidRPr="0071602E">
        <w:rPr>
          <w:sz w:val="28"/>
          <w:szCs w:val="28"/>
        </w:rPr>
        <w:t xml:space="preserve"> в</w:t>
      </w:r>
      <w:r w:rsidR="00DD0F12" w:rsidRPr="0071602E">
        <w:rPr>
          <w:sz w:val="28"/>
          <w:szCs w:val="28"/>
        </w:rPr>
        <w:t xml:space="preserve"> целях</w:t>
      </w:r>
      <w:r w:rsidR="00E96BE5" w:rsidRPr="0071602E">
        <w:rPr>
          <w:sz w:val="28"/>
          <w:szCs w:val="28"/>
        </w:rPr>
        <w:t xml:space="preserve"> </w:t>
      </w:r>
      <w:r w:rsidR="00A85730" w:rsidRPr="0071602E">
        <w:rPr>
          <w:sz w:val="28"/>
          <w:szCs w:val="28"/>
        </w:rPr>
        <w:t>ограничения</w:t>
      </w:r>
      <w:r w:rsidR="00DD0F12" w:rsidRPr="0071602E">
        <w:rPr>
          <w:sz w:val="28"/>
          <w:szCs w:val="28"/>
        </w:rPr>
        <w:t xml:space="preserve"> составления и заполне</w:t>
      </w:r>
      <w:r w:rsidR="006E597B" w:rsidRPr="0071602E">
        <w:rPr>
          <w:sz w:val="28"/>
          <w:szCs w:val="28"/>
        </w:rPr>
        <w:t>ния педагогическими</w:t>
      </w:r>
      <w:r w:rsidR="006E597B">
        <w:rPr>
          <w:sz w:val="28"/>
          <w:szCs w:val="28"/>
        </w:rPr>
        <w:t xml:space="preserve"> работниками</w:t>
      </w:r>
      <w:r w:rsidR="00DD0F12" w:rsidRPr="00832D98">
        <w:rPr>
          <w:sz w:val="28"/>
          <w:szCs w:val="28"/>
        </w:rPr>
        <w:t xml:space="preserve"> избыточной документации</w:t>
      </w:r>
      <w:r w:rsidR="0071602E">
        <w:rPr>
          <w:sz w:val="28"/>
          <w:szCs w:val="28"/>
        </w:rPr>
        <w:t>,</w:t>
      </w:r>
      <w:r w:rsidRPr="00832D98">
        <w:rPr>
          <w:sz w:val="28"/>
          <w:szCs w:val="28"/>
        </w:rPr>
        <w:t xml:space="preserve"> при заключении трудовых договоров с </w:t>
      </w:r>
      <w:r w:rsidR="00C831C7">
        <w:rPr>
          <w:sz w:val="28"/>
          <w:szCs w:val="28"/>
        </w:rPr>
        <w:t xml:space="preserve">педагогическими работниками, </w:t>
      </w:r>
      <w:r w:rsidRPr="00832D98">
        <w:rPr>
          <w:sz w:val="28"/>
          <w:szCs w:val="28"/>
        </w:rPr>
        <w:t>и дополнительных соглашений к трудовым договорам</w:t>
      </w:r>
      <w:r w:rsidR="00F95CED">
        <w:rPr>
          <w:sz w:val="28"/>
          <w:szCs w:val="28"/>
        </w:rPr>
        <w:t>,</w:t>
      </w:r>
      <w:r w:rsidRPr="00832D98">
        <w:rPr>
          <w:sz w:val="28"/>
          <w:szCs w:val="28"/>
        </w:rPr>
        <w:t xml:space="preserve"> рекомендациями и разъяснениями </w:t>
      </w:r>
      <w:proofErr w:type="spellStart"/>
      <w:r w:rsidR="00A85730">
        <w:rPr>
          <w:sz w:val="28"/>
          <w:szCs w:val="28"/>
        </w:rPr>
        <w:t>Минобрнауки</w:t>
      </w:r>
      <w:proofErr w:type="spellEnd"/>
      <w:r w:rsidRPr="00832D98">
        <w:rPr>
          <w:sz w:val="28"/>
          <w:szCs w:val="28"/>
        </w:rPr>
        <w:t xml:space="preserve"> России и </w:t>
      </w:r>
      <w:r w:rsidR="00867880">
        <w:rPr>
          <w:sz w:val="28"/>
          <w:szCs w:val="28"/>
        </w:rPr>
        <w:t>Профком</w:t>
      </w:r>
      <w:r w:rsidR="00C831C7">
        <w:rPr>
          <w:sz w:val="28"/>
          <w:szCs w:val="28"/>
        </w:rPr>
        <w:t>а</w:t>
      </w:r>
      <w:r w:rsidR="000A0A46">
        <w:rPr>
          <w:rStyle w:val="aff2"/>
          <w:sz w:val="28"/>
          <w:szCs w:val="28"/>
        </w:rPr>
        <w:footnoteReference w:id="8"/>
      </w:r>
      <w:r w:rsidR="000A0A46">
        <w:rPr>
          <w:sz w:val="28"/>
          <w:szCs w:val="28"/>
        </w:rPr>
        <w:t>:</w:t>
      </w:r>
    </w:p>
    <w:p w14:paraId="42DB4146" w14:textId="1B138687" w:rsidR="00A85730" w:rsidRPr="0071602E" w:rsidRDefault="00DD0F12" w:rsidP="008658C1">
      <w:pPr>
        <w:ind w:firstLine="709"/>
        <w:contextualSpacing/>
        <w:jc w:val="both"/>
        <w:rPr>
          <w:sz w:val="28"/>
          <w:szCs w:val="28"/>
        </w:rPr>
      </w:pPr>
      <w:r w:rsidRPr="0071602E">
        <w:rPr>
          <w:sz w:val="28"/>
          <w:szCs w:val="28"/>
        </w:rPr>
        <w:t>1)</w:t>
      </w:r>
      <w:r w:rsidR="007C16BB" w:rsidRPr="0071602E">
        <w:rPr>
          <w:rFonts w:eastAsia="Arial Unicode MS"/>
          <w:color w:val="000000"/>
          <w:kern w:val="1"/>
          <w:sz w:val="28"/>
          <w:szCs w:val="28"/>
        </w:rPr>
        <w:t> </w:t>
      </w:r>
      <w:r w:rsidR="0071276E" w:rsidRPr="0071602E">
        <w:rPr>
          <w:sz w:val="28"/>
          <w:szCs w:val="28"/>
        </w:rPr>
        <w:t xml:space="preserve">при </w:t>
      </w:r>
      <w:r w:rsidR="00024235" w:rsidRPr="0071602E">
        <w:rPr>
          <w:sz w:val="28"/>
          <w:szCs w:val="28"/>
        </w:rPr>
        <w:t>определении</w:t>
      </w:r>
      <w:r w:rsidR="00E96BE5" w:rsidRPr="0071602E">
        <w:rPr>
          <w:sz w:val="28"/>
          <w:szCs w:val="28"/>
        </w:rPr>
        <w:t xml:space="preserve"> </w:t>
      </w:r>
      <w:r w:rsidR="0071276E" w:rsidRPr="0071602E">
        <w:rPr>
          <w:sz w:val="28"/>
          <w:szCs w:val="28"/>
        </w:rPr>
        <w:t xml:space="preserve">в </w:t>
      </w:r>
      <w:r w:rsidR="007B1828" w:rsidRPr="0071602E">
        <w:rPr>
          <w:sz w:val="28"/>
          <w:szCs w:val="28"/>
        </w:rPr>
        <w:t xml:space="preserve">соответствии с квалификационными характеристиками </w:t>
      </w:r>
      <w:r w:rsidR="000102A2" w:rsidRPr="0071602E">
        <w:rPr>
          <w:sz w:val="28"/>
          <w:szCs w:val="28"/>
        </w:rPr>
        <w:t xml:space="preserve">в </w:t>
      </w:r>
      <w:r w:rsidR="0071276E" w:rsidRPr="0071602E">
        <w:rPr>
          <w:sz w:val="28"/>
          <w:szCs w:val="28"/>
        </w:rPr>
        <w:t xml:space="preserve">трудовых договорах </w:t>
      </w:r>
      <w:r w:rsidRPr="0071602E">
        <w:rPr>
          <w:sz w:val="28"/>
          <w:szCs w:val="28"/>
        </w:rPr>
        <w:t>конкретны</w:t>
      </w:r>
      <w:r w:rsidR="0071276E" w:rsidRPr="0071602E">
        <w:rPr>
          <w:sz w:val="28"/>
          <w:szCs w:val="28"/>
        </w:rPr>
        <w:t>х</w:t>
      </w:r>
      <w:r w:rsidRPr="0071602E">
        <w:rPr>
          <w:sz w:val="28"/>
          <w:szCs w:val="28"/>
        </w:rPr>
        <w:t xml:space="preserve"> должностны</w:t>
      </w:r>
      <w:r w:rsidR="0071276E" w:rsidRPr="0071602E">
        <w:rPr>
          <w:sz w:val="28"/>
          <w:szCs w:val="28"/>
        </w:rPr>
        <w:t>х</w:t>
      </w:r>
      <w:r w:rsidRPr="0071602E">
        <w:rPr>
          <w:sz w:val="28"/>
          <w:szCs w:val="28"/>
        </w:rPr>
        <w:t xml:space="preserve"> обязанност</w:t>
      </w:r>
      <w:r w:rsidR="0071276E" w:rsidRPr="0071602E">
        <w:rPr>
          <w:sz w:val="28"/>
          <w:szCs w:val="28"/>
        </w:rPr>
        <w:t>ей</w:t>
      </w:r>
      <w:r w:rsidRPr="0071602E">
        <w:rPr>
          <w:sz w:val="28"/>
          <w:szCs w:val="28"/>
        </w:rPr>
        <w:t xml:space="preserve"> педагогических работников, связанны</w:t>
      </w:r>
      <w:r w:rsidR="0071276E" w:rsidRPr="0071602E">
        <w:rPr>
          <w:sz w:val="28"/>
          <w:szCs w:val="28"/>
        </w:rPr>
        <w:t>х</w:t>
      </w:r>
      <w:r w:rsidRPr="0071602E">
        <w:rPr>
          <w:sz w:val="28"/>
          <w:szCs w:val="28"/>
        </w:rPr>
        <w:t xml:space="preserve"> с составлением и заполнением ими </w:t>
      </w:r>
      <w:r w:rsidR="00A85730" w:rsidRPr="0071602E">
        <w:rPr>
          <w:sz w:val="28"/>
          <w:szCs w:val="28"/>
        </w:rPr>
        <w:t>характеристик</w:t>
      </w:r>
      <w:r w:rsidR="00A85730" w:rsidRPr="0071602E">
        <w:rPr>
          <w:rStyle w:val="aff2"/>
          <w:sz w:val="28"/>
          <w:szCs w:val="28"/>
        </w:rPr>
        <w:footnoteReference w:id="9"/>
      </w:r>
      <w:r w:rsidR="00A85730" w:rsidRPr="0071602E">
        <w:rPr>
          <w:sz w:val="28"/>
          <w:szCs w:val="28"/>
        </w:rPr>
        <w:t>;</w:t>
      </w:r>
    </w:p>
    <w:p w14:paraId="7063FF0E" w14:textId="77777777" w:rsidR="002E4882" w:rsidRPr="0071602E" w:rsidRDefault="002E4882" w:rsidP="008658C1">
      <w:pPr>
        <w:ind w:firstLine="709"/>
        <w:contextualSpacing/>
        <w:jc w:val="both"/>
        <w:rPr>
          <w:sz w:val="28"/>
          <w:szCs w:val="28"/>
        </w:rPr>
      </w:pPr>
      <w:r w:rsidRPr="0071602E">
        <w:rPr>
          <w:sz w:val="28"/>
          <w:szCs w:val="28"/>
        </w:rPr>
        <w:t>2)</w:t>
      </w:r>
      <w:r w:rsidR="007C16BB" w:rsidRPr="0071602E">
        <w:rPr>
          <w:rFonts w:eastAsia="Arial Unicode MS"/>
          <w:color w:val="000000"/>
          <w:kern w:val="1"/>
          <w:sz w:val="28"/>
          <w:szCs w:val="28"/>
        </w:rPr>
        <w:t> </w:t>
      </w:r>
      <w:r w:rsidR="007B1828" w:rsidRPr="0071602E">
        <w:rPr>
          <w:sz w:val="28"/>
          <w:szCs w:val="28"/>
        </w:rPr>
        <w:t xml:space="preserve">при </w:t>
      </w:r>
      <w:r w:rsidRPr="0071602E">
        <w:rPr>
          <w:sz w:val="28"/>
          <w:szCs w:val="28"/>
        </w:rPr>
        <w:t>возл</w:t>
      </w:r>
      <w:r w:rsidR="007B1828" w:rsidRPr="0071602E">
        <w:rPr>
          <w:sz w:val="28"/>
          <w:szCs w:val="28"/>
        </w:rPr>
        <w:t>ожении</w:t>
      </w:r>
      <w:r w:rsidRPr="0071602E">
        <w:rPr>
          <w:sz w:val="28"/>
          <w:szCs w:val="28"/>
        </w:rPr>
        <w:t xml:space="preserve"> на педагогических работников дополнительны</w:t>
      </w:r>
      <w:r w:rsidR="007B1828" w:rsidRPr="0071602E">
        <w:rPr>
          <w:sz w:val="28"/>
          <w:szCs w:val="28"/>
        </w:rPr>
        <w:t>х</w:t>
      </w:r>
      <w:r w:rsidRPr="0071602E">
        <w:rPr>
          <w:sz w:val="28"/>
          <w:szCs w:val="28"/>
        </w:rPr>
        <w:t xml:space="preserve"> обязанност</w:t>
      </w:r>
      <w:r w:rsidR="007B1828" w:rsidRPr="0071602E">
        <w:rPr>
          <w:sz w:val="28"/>
          <w:szCs w:val="28"/>
        </w:rPr>
        <w:t>ей</w:t>
      </w:r>
      <w:r w:rsidRPr="0071602E">
        <w:rPr>
          <w:sz w:val="28"/>
          <w:szCs w:val="28"/>
        </w:rPr>
        <w:t xml:space="preserve"> по составлению и заполнению документации, не предусмотренной</w:t>
      </w:r>
      <w:r w:rsidR="00E96BE5" w:rsidRPr="0071602E">
        <w:rPr>
          <w:sz w:val="28"/>
          <w:szCs w:val="28"/>
        </w:rPr>
        <w:t xml:space="preserve"> </w:t>
      </w:r>
      <w:r w:rsidRPr="0071602E">
        <w:rPr>
          <w:sz w:val="28"/>
          <w:szCs w:val="28"/>
        </w:rPr>
        <w:t xml:space="preserve">квалификационной характеристикой, только с письменного согласия работника и за дополнительную оплату; </w:t>
      </w:r>
    </w:p>
    <w:p w14:paraId="473CBA1D" w14:textId="77777777" w:rsidR="00DD0F12" w:rsidRPr="0071602E" w:rsidRDefault="002E4882" w:rsidP="008658C1">
      <w:pPr>
        <w:pStyle w:val="3"/>
        <w:ind w:firstLine="709"/>
        <w:contextualSpacing/>
      </w:pPr>
      <w:r w:rsidRPr="0071602E">
        <w:t>3</w:t>
      </w:r>
      <w:r w:rsidR="00DD0F12" w:rsidRPr="0071602E">
        <w:t>)</w:t>
      </w:r>
      <w:r w:rsidR="007C16BB" w:rsidRPr="0071602E">
        <w:rPr>
          <w:rFonts w:eastAsia="Arial Unicode MS"/>
          <w:color w:val="000000"/>
          <w:kern w:val="1"/>
        </w:rPr>
        <w:t> </w:t>
      </w:r>
      <w:r w:rsidR="007B1828" w:rsidRPr="0071602E">
        <w:t xml:space="preserve">при </w:t>
      </w:r>
      <w:r w:rsidR="00DD0F12" w:rsidRPr="0071602E">
        <w:t>вклю</w:t>
      </w:r>
      <w:r w:rsidR="007B1828" w:rsidRPr="0071602E">
        <w:t>чении</w:t>
      </w:r>
      <w:r w:rsidR="00DD0F12" w:rsidRPr="0071602E">
        <w:t xml:space="preserve"> в должностные обязанности педагогических работник</w:t>
      </w:r>
      <w:r w:rsidR="00F45B37" w:rsidRPr="0071602E">
        <w:t>ов только следующи</w:t>
      </w:r>
      <w:r w:rsidR="007B1828" w:rsidRPr="0071602E">
        <w:t>х</w:t>
      </w:r>
      <w:r w:rsidR="00F45B37" w:rsidRPr="0071602E">
        <w:t xml:space="preserve"> обязанност</w:t>
      </w:r>
      <w:r w:rsidR="007B1828" w:rsidRPr="0071602E">
        <w:t>ей, связанных с</w:t>
      </w:r>
      <w:r w:rsidR="00DD0F12" w:rsidRPr="0071602E">
        <w:t>:</w:t>
      </w:r>
    </w:p>
    <w:p w14:paraId="4A3B767C" w14:textId="77777777" w:rsidR="00DD0F12" w:rsidRPr="0071602E" w:rsidRDefault="00DD0F12" w:rsidP="008658C1">
      <w:pPr>
        <w:pStyle w:val="3"/>
        <w:ind w:firstLine="709"/>
        <w:contextualSpacing/>
      </w:pPr>
      <w:r w:rsidRPr="0071602E">
        <w:t>а)</w:t>
      </w:r>
      <w:r w:rsidR="007C16BB" w:rsidRPr="0071602E">
        <w:rPr>
          <w:rFonts w:eastAsia="Arial Unicode MS"/>
          <w:color w:val="000000"/>
          <w:kern w:val="1"/>
        </w:rPr>
        <w:t> </w:t>
      </w:r>
      <w:r w:rsidRPr="0071602E">
        <w:t>участие</w:t>
      </w:r>
      <w:r w:rsidR="007B1828" w:rsidRPr="0071602E">
        <w:t>м</w:t>
      </w:r>
      <w:r w:rsidRPr="0071602E">
        <w:t xml:space="preserve"> в составлении программы учебных занятий;</w:t>
      </w:r>
    </w:p>
    <w:p w14:paraId="663D5713" w14:textId="77777777" w:rsidR="00DD0F12" w:rsidRPr="0071602E" w:rsidRDefault="00DD0F12" w:rsidP="008658C1">
      <w:pPr>
        <w:pStyle w:val="3"/>
        <w:ind w:firstLine="709"/>
        <w:contextualSpacing/>
      </w:pPr>
      <w:r w:rsidRPr="0071602E">
        <w:t>б)</w:t>
      </w:r>
      <w:r w:rsidR="007C16BB" w:rsidRPr="0071602E">
        <w:rPr>
          <w:rFonts w:eastAsia="Arial Unicode MS"/>
          <w:color w:val="000000"/>
          <w:kern w:val="1"/>
        </w:rPr>
        <w:t> </w:t>
      </w:r>
      <w:r w:rsidRPr="0071602E">
        <w:t>составление</w:t>
      </w:r>
      <w:r w:rsidR="007B1828" w:rsidRPr="0071602E">
        <w:t>м</w:t>
      </w:r>
      <w:r w:rsidRPr="0071602E">
        <w:t xml:space="preserve"> планов учебных занятий;</w:t>
      </w:r>
    </w:p>
    <w:p w14:paraId="5A42608C" w14:textId="77777777" w:rsidR="00DD0F12" w:rsidRPr="0071602E" w:rsidRDefault="00DD0F12" w:rsidP="008658C1">
      <w:pPr>
        <w:pStyle w:val="3"/>
        <w:ind w:firstLine="709"/>
        <w:contextualSpacing/>
      </w:pPr>
      <w:r w:rsidRPr="0071602E">
        <w:t>в)</w:t>
      </w:r>
      <w:r w:rsidR="007C16BB" w:rsidRPr="0071602E">
        <w:rPr>
          <w:rFonts w:eastAsia="Arial Unicode MS"/>
          <w:color w:val="000000"/>
          <w:kern w:val="1"/>
        </w:rPr>
        <w:t> </w:t>
      </w:r>
      <w:r w:rsidRPr="0071602E">
        <w:t>ведение</w:t>
      </w:r>
      <w:r w:rsidR="007B1828" w:rsidRPr="0071602E">
        <w:t>м</w:t>
      </w:r>
      <w:r w:rsidRPr="0071602E">
        <w:t xml:space="preserve"> журнала в электронной форме; </w:t>
      </w:r>
    </w:p>
    <w:p w14:paraId="64306282" w14:textId="413077B6" w:rsidR="00DD0F12" w:rsidRDefault="003851DE" w:rsidP="008658C1">
      <w:pPr>
        <w:pStyle w:val="3"/>
        <w:ind w:firstLine="709"/>
        <w:contextualSpacing/>
      </w:pPr>
      <w:r w:rsidRPr="0071602E">
        <w:t>4</w:t>
      </w:r>
      <w:r w:rsidR="00DD0F12" w:rsidRPr="0071602E">
        <w:t>)</w:t>
      </w:r>
      <w:r w:rsidR="007C16BB" w:rsidRPr="0071602E">
        <w:rPr>
          <w:rFonts w:eastAsia="Arial Unicode MS"/>
          <w:color w:val="000000"/>
          <w:kern w:val="1"/>
        </w:rPr>
        <w:t> </w:t>
      </w:r>
      <w:r w:rsidR="007B1828" w:rsidRPr="0071602E">
        <w:t xml:space="preserve">при принятии по согласованию с </w:t>
      </w:r>
      <w:r w:rsidR="00867880">
        <w:t>Профком</w:t>
      </w:r>
      <w:r w:rsidR="0071602E">
        <w:t>ом</w:t>
      </w:r>
      <w:r w:rsidR="007B1828" w:rsidRPr="0071602E">
        <w:t xml:space="preserve"> локальных нормативных актов, связанных с участием в разработке образовательной и (или) рабочей программе, и с иными видами работ, требующих составление и заполнение педагогическими работниками документации.</w:t>
      </w:r>
    </w:p>
    <w:p w14:paraId="2F3FEF4B" w14:textId="02BA93AC" w:rsidR="00DD0F12" w:rsidRDefault="00272B7E" w:rsidP="008658C1">
      <w:pPr>
        <w:pStyle w:val="3"/>
        <w:ind w:firstLine="709"/>
        <w:contextualSpacing/>
      </w:pPr>
      <w:r>
        <w:t>2.2.1</w:t>
      </w:r>
      <w:r w:rsidR="004B2156">
        <w:t>1</w:t>
      </w:r>
      <w:r w:rsidR="00DD0F12">
        <w:t>.</w:t>
      </w:r>
      <w:r w:rsidR="007C16BB" w:rsidRPr="009365B2">
        <w:rPr>
          <w:rFonts w:eastAsia="Arial Unicode MS"/>
          <w:color w:val="000000"/>
          <w:kern w:val="1"/>
        </w:rPr>
        <w:t> </w:t>
      </w:r>
      <w:r w:rsidR="00DD0F12" w:rsidRPr="009365B2">
        <w:t xml:space="preserve">Сообщать </w:t>
      </w:r>
      <w:r w:rsidR="00867880">
        <w:t>Профком</w:t>
      </w:r>
      <w:r w:rsidR="0071602E">
        <w:t>у</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w:t>
      </w:r>
      <w:r w:rsidR="00AA5E70">
        <w:t xml:space="preserve"> </w:t>
      </w:r>
      <w:r w:rsidR="00EA14E0">
        <w:lastRenderedPageBreak/>
        <w:t>81 ТК </w:t>
      </w:r>
      <w:r w:rsidR="00DD0F12" w:rsidRPr="009365B2">
        <w:t xml:space="preserve">РФ, </w:t>
      </w:r>
      <w:r w:rsidR="0014446F">
        <w:t xml:space="preserve">а </w:t>
      </w:r>
      <w:r w:rsidR="00DD0F12" w:rsidRPr="009365B2">
        <w:t>при массовых увольнениях работников –</w:t>
      </w:r>
      <w:r w:rsidR="00B971B3">
        <w:t xml:space="preserve"> </w:t>
      </w:r>
      <w:r w:rsidR="00DD0F12" w:rsidRPr="009365B2">
        <w:t>не позднее</w:t>
      </w:r>
      <w:r w:rsidR="00DD0F12">
        <w:t xml:space="preserve">, </w:t>
      </w:r>
      <w:r w:rsidR="00DD0F12" w:rsidRPr="009365B2">
        <w:t>чем за три месяца.</w:t>
      </w:r>
    </w:p>
    <w:p w14:paraId="42CBD076" w14:textId="77777777"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14:paraId="20090BE5" w14:textId="77777777"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14:paraId="0338D8B0" w14:textId="1AAC6DF4" w:rsidR="00DD0F12" w:rsidRPr="008730DF" w:rsidRDefault="00DD0F12"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B971B3">
        <w:t>групп</w:t>
      </w:r>
      <w:r w:rsidR="005B2060">
        <w:t xml:space="preserve"> </w:t>
      </w:r>
      <w:r w:rsidRPr="00213165">
        <w:t>обучающихся.</w:t>
      </w:r>
    </w:p>
    <w:p w14:paraId="367DC361" w14:textId="144DF5A9" w:rsidR="00E343A2" w:rsidRDefault="004B2156" w:rsidP="008658C1">
      <w:pPr>
        <w:pStyle w:val="3"/>
        <w:ind w:firstLine="709"/>
        <w:contextualSpacing/>
      </w:pPr>
      <w:r>
        <w:t>2.2.12</w:t>
      </w:r>
      <w:r w:rsidR="00DD0F12">
        <w:t>.</w:t>
      </w:r>
      <w:r w:rsidR="007C16BB" w:rsidRPr="009365B2">
        <w:rPr>
          <w:rFonts w:eastAsia="Arial Unicode MS"/>
          <w:color w:val="000000"/>
          <w:kern w:val="1"/>
        </w:rPr>
        <w:t> </w:t>
      </w:r>
      <w:r w:rsidR="005B2060" w:rsidRPr="00EB03E3">
        <w:t>Предусматривать в</w:t>
      </w:r>
      <w:r w:rsidR="00EA14E0" w:rsidRPr="00EB03E3">
        <w:t xml:space="preserve"> соответствии со статьё</w:t>
      </w:r>
      <w:r w:rsidR="005B2060" w:rsidRPr="00EB03E3">
        <w:t>й 179</w:t>
      </w:r>
      <w:r w:rsidR="007C16BB" w:rsidRPr="009365B2">
        <w:rPr>
          <w:rFonts w:eastAsia="Arial Unicode MS"/>
          <w:color w:val="000000"/>
          <w:kern w:val="1"/>
        </w:rPr>
        <w:t> </w:t>
      </w:r>
      <w:r w:rsidR="005B2060" w:rsidRPr="00EB03E3">
        <w:t>ТК</w:t>
      </w:r>
      <w:r w:rsidR="007C16BB" w:rsidRPr="009365B2">
        <w:rPr>
          <w:rFonts w:eastAsia="Arial Unicode MS"/>
          <w:color w:val="000000"/>
          <w:kern w:val="1"/>
        </w:rPr>
        <w:t> </w:t>
      </w:r>
      <w:r w:rsidR="005B2060" w:rsidRPr="00EB03E3">
        <w:t xml:space="preserve">РФ коллективным договором по согласованию с </w:t>
      </w:r>
      <w:r w:rsidR="00867880">
        <w:t>Профком</w:t>
      </w:r>
      <w:r w:rsidR="002A011E">
        <w:t>ом</w:t>
      </w:r>
      <w:r w:rsidR="005B2060" w:rsidRPr="00EB03E3">
        <w:t xml:space="preserve"> </w:t>
      </w:r>
      <w:r w:rsidR="00B971B3">
        <w:t>учреждения</w:t>
      </w:r>
      <w:r w:rsidR="005B2060" w:rsidRPr="00272B7E">
        <w:t xml:space="preserve">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2A011E">
        <w:t>:</w:t>
      </w:r>
    </w:p>
    <w:p w14:paraId="1333B886" w14:textId="1F529986" w:rsidR="00E343A2" w:rsidRPr="00E343A2" w:rsidRDefault="00E343A2" w:rsidP="00E343A2">
      <w:pPr>
        <w:pStyle w:val="3"/>
        <w:ind w:firstLine="709"/>
        <w:contextualSpacing/>
      </w:pPr>
      <w:r>
        <w:t>–</w:t>
      </w:r>
      <w:r w:rsidRPr="00E343A2">
        <w:t xml:space="preserve"> семейные – при наличии двух или более иждивенцев (нетрудоспособных членов семьи, находящихся</w:t>
      </w:r>
      <w:r>
        <w:t xml:space="preserve"> </w:t>
      </w:r>
      <w:r w:rsidRPr="00E343A2">
        <w:t>на полном содержании работника или получающих от него помощь, которая является для них</w:t>
      </w:r>
      <w:r>
        <w:t xml:space="preserve"> </w:t>
      </w:r>
      <w:r w:rsidRPr="00E343A2">
        <w:t>постоянным и основным источником средств к существованию);</w:t>
      </w:r>
    </w:p>
    <w:p w14:paraId="423AB523" w14:textId="123D625F" w:rsidR="00E343A2" w:rsidRPr="00E343A2" w:rsidRDefault="00E343A2" w:rsidP="00E343A2">
      <w:pPr>
        <w:pStyle w:val="3"/>
        <w:ind w:firstLine="709"/>
        <w:contextualSpacing/>
      </w:pPr>
      <w:r>
        <w:t>–</w:t>
      </w:r>
      <w:r w:rsidRPr="00E343A2">
        <w:t xml:space="preserve"> в семье которых нет других работников с самостоятельным заработком;</w:t>
      </w:r>
    </w:p>
    <w:p w14:paraId="6143CBFD" w14:textId="378B235B" w:rsidR="00E343A2" w:rsidRPr="00E343A2" w:rsidRDefault="00E343A2" w:rsidP="00E343A2">
      <w:pPr>
        <w:pStyle w:val="3"/>
        <w:ind w:firstLine="709"/>
        <w:contextualSpacing/>
      </w:pPr>
      <w:r>
        <w:t>–</w:t>
      </w:r>
      <w:r w:rsidRPr="00E343A2">
        <w:t xml:space="preserve"> инвалиды боевых действий по защите Отечества;</w:t>
      </w:r>
    </w:p>
    <w:p w14:paraId="00F5A5AC" w14:textId="52A2635E" w:rsidR="00E343A2" w:rsidRPr="00E343A2" w:rsidRDefault="00E343A2" w:rsidP="00E343A2">
      <w:pPr>
        <w:pStyle w:val="3"/>
        <w:ind w:firstLine="709"/>
        <w:contextualSpacing/>
      </w:pPr>
      <w:r>
        <w:t>–</w:t>
      </w:r>
      <w:r w:rsidRPr="00E343A2">
        <w:t xml:space="preserve"> работники, повышающие квалификацию по направлению Работодателя без отрыва от работы;</w:t>
      </w:r>
    </w:p>
    <w:p w14:paraId="6AE15527" w14:textId="49D5F4A7" w:rsidR="00E343A2" w:rsidRPr="00E343A2" w:rsidRDefault="00E343A2" w:rsidP="00E343A2">
      <w:pPr>
        <w:pStyle w:val="3"/>
        <w:ind w:firstLine="709"/>
        <w:contextualSpacing/>
      </w:pPr>
      <w:r>
        <w:t>–</w:t>
      </w:r>
      <w:r w:rsidRPr="00E343A2">
        <w:t xml:space="preserve"> </w:t>
      </w:r>
      <w:proofErr w:type="spellStart"/>
      <w:r w:rsidRPr="00E343A2">
        <w:t>предпенсионного</w:t>
      </w:r>
      <w:proofErr w:type="spellEnd"/>
      <w:r w:rsidRPr="00E343A2">
        <w:t xml:space="preserve"> возраста (за </w:t>
      </w:r>
      <w:r w:rsidR="00040BF1">
        <w:t>пять лет</w:t>
      </w:r>
      <w:r w:rsidRPr="00E343A2">
        <w:t xml:space="preserve"> до пенсии);</w:t>
      </w:r>
    </w:p>
    <w:p w14:paraId="6E48D373" w14:textId="6AD21529" w:rsidR="00E343A2" w:rsidRPr="00E343A2" w:rsidRDefault="00E343A2" w:rsidP="00E343A2">
      <w:pPr>
        <w:pStyle w:val="3"/>
        <w:ind w:firstLine="709"/>
        <w:contextualSpacing/>
      </w:pPr>
      <w:r>
        <w:t>–</w:t>
      </w:r>
      <w:r w:rsidRPr="00E343A2">
        <w:t xml:space="preserve"> проработавшие 23-24 года на педагогических должностях, дающих право по закону на досрочную</w:t>
      </w:r>
      <w:r w:rsidR="00817B96">
        <w:t xml:space="preserve"> </w:t>
      </w:r>
      <w:r w:rsidRPr="00E343A2">
        <w:t>пенсию;</w:t>
      </w:r>
    </w:p>
    <w:p w14:paraId="7AE4E35A" w14:textId="336CF678" w:rsidR="00E343A2" w:rsidRPr="00E343A2" w:rsidRDefault="00E343A2" w:rsidP="00E343A2">
      <w:pPr>
        <w:pStyle w:val="3"/>
        <w:ind w:firstLine="709"/>
        <w:contextualSpacing/>
      </w:pPr>
      <w:r>
        <w:t>–</w:t>
      </w:r>
      <w:r w:rsidRPr="00E343A2">
        <w:t xml:space="preserve"> проработавшие в учреждении свыше 10 лет;</w:t>
      </w:r>
    </w:p>
    <w:p w14:paraId="39F2E836" w14:textId="61EF5F77" w:rsidR="00E343A2" w:rsidRPr="00E343A2" w:rsidRDefault="00E343A2" w:rsidP="00E343A2">
      <w:pPr>
        <w:pStyle w:val="3"/>
        <w:ind w:firstLine="709"/>
        <w:contextualSpacing/>
      </w:pPr>
      <w:r>
        <w:t>–</w:t>
      </w:r>
      <w:r w:rsidRPr="00E343A2">
        <w:t xml:space="preserve"> одинокие матери/отцы, имеющие детей до 16 лет;</w:t>
      </w:r>
    </w:p>
    <w:p w14:paraId="36C3247A" w14:textId="47595110" w:rsidR="00E343A2" w:rsidRPr="00E343A2" w:rsidRDefault="00E343A2" w:rsidP="00E343A2">
      <w:pPr>
        <w:pStyle w:val="3"/>
        <w:ind w:firstLine="709"/>
        <w:contextualSpacing/>
      </w:pPr>
      <w:r>
        <w:t>–</w:t>
      </w:r>
      <w:r w:rsidR="00B07CD1">
        <w:t xml:space="preserve"> </w:t>
      </w:r>
      <w:r w:rsidRPr="00E343A2">
        <w:t>пенсионеры, имеющие членов семьи, находящихся на полном содержании Работника;</w:t>
      </w:r>
    </w:p>
    <w:p w14:paraId="775B3362" w14:textId="78F56326" w:rsidR="00E343A2" w:rsidRPr="00E343A2" w:rsidRDefault="00E343A2" w:rsidP="00E343A2">
      <w:pPr>
        <w:pStyle w:val="3"/>
        <w:ind w:firstLine="709"/>
        <w:contextualSpacing/>
      </w:pPr>
      <w:r>
        <w:t>–</w:t>
      </w:r>
      <w:r w:rsidRPr="00E343A2">
        <w:t xml:space="preserve"> родители, воспитывающие детей-инвалидов до 18 лет.</w:t>
      </w:r>
    </w:p>
    <w:p w14:paraId="6C62715E" w14:textId="65779903" w:rsidR="005B2060" w:rsidRPr="00E343A2" w:rsidRDefault="004B2156" w:rsidP="008658C1">
      <w:pPr>
        <w:pStyle w:val="3"/>
        <w:ind w:firstLine="709"/>
        <w:contextualSpacing/>
      </w:pPr>
      <w:r>
        <w:t>2.2.13</w:t>
      </w:r>
      <w:r w:rsidR="00DD0F12" w:rsidRPr="00E343A2">
        <w:t>.</w:t>
      </w:r>
      <w:r w:rsidR="007C16BB" w:rsidRPr="00E343A2">
        <w:t> </w:t>
      </w:r>
      <w:r w:rsidR="005B2060" w:rsidRPr="00E343A2">
        <w:t>Обеспечивать работнику с даты уведомления о предстоящем сокращении численности (штата работников, ликвидации организации) время для поиска работы (</w:t>
      </w:r>
      <w:r w:rsidR="00E343A2">
        <w:t>10</w:t>
      </w:r>
      <w:r w:rsidR="005B2060" w:rsidRPr="00E343A2">
        <w:t xml:space="preserve"> часов в неделю с указанием конкретного периода рабочего дня) с сохранением среднего заработка.</w:t>
      </w:r>
    </w:p>
    <w:p w14:paraId="0F689FF6" w14:textId="085C9FCA" w:rsidR="00DD0F12" w:rsidRPr="00E343A2" w:rsidRDefault="00272B7E" w:rsidP="008658C1">
      <w:pPr>
        <w:pStyle w:val="3"/>
        <w:ind w:firstLine="709"/>
        <w:contextualSpacing/>
      </w:pPr>
      <w:r w:rsidRPr="00E343A2">
        <w:t>2.2</w:t>
      </w:r>
      <w:r w:rsidR="00DD0F12" w:rsidRPr="00E343A2">
        <w:t>.1</w:t>
      </w:r>
      <w:r w:rsidR="004B2156">
        <w:t>4</w:t>
      </w:r>
      <w:r w:rsidR="00DD0F12" w:rsidRPr="00E343A2">
        <w:t>.</w:t>
      </w:r>
      <w:r w:rsidR="007C16BB" w:rsidRPr="00E343A2">
        <w:t> </w:t>
      </w:r>
      <w:r w:rsidR="005B2060" w:rsidRPr="00E343A2">
        <w:t>О</w:t>
      </w:r>
      <w:r w:rsidR="00E061D6" w:rsidRPr="00E343A2">
        <w:t>существлять</w:t>
      </w:r>
      <w:r w:rsidR="005B2060" w:rsidRPr="00E343A2">
        <w:t xml:space="preserve"> выплаты, </w:t>
      </w:r>
      <w:r w:rsidR="00EA14E0" w:rsidRPr="00E343A2">
        <w:t>предусмотренные статьёй 178</w:t>
      </w:r>
      <w:r w:rsidR="007C16BB" w:rsidRPr="00E343A2">
        <w:t> </w:t>
      </w:r>
      <w:r w:rsidR="00EA14E0" w:rsidRPr="00E343A2">
        <w:t>ТК </w:t>
      </w:r>
      <w:r w:rsidR="005B2060" w:rsidRPr="00E343A2">
        <w:t>РФ, увольняемым работникам при</w:t>
      </w:r>
      <w:r w:rsidR="00DD0F12" w:rsidRPr="00E343A2">
        <w:t xml:space="preserve"> расторжении трудового договора в связи с ликвидацией организации.</w:t>
      </w:r>
    </w:p>
    <w:p w14:paraId="1A1B65CB" w14:textId="6D53FCFD" w:rsidR="000C69A3" w:rsidRDefault="000A0A46" w:rsidP="008658C1">
      <w:pPr>
        <w:pStyle w:val="3"/>
        <w:tabs>
          <w:tab w:val="left" w:pos="709"/>
          <w:tab w:val="left" w:pos="1620"/>
        </w:tabs>
        <w:ind w:firstLine="709"/>
        <w:contextualSpacing/>
      </w:pPr>
      <w:r>
        <w:t>2.2.1</w:t>
      </w:r>
      <w:r w:rsidR="004B2156">
        <w:t>5</w:t>
      </w:r>
      <w:r w:rsidR="00DD0F12" w:rsidRPr="009365B2">
        <w:t>.</w:t>
      </w:r>
      <w:r w:rsidR="007C16BB" w:rsidRPr="009365B2">
        <w:rPr>
          <w:rFonts w:eastAsia="Arial Unicode MS"/>
          <w:color w:val="000000"/>
          <w:kern w:val="1"/>
        </w:rPr>
        <w:t> </w:t>
      </w:r>
      <w:r w:rsidR="00DD0F12" w:rsidRPr="009365B2">
        <w:t xml:space="preserve">Рассматривать все вопросы, связанные с изменением структуры </w:t>
      </w:r>
      <w:r w:rsidR="005D1A90">
        <w:t>учреждения</w:t>
      </w:r>
      <w:r w:rsidR="00DD0F12" w:rsidRPr="009365B2">
        <w:t>, е</w:t>
      </w:r>
      <w:r w:rsidR="0014446F">
        <w:t>ё</w:t>
      </w:r>
      <w:r w:rsidR="00DD0F12" w:rsidRPr="009365B2">
        <w:t xml:space="preserve"> реорганизацией</w:t>
      </w:r>
      <w:r w:rsidR="000C69A3">
        <w:t xml:space="preserve"> и (или) ликвидацией</w:t>
      </w:r>
      <w:r w:rsidR="00DD0F12" w:rsidRPr="009365B2">
        <w:t xml:space="preserve"> с участием </w:t>
      </w:r>
      <w:r w:rsidR="00867880">
        <w:t>Профком</w:t>
      </w:r>
      <w:r w:rsidR="002A011E">
        <w:t>а</w:t>
      </w:r>
      <w:r w:rsidR="00DD0F12" w:rsidRPr="009365B2">
        <w:t>.</w:t>
      </w:r>
    </w:p>
    <w:p w14:paraId="281CE32E" w14:textId="2FED1D25" w:rsidR="000C69A3" w:rsidRDefault="00F6645C" w:rsidP="008658C1">
      <w:pPr>
        <w:pStyle w:val="3"/>
        <w:tabs>
          <w:tab w:val="left" w:pos="709"/>
          <w:tab w:val="left" w:pos="1620"/>
        </w:tabs>
        <w:ind w:firstLine="709"/>
        <w:contextualSpacing/>
      </w:pPr>
      <w:r>
        <w:lastRenderedPageBreak/>
        <w:t xml:space="preserve">Обеспечивать проведение консультаций с </w:t>
      </w:r>
      <w:r w:rsidR="00867880">
        <w:t>Профком</w:t>
      </w:r>
      <w:r w:rsidR="002A011E">
        <w:t>ом</w:t>
      </w:r>
      <w:r>
        <w:t xml:space="preserve"> по проблемам занятости высвобождаемых работников, возможности предоставления им социальных гарантий в зави</w:t>
      </w:r>
      <w:r w:rsidR="008E4842">
        <w:t xml:space="preserve">симости от стажа работы в </w:t>
      </w:r>
      <w:r w:rsidR="005D1A90">
        <w:t>учреждении</w:t>
      </w:r>
      <w:r w:rsidR="000C69A3">
        <w:t xml:space="preserve"> и источников финансирования.</w:t>
      </w:r>
    </w:p>
    <w:p w14:paraId="77442BA8" w14:textId="7B1A5733"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00867880">
        <w:t>Профком</w:t>
      </w:r>
      <w:r w:rsidR="002A011E">
        <w:t>а</w:t>
      </w:r>
      <w:r w:rsidRPr="00B55783">
        <w:t xml:space="preserve"> в рассмотрении вопросов по проведению организационно-штатных мероприятий, включая определение (изменение) штатного расписания </w:t>
      </w:r>
      <w:r w:rsidR="00405E2F">
        <w:t>учреждения</w:t>
      </w:r>
      <w:r w:rsidRPr="00B55783">
        <w:t>.</w:t>
      </w:r>
    </w:p>
    <w:p w14:paraId="0D4BC4F8" w14:textId="65382013" w:rsidR="00654170" w:rsidRDefault="000B0228" w:rsidP="008658C1">
      <w:pPr>
        <w:pStyle w:val="3"/>
        <w:tabs>
          <w:tab w:val="left" w:pos="709"/>
          <w:tab w:val="left" w:pos="1620"/>
        </w:tabs>
        <w:ind w:firstLine="709"/>
        <w:contextualSpacing/>
      </w:pPr>
      <w:r>
        <w:t>2.2.</w:t>
      </w:r>
      <w:r w:rsidR="00FB240B" w:rsidRPr="000B0228">
        <w:t>1</w:t>
      </w:r>
      <w:r w:rsidR="004B2156">
        <w:t>6</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p>
    <w:p w14:paraId="124D88E3" w14:textId="125AF6C0" w:rsidR="00094B25" w:rsidRDefault="000A0A46" w:rsidP="008658C1">
      <w:pPr>
        <w:ind w:firstLine="709"/>
        <w:contextualSpacing/>
        <w:jc w:val="both"/>
        <w:rPr>
          <w:sz w:val="28"/>
          <w:szCs w:val="28"/>
        </w:rPr>
      </w:pPr>
      <w:r>
        <w:rPr>
          <w:sz w:val="28"/>
          <w:szCs w:val="28"/>
        </w:rPr>
        <w:t>2.2.</w:t>
      </w:r>
      <w:r w:rsidR="00405E2F">
        <w:rPr>
          <w:sz w:val="28"/>
          <w:szCs w:val="28"/>
        </w:rPr>
        <w:t>1</w:t>
      </w:r>
      <w:r w:rsidR="004B2156">
        <w:rPr>
          <w:sz w:val="28"/>
          <w:szCs w:val="28"/>
        </w:rPr>
        <w:t>7</w:t>
      </w:r>
      <w:r w:rsidR="00DD0F12" w:rsidRPr="00616E9F">
        <w:rPr>
          <w:sz w:val="28"/>
          <w:szCs w:val="28"/>
        </w:rPr>
        <w:t>.</w:t>
      </w:r>
      <w:r w:rsidR="007C16BB" w:rsidRPr="009365B2">
        <w:rPr>
          <w:rFonts w:eastAsia="Arial Unicode MS"/>
          <w:color w:val="000000"/>
          <w:kern w:val="1"/>
          <w:sz w:val="28"/>
          <w:szCs w:val="28"/>
        </w:rPr>
        <w:t> </w:t>
      </w:r>
      <w:r w:rsidR="00B55783" w:rsidRPr="00B55783">
        <w:rPr>
          <w:sz w:val="28"/>
          <w:szCs w:val="28"/>
        </w:rPr>
        <w:t>С</w:t>
      </w:r>
      <w:r w:rsidR="00FB240B" w:rsidRPr="00B55783">
        <w:rPr>
          <w:sz w:val="28"/>
          <w:szCs w:val="28"/>
        </w:rPr>
        <w:t>пособ</w:t>
      </w:r>
      <w:r w:rsidR="00B55783" w:rsidRPr="00B55783">
        <w:rPr>
          <w:sz w:val="28"/>
          <w:szCs w:val="28"/>
        </w:rPr>
        <w:t>ствовать</w:t>
      </w:r>
      <w:r w:rsidR="00DD0F12" w:rsidRPr="00B55783">
        <w:rPr>
          <w:sz w:val="28"/>
          <w:szCs w:val="28"/>
        </w:rPr>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616E9F">
        <w:rPr>
          <w:sz w:val="28"/>
          <w:szCs w:val="28"/>
        </w:rPr>
        <w:t>отношений</w:t>
      </w:r>
      <w:r w:rsidR="00E83B39" w:rsidRPr="00161C2D">
        <w:rPr>
          <w:rStyle w:val="aff2"/>
          <w:sz w:val="28"/>
          <w:szCs w:val="28"/>
        </w:rPr>
        <w:footnoteReference w:id="10"/>
      </w:r>
      <w:r w:rsidR="00E83B39">
        <w:rPr>
          <w:sz w:val="28"/>
          <w:szCs w:val="28"/>
        </w:rPr>
        <w:t xml:space="preserve">, в том числе в целях </w:t>
      </w:r>
      <w:r w:rsidR="00DD0F12" w:rsidRPr="00B55783">
        <w:rPr>
          <w:sz w:val="28"/>
          <w:szCs w:val="28"/>
        </w:rPr>
        <w:t>защит</w:t>
      </w:r>
      <w:r w:rsidR="00E83B39">
        <w:rPr>
          <w:sz w:val="28"/>
          <w:szCs w:val="28"/>
        </w:rPr>
        <w:t>ы</w:t>
      </w:r>
      <w:r w:rsidR="00DD0F12" w:rsidRPr="00B55783">
        <w:rPr>
          <w:sz w:val="28"/>
          <w:szCs w:val="28"/>
        </w:rPr>
        <w:t xml:space="preserve"> профессиональной чести и достоинства, справедливо</w:t>
      </w:r>
      <w:r w:rsidR="00E83B39">
        <w:rPr>
          <w:sz w:val="28"/>
          <w:szCs w:val="28"/>
        </w:rPr>
        <w:t>го</w:t>
      </w:r>
      <w:r w:rsidR="00DD0F12" w:rsidRPr="00B55783">
        <w:rPr>
          <w:sz w:val="28"/>
          <w:szCs w:val="28"/>
        </w:rPr>
        <w:t xml:space="preserve"> и объективно</w:t>
      </w:r>
      <w:r w:rsidR="00E83B39">
        <w:rPr>
          <w:sz w:val="28"/>
          <w:szCs w:val="28"/>
        </w:rPr>
        <w:t>го</w:t>
      </w:r>
      <w:r w:rsidR="00DD0F12" w:rsidRPr="00B55783">
        <w:rPr>
          <w:sz w:val="28"/>
          <w:szCs w:val="28"/>
        </w:rPr>
        <w:t xml:space="preserve"> расследовани</w:t>
      </w:r>
      <w:r w:rsidR="00E83B39">
        <w:rPr>
          <w:sz w:val="28"/>
          <w:szCs w:val="28"/>
        </w:rPr>
        <w:t>я</w:t>
      </w:r>
      <w:r w:rsidR="00DD0F12" w:rsidRPr="00B55783">
        <w:rPr>
          <w:sz w:val="28"/>
          <w:szCs w:val="28"/>
        </w:rPr>
        <w:t xml:space="preserve"> нарушения норм профессиональной этики педагогических работников, предусмотренных пунктами 12 и 13 части 3 статьи 47 Федерального закона № 273-ФЗ </w:t>
      </w:r>
      <w:r w:rsidR="00B55783" w:rsidRPr="00B55783">
        <w:rPr>
          <w:sz w:val="28"/>
          <w:szCs w:val="28"/>
        </w:rPr>
        <w:t>с участием комиссии по урегулированию споров между участниками образовательных отношений</w:t>
      </w:r>
      <w:r w:rsidR="00DD0F12" w:rsidRPr="00616E9F">
        <w:rPr>
          <w:sz w:val="28"/>
          <w:szCs w:val="28"/>
        </w:rPr>
        <w:t>.</w:t>
      </w:r>
    </w:p>
    <w:p w14:paraId="01CE7BBD" w14:textId="051A9869"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867880">
        <w:rPr>
          <w:color w:val="000000"/>
          <w:sz w:val="28"/>
          <w:szCs w:val="28"/>
        </w:rPr>
        <w:t>Профком</w:t>
      </w:r>
      <w:r w:rsidR="00405E2F">
        <w:t xml:space="preserve"> </w:t>
      </w:r>
      <w:r w:rsidR="00DD0F12" w:rsidRPr="00604E55">
        <w:rPr>
          <w:color w:val="000000"/>
          <w:sz w:val="28"/>
          <w:szCs w:val="28"/>
        </w:rPr>
        <w:t>обязуется:</w:t>
      </w:r>
    </w:p>
    <w:p w14:paraId="696DA027" w14:textId="77777777" w:rsidR="00DD0F12" w:rsidRPr="0088215B" w:rsidRDefault="000C69A3" w:rsidP="008658C1">
      <w:pPr>
        <w:pStyle w:val="aff7"/>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14:paraId="2DA5F59A" w14:textId="7898BA88" w:rsidR="00DD0F12" w:rsidRDefault="000C69A3" w:rsidP="008658C1">
      <w:pPr>
        <w:pStyle w:val="aff7"/>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w:t>
      </w:r>
      <w:r w:rsidR="00867880">
        <w:rPr>
          <w:color w:val="000000"/>
          <w:sz w:val="28"/>
          <w:szCs w:val="28"/>
        </w:rPr>
        <w:t>Профком</w:t>
      </w:r>
      <w:r w:rsidR="00730CB9">
        <w:rPr>
          <w:color w:val="000000"/>
          <w:sz w:val="28"/>
          <w:szCs w:val="28"/>
        </w:rPr>
        <w:t>а</w:t>
      </w:r>
      <w:r w:rsidR="00DD0F12" w:rsidRPr="00616E9F">
        <w:rPr>
          <w:color w:val="000000"/>
          <w:sz w:val="28"/>
          <w:szCs w:val="28"/>
        </w:rPr>
        <w:t xml:space="preserve">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3A5114" w:rsidRPr="00C75AC4">
        <w:rPr>
          <w:rStyle w:val="aff2"/>
          <w:color w:val="000000"/>
          <w:sz w:val="28"/>
          <w:szCs w:val="28"/>
        </w:rPr>
        <w:footnoteReference w:id="11"/>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867880">
        <w:rPr>
          <w:color w:val="000000"/>
          <w:sz w:val="28"/>
          <w:szCs w:val="28"/>
        </w:rPr>
        <w:t>Профком</w:t>
      </w:r>
      <w:r w:rsidR="007349C2" w:rsidRPr="007349C2">
        <w:rPr>
          <w:color w:val="000000"/>
          <w:sz w:val="28"/>
          <w:szCs w:val="28"/>
        </w:rPr>
        <w:t xml:space="preserve"> в целях защиты прав педагогических работников</w:t>
      </w:r>
      <w:r w:rsidR="005D1A90">
        <w:rPr>
          <w:color w:val="000000"/>
          <w:sz w:val="28"/>
          <w:szCs w:val="28"/>
        </w:rPr>
        <w:t>,</w:t>
      </w:r>
      <w:r w:rsidR="007349C2" w:rsidRPr="007349C2">
        <w:rPr>
          <w:color w:val="000000"/>
          <w:sz w:val="28"/>
          <w:szCs w:val="28"/>
        </w:rPr>
        <w:t xml:space="preserve"> </w:t>
      </w:r>
      <w:r w:rsidR="00B55783">
        <w:rPr>
          <w:color w:val="000000"/>
          <w:sz w:val="28"/>
          <w:szCs w:val="28"/>
        </w:rPr>
        <w:t>как это</w:t>
      </w:r>
      <w:r w:rsidR="007349C2" w:rsidRPr="007349C2">
        <w:rPr>
          <w:color w:val="000000"/>
          <w:sz w:val="28"/>
          <w:szCs w:val="28"/>
        </w:rPr>
        <w:t xml:space="preserve"> обусловл</w:t>
      </w:r>
      <w:r w:rsidR="00366E2F">
        <w:rPr>
          <w:color w:val="000000"/>
          <w:sz w:val="28"/>
          <w:szCs w:val="28"/>
        </w:rPr>
        <w:t xml:space="preserve">ено требованиями части </w:t>
      </w:r>
      <w:r w:rsidR="0065508A">
        <w:rPr>
          <w:color w:val="000000"/>
          <w:sz w:val="28"/>
          <w:szCs w:val="28"/>
        </w:rPr>
        <w:t xml:space="preserve">третьей </w:t>
      </w:r>
      <w:r w:rsidR="0069146D">
        <w:rPr>
          <w:color w:val="000000"/>
          <w:sz w:val="28"/>
          <w:szCs w:val="28"/>
        </w:rPr>
        <w:t>ст</w:t>
      </w:r>
      <w:r w:rsidR="00B55783">
        <w:rPr>
          <w:color w:val="000000"/>
          <w:sz w:val="28"/>
          <w:szCs w:val="28"/>
        </w:rPr>
        <w:t>атьи</w:t>
      </w:r>
      <w:r w:rsidR="00405E2F">
        <w:rPr>
          <w:color w:val="000000"/>
          <w:sz w:val="28"/>
          <w:szCs w:val="28"/>
        </w:rPr>
        <w:t xml:space="preserve"> </w:t>
      </w:r>
      <w:r w:rsidR="00EA14E0">
        <w:rPr>
          <w:color w:val="000000"/>
          <w:sz w:val="28"/>
          <w:szCs w:val="28"/>
        </w:rPr>
        <w:t>82 ТК </w:t>
      </w:r>
      <w:r w:rsidR="007349C2" w:rsidRPr="007349C2">
        <w:rPr>
          <w:color w:val="000000"/>
          <w:sz w:val="28"/>
          <w:szCs w:val="28"/>
        </w:rPr>
        <w:t>РФ.</w:t>
      </w:r>
    </w:p>
    <w:p w14:paraId="52CBE1F9" w14:textId="6729982E" w:rsidR="0069146D" w:rsidRPr="000C69A3" w:rsidRDefault="0069146D" w:rsidP="008658C1">
      <w:pPr>
        <w:pStyle w:val="aff7"/>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040BF1">
        <w:rPr>
          <w:color w:val="000000"/>
          <w:sz w:val="28"/>
          <w:szCs w:val="28"/>
        </w:rPr>
        <w:t xml:space="preserve"> и</w:t>
      </w:r>
      <w:r w:rsidR="00B55783" w:rsidRPr="00F204B6">
        <w:rPr>
          <w:color w:val="000000"/>
          <w:sz w:val="28"/>
          <w:szCs w:val="28"/>
        </w:rPr>
        <w:t xml:space="preserve"> приложени</w:t>
      </w:r>
      <w:r w:rsidR="00040BF1">
        <w:rPr>
          <w:color w:val="000000"/>
          <w:sz w:val="28"/>
          <w:szCs w:val="28"/>
        </w:rPr>
        <w:t>й</w:t>
      </w:r>
      <w:r w:rsidR="00B55783" w:rsidRPr="00F204B6">
        <w:rPr>
          <w:color w:val="000000"/>
          <w:sz w:val="28"/>
          <w:szCs w:val="28"/>
        </w:rPr>
        <w:t xml:space="preserve"> к </w:t>
      </w:r>
      <w:r w:rsidR="00040BF1">
        <w:rPr>
          <w:color w:val="000000"/>
          <w:sz w:val="28"/>
          <w:szCs w:val="28"/>
        </w:rPr>
        <w:t>нему</w:t>
      </w:r>
      <w:r w:rsidR="00C61D94">
        <w:rPr>
          <w:rStyle w:val="aff2"/>
          <w:color w:val="000000"/>
          <w:sz w:val="28"/>
          <w:szCs w:val="28"/>
        </w:rPr>
        <w:footnoteReference w:id="12"/>
      </w:r>
      <w:r w:rsidRPr="0069146D">
        <w:rPr>
          <w:color w:val="000000"/>
          <w:sz w:val="28"/>
          <w:szCs w:val="28"/>
        </w:rPr>
        <w:t>.</w:t>
      </w:r>
    </w:p>
    <w:p w14:paraId="72A8DCCE" w14:textId="019DD4A2" w:rsidR="00B55783" w:rsidRDefault="000C69A3" w:rsidP="008658C1">
      <w:pPr>
        <w:pStyle w:val="aff7"/>
        <w:spacing w:before="0" w:beforeAutospacing="0" w:after="0" w:afterAutospacing="0"/>
        <w:ind w:firstLine="709"/>
        <w:contextualSpacing/>
        <w:jc w:val="both"/>
        <w:rPr>
          <w:color w:val="000000"/>
          <w:sz w:val="28"/>
          <w:szCs w:val="28"/>
        </w:rPr>
      </w:pPr>
      <w:r w:rsidRPr="0069146D">
        <w:rPr>
          <w:color w:val="000000"/>
          <w:sz w:val="28"/>
          <w:szCs w:val="28"/>
        </w:rPr>
        <w:lastRenderedPageBreak/>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14:paraId="532BB263" w14:textId="12ABDEC7" w:rsidR="00DD0F12" w:rsidRDefault="000C69A3" w:rsidP="008658C1">
      <w:pPr>
        <w:pStyle w:val="aff7"/>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 xml:space="preserve">РФ) </w:t>
      </w:r>
      <w:r w:rsidR="00DD0F12" w:rsidRPr="00AF5362">
        <w:rPr>
          <w:color w:val="000000"/>
          <w:sz w:val="28"/>
          <w:szCs w:val="28"/>
        </w:rPr>
        <w:t>и в суде</w:t>
      </w:r>
      <w:r w:rsidR="0007380E">
        <w:rPr>
          <w:color w:val="000000"/>
          <w:sz w:val="28"/>
          <w:szCs w:val="28"/>
        </w:rPr>
        <w:t xml:space="preserve"> (статья</w:t>
      </w:r>
      <w:r w:rsidR="00E75D00">
        <w:rPr>
          <w:color w:val="000000"/>
          <w:sz w:val="28"/>
          <w:szCs w:val="28"/>
        </w:rPr>
        <w:t xml:space="preserve"> </w:t>
      </w:r>
      <w:r w:rsidR="000F3F02" w:rsidRPr="00AF5362">
        <w:rPr>
          <w:color w:val="000000"/>
          <w:sz w:val="28"/>
          <w:szCs w:val="28"/>
        </w:rPr>
        <w:t>391 ТК</w:t>
      </w:r>
      <w:r w:rsidR="0007380E">
        <w:rPr>
          <w:color w:val="000000"/>
          <w:sz w:val="28"/>
          <w:szCs w:val="28"/>
        </w:rPr>
        <w:t>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14:paraId="4E675B01" w14:textId="77777777" w:rsidR="006012BE" w:rsidRPr="00604E55" w:rsidRDefault="006012BE" w:rsidP="008658C1">
      <w:pPr>
        <w:pStyle w:val="aff7"/>
        <w:spacing w:before="0" w:beforeAutospacing="0" w:after="0" w:afterAutospacing="0"/>
        <w:ind w:firstLine="709"/>
        <w:contextualSpacing/>
        <w:jc w:val="center"/>
        <w:rPr>
          <w:color w:val="000000"/>
          <w:sz w:val="28"/>
          <w:szCs w:val="28"/>
        </w:rPr>
      </w:pPr>
    </w:p>
    <w:p w14:paraId="6E1B0370" w14:textId="246E9A6C" w:rsidR="007C33FC" w:rsidRPr="00A32C9B" w:rsidRDefault="00A32C9B" w:rsidP="008658C1">
      <w:pPr>
        <w:pStyle w:val="3"/>
        <w:ind w:firstLine="709"/>
        <w:contextualSpacing/>
        <w:jc w:val="center"/>
        <w:outlineLvl w:val="0"/>
        <w:rPr>
          <w:b/>
          <w:bCs/>
          <w:caps/>
        </w:rPr>
      </w:pPr>
      <w:r w:rsidRPr="004D4042">
        <w:rPr>
          <w:b/>
          <w:bCs/>
        </w:rPr>
        <w:t>3</w:t>
      </w:r>
      <w:r w:rsidR="00797B17" w:rsidRPr="00A32C9B">
        <w:rPr>
          <w:b/>
          <w:bCs/>
          <w:caps/>
        </w:rPr>
        <w:t xml:space="preserve">. </w:t>
      </w:r>
      <w:r w:rsidRPr="00A32C9B">
        <w:rPr>
          <w:b/>
          <w:bCs/>
        </w:rPr>
        <w:t>Рабочее время и время отдыха</w:t>
      </w:r>
    </w:p>
    <w:p w14:paraId="1D5FC3DE" w14:textId="77777777" w:rsidR="007C33FC" w:rsidRPr="006012BE" w:rsidRDefault="007C33FC" w:rsidP="008658C1">
      <w:pPr>
        <w:pStyle w:val="3"/>
        <w:ind w:firstLine="709"/>
        <w:contextualSpacing/>
        <w:jc w:val="center"/>
        <w:rPr>
          <w:b/>
          <w:bCs/>
        </w:rPr>
      </w:pPr>
    </w:p>
    <w:p w14:paraId="7DE9EFF0" w14:textId="77777777" w:rsidR="007C33FC" w:rsidRDefault="00533105" w:rsidP="008658C1">
      <w:pPr>
        <w:pStyle w:val="3"/>
        <w:ind w:firstLine="709"/>
        <w:contextualSpacing/>
      </w:pPr>
      <w:r>
        <w:t>3.</w:t>
      </w:r>
      <w:r w:rsidR="00F3500B" w:rsidRPr="009365B2">
        <w:rPr>
          <w:rFonts w:eastAsia="Arial Unicode MS"/>
          <w:color w:val="000000"/>
          <w:kern w:val="1"/>
        </w:rPr>
        <w:t> </w:t>
      </w:r>
      <w:r w:rsidR="007C33FC" w:rsidRPr="009365B2">
        <w:t>Стороны пришли к соглашению о том, что:</w:t>
      </w:r>
    </w:p>
    <w:p w14:paraId="25ABF91C" w14:textId="21FA9871"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3.1.</w:t>
      </w:r>
      <w:r w:rsidR="008A73CD" w:rsidRPr="008107A9">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w:t>
      </w:r>
      <w:r w:rsidR="00E75D00">
        <w:rPr>
          <w:rFonts w:ascii="Times New Roman" w:hAnsi="Times New Roman" w:cs="Times New Roman"/>
          <w:kern w:val="0"/>
          <w:sz w:val="28"/>
          <w:szCs w:val="28"/>
        </w:rPr>
        <w:t>учреждения</w:t>
      </w:r>
      <w:r w:rsidR="0089188A" w:rsidRPr="008107A9">
        <w:rPr>
          <w:rFonts w:ascii="Times New Roman" w:hAnsi="Times New Roman" w:cs="Times New Roman"/>
          <w:kern w:val="0"/>
          <w:sz w:val="28"/>
          <w:szCs w:val="28"/>
        </w:rPr>
        <w:t xml:space="preserve">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730CB9">
        <w:rPr>
          <w:rFonts w:ascii="Times New Roman" w:hAnsi="Times New Roman" w:cs="Times New Roman"/>
          <w:kern w:val="0"/>
          <w:sz w:val="28"/>
          <w:szCs w:val="28"/>
        </w:rPr>
        <w:t>, скользящий график</w:t>
      </w:r>
      <w:r w:rsidR="00E17AE5" w:rsidRPr="00D039DA">
        <w:rPr>
          <w:rFonts w:ascii="Times New Roman" w:hAnsi="Times New Roman" w:cs="Times New Roman"/>
          <w:kern w:val="0"/>
          <w:sz w:val="28"/>
          <w:szCs w:val="28"/>
        </w:rPr>
        <w:t>)</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w:t>
      </w:r>
      <w:r w:rsidR="00867880">
        <w:rPr>
          <w:rFonts w:ascii="Times New Roman" w:hAnsi="Times New Roman" w:cs="Times New Roman"/>
          <w:kern w:val="0"/>
          <w:sz w:val="28"/>
          <w:szCs w:val="28"/>
        </w:rPr>
        <w:t>Профком</w:t>
      </w:r>
      <w:r w:rsidR="00730CB9">
        <w:rPr>
          <w:rFonts w:ascii="Times New Roman" w:hAnsi="Times New Roman" w:cs="Times New Roman"/>
          <w:kern w:val="0"/>
          <w:sz w:val="28"/>
          <w:szCs w:val="28"/>
        </w:rPr>
        <w:t>ом</w:t>
      </w:r>
      <w:r w:rsidR="00E75D00">
        <w:t xml:space="preserve">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10" w:history="1">
        <w:r w:rsidR="008107A9" w:rsidRPr="00D039DA">
          <w:rPr>
            <w:rFonts w:ascii="Times New Roman" w:hAnsi="Times New Roman" w:cs="Times New Roman"/>
            <w:sz w:val="28"/>
            <w:szCs w:val="28"/>
          </w:rPr>
          <w:t>особенностей</w:t>
        </w:r>
      </w:hyperlink>
      <w:r w:rsidR="005D1A90">
        <w:rPr>
          <w:rFonts w:ascii="Times New Roman" w:hAnsi="Times New Roman" w:cs="Times New Roman"/>
          <w:sz w:val="28"/>
          <w:szCs w:val="28"/>
        </w:rPr>
        <w:t>.</w:t>
      </w:r>
    </w:p>
    <w:p w14:paraId="51808009" w14:textId="74460F10" w:rsidR="00787EAA" w:rsidRDefault="00CB3A1C" w:rsidP="008658C1">
      <w:pPr>
        <w:pStyle w:val="3"/>
        <w:ind w:firstLine="709"/>
        <w:contextualSpacing/>
      </w:pPr>
      <w:r>
        <w:t>3.</w:t>
      </w:r>
      <w:r w:rsidR="008A73CD">
        <w:t>1.</w:t>
      </w:r>
      <w:r>
        <w:t>2.</w:t>
      </w:r>
      <w:r w:rsidR="00F3500B" w:rsidRPr="009365B2">
        <w:rPr>
          <w:rFonts w:eastAsia="Arial Unicode MS"/>
          <w:color w:val="000000"/>
          <w:kern w:val="1"/>
        </w:rPr>
        <w:t> </w:t>
      </w:r>
      <w:r w:rsidR="004C37CD" w:rsidRPr="001039EF">
        <w:t>Фактический объ</w:t>
      </w:r>
      <w:r w:rsidR="00860D89" w:rsidRPr="001039EF">
        <w:t>ё</w:t>
      </w:r>
      <w:r w:rsidR="004C37CD" w:rsidRPr="001039EF">
        <w:t>м учебной (</w:t>
      </w:r>
      <w:r w:rsidR="00E75D00">
        <w:t>педагогической</w:t>
      </w:r>
      <w:r w:rsidR="004C37CD" w:rsidRPr="001039EF">
        <w:t>) работы (далее</w:t>
      </w:r>
      <w:r w:rsidR="00F3500B">
        <w:t xml:space="preserve"> – </w:t>
      </w:r>
      <w:r w:rsidR="004C37CD" w:rsidRPr="001039EF">
        <w:t xml:space="preserve">учебная нагрузка) на новый учебный год </w:t>
      </w:r>
      <w:r w:rsidR="00E75D00">
        <w:t>тренеров-преподавателей</w:t>
      </w:r>
      <w:r w:rsidR="004C37CD" w:rsidRPr="001039EF">
        <w:t xml:space="preserve"> и других работников, ведущих преподавательскую работу помимо основной работы (далее – </w:t>
      </w:r>
      <w:r w:rsidR="00E75D00">
        <w:t>педагог</w:t>
      </w:r>
      <w:r w:rsidR="004C37CD" w:rsidRPr="001039EF">
        <w:t xml:space="preserve">), устанавливается </w:t>
      </w:r>
      <w:r w:rsidR="00860D89" w:rsidRPr="001039EF">
        <w:t>работодателем</w:t>
      </w:r>
      <w:r w:rsidR="004C37CD" w:rsidRPr="001039EF">
        <w:t xml:space="preserve"> по согласованию с </w:t>
      </w:r>
      <w:r w:rsidR="00867880">
        <w:t>Профком</w:t>
      </w:r>
      <w:r w:rsidR="00730CB9">
        <w:t>ом</w:t>
      </w:r>
      <w:r w:rsidR="004C37CD" w:rsidRPr="001039EF">
        <w:t>. Эта работа завершается</w:t>
      </w:r>
      <w:r w:rsidR="004C37CD" w:rsidRPr="00A75B01">
        <w:t xml:space="preserve"> до окончания учебного года и ухода работников в </w:t>
      </w:r>
      <w:r w:rsidR="004C37CD" w:rsidRPr="00AA737A">
        <w:t xml:space="preserve">отпуск, с </w:t>
      </w:r>
      <w:r w:rsidR="001307D8" w:rsidRPr="00AA737A">
        <w:t>тем,</w:t>
      </w:r>
      <w:r w:rsidR="004C37CD" w:rsidRPr="00AA737A">
        <w:t xml:space="preserve"> чтобы </w:t>
      </w:r>
      <w:r w:rsidR="00E75D00">
        <w:t>педагог</w:t>
      </w:r>
      <w:r w:rsidR="00E75D00" w:rsidRPr="00AA737A">
        <w:t xml:space="preserve"> </w:t>
      </w:r>
      <w:r w:rsidR="004C37CD" w:rsidRPr="00AA737A">
        <w:t xml:space="preserve">знал, с какой учебной нагрузкой он будет работать в новом учебном году, а также для обеспечения предупреждения </w:t>
      </w:r>
      <w:r w:rsidR="00A24C26">
        <w:t>педагога</w:t>
      </w:r>
      <w:r w:rsidR="00A24C26" w:rsidRPr="00AA737A">
        <w:t xml:space="preserve"> </w:t>
      </w:r>
      <w:r w:rsidR="004C37CD" w:rsidRPr="00AA737A">
        <w:t>в письменном виде не менее чем за два месяца о возможных ее изменениях.</w:t>
      </w:r>
    </w:p>
    <w:p w14:paraId="49BCC371" w14:textId="08482131" w:rsidR="004C37CD" w:rsidRDefault="004C37CD" w:rsidP="008658C1">
      <w:pPr>
        <w:ind w:firstLine="709"/>
        <w:contextualSpacing/>
        <w:jc w:val="both"/>
        <w:rPr>
          <w:sz w:val="28"/>
          <w:szCs w:val="28"/>
        </w:rPr>
      </w:pPr>
      <w:r w:rsidRPr="00A75B01">
        <w:rPr>
          <w:sz w:val="28"/>
          <w:szCs w:val="28"/>
        </w:rPr>
        <w:t xml:space="preserve">При установлении </w:t>
      </w:r>
      <w:r w:rsidR="00A24C26">
        <w:rPr>
          <w:sz w:val="28"/>
          <w:szCs w:val="28"/>
        </w:rPr>
        <w:t>педагогом</w:t>
      </w:r>
      <w:r w:rsidRPr="00A75B01">
        <w:rPr>
          <w:sz w:val="28"/>
          <w:szCs w:val="28"/>
        </w:rPr>
        <w:t xml:space="preserve">, для которых </w:t>
      </w:r>
      <w:r w:rsidR="00A24C26">
        <w:rPr>
          <w:sz w:val="28"/>
          <w:szCs w:val="28"/>
        </w:rPr>
        <w:t>учреждение</w:t>
      </w:r>
      <w:r w:rsidRPr="00A75B01">
        <w:rPr>
          <w:sz w:val="28"/>
          <w:szCs w:val="28"/>
        </w:rPr>
        <w:t xml:space="preserve"> является местом основной работы</w:t>
      </w:r>
      <w:r w:rsidRPr="004C37CD">
        <w:rPr>
          <w:sz w:val="28"/>
          <w:szCs w:val="28"/>
        </w:rPr>
        <w:t>, фактического объ</w:t>
      </w:r>
      <w:r w:rsidR="00860D89">
        <w:rPr>
          <w:sz w:val="28"/>
          <w:szCs w:val="28"/>
        </w:rPr>
        <w:t>ё</w:t>
      </w:r>
      <w:r w:rsidRPr="004C37CD">
        <w:rPr>
          <w:sz w:val="28"/>
          <w:szCs w:val="28"/>
        </w:rPr>
        <w:t>ма учебной нагрузки на новый учебный год за ними</w:t>
      </w:r>
      <w:r w:rsidR="002D5DBA">
        <w:rPr>
          <w:sz w:val="28"/>
          <w:szCs w:val="28"/>
        </w:rPr>
        <w:t xml:space="preserve"> </w:t>
      </w:r>
      <w:r w:rsidRPr="00A75B01">
        <w:rPr>
          <w:sz w:val="28"/>
          <w:szCs w:val="28"/>
        </w:rPr>
        <w:t>сохраняется е</w:t>
      </w:r>
      <w:r w:rsidR="00860D89">
        <w:rPr>
          <w:sz w:val="28"/>
          <w:szCs w:val="28"/>
        </w:rPr>
        <w:t>ё</w:t>
      </w:r>
      <w:r w:rsidRPr="00A75B01">
        <w:rPr>
          <w:sz w:val="28"/>
          <w:szCs w:val="28"/>
        </w:rPr>
        <w:t xml:space="preserve"> объ</w:t>
      </w:r>
      <w:r w:rsidR="00860D89">
        <w:rPr>
          <w:sz w:val="28"/>
          <w:szCs w:val="28"/>
        </w:rPr>
        <w:t>ё</w:t>
      </w:r>
      <w:r w:rsidRPr="00A75B01">
        <w:rPr>
          <w:sz w:val="28"/>
          <w:szCs w:val="28"/>
        </w:rPr>
        <w:t xml:space="preserve">м и </w:t>
      </w:r>
      <w:r w:rsidRPr="00C831C7">
        <w:rPr>
          <w:sz w:val="28"/>
          <w:szCs w:val="28"/>
        </w:rPr>
        <w:t xml:space="preserve">преемственность </w:t>
      </w:r>
      <w:r w:rsidR="00A24C26" w:rsidRPr="00C831C7">
        <w:rPr>
          <w:sz w:val="28"/>
          <w:szCs w:val="28"/>
        </w:rPr>
        <w:t>тренировки</w:t>
      </w:r>
      <w:r w:rsidRPr="00A75B01">
        <w:rPr>
          <w:sz w:val="28"/>
          <w:szCs w:val="28"/>
        </w:rPr>
        <w:t xml:space="preserve"> в </w:t>
      </w:r>
      <w:r w:rsidR="00A24C26">
        <w:rPr>
          <w:sz w:val="28"/>
          <w:szCs w:val="28"/>
        </w:rPr>
        <w:t>группах</w:t>
      </w:r>
      <w:r w:rsidRPr="00A75B01">
        <w:rPr>
          <w:sz w:val="28"/>
          <w:szCs w:val="28"/>
        </w:rPr>
        <w:t xml:space="preserve">. </w:t>
      </w:r>
    </w:p>
    <w:p w14:paraId="69A2AEA6" w14:textId="16C1DD11" w:rsidR="004C37CD" w:rsidRPr="00AA737A" w:rsidRDefault="004C37CD" w:rsidP="008658C1">
      <w:pPr>
        <w:ind w:firstLine="709"/>
        <w:contextualSpacing/>
        <w:jc w:val="both"/>
        <w:rPr>
          <w:sz w:val="28"/>
          <w:szCs w:val="28"/>
        </w:rPr>
      </w:pPr>
      <w:r w:rsidRPr="00AA737A">
        <w:rPr>
          <w:sz w:val="28"/>
          <w:szCs w:val="28"/>
        </w:rPr>
        <w:t>Изменение (увеличение или снижение) объ</w:t>
      </w:r>
      <w:r w:rsidR="00860D89" w:rsidRPr="00AA737A">
        <w:rPr>
          <w:sz w:val="28"/>
          <w:szCs w:val="28"/>
        </w:rPr>
        <w:t>ё</w:t>
      </w:r>
      <w:r w:rsidRPr="00AA737A">
        <w:rPr>
          <w:sz w:val="28"/>
          <w:szCs w:val="28"/>
        </w:rPr>
        <w:t xml:space="preserve">ма учебной нагрузки </w:t>
      </w:r>
      <w:r w:rsidR="00A24C26">
        <w:rPr>
          <w:sz w:val="28"/>
          <w:szCs w:val="28"/>
        </w:rPr>
        <w:t>педагогов</w:t>
      </w:r>
      <w:r w:rsidRPr="00AA737A">
        <w:rPr>
          <w:sz w:val="28"/>
          <w:szCs w:val="28"/>
        </w:rPr>
        <w:t xml:space="preserve"> при установлении ее на новый учебный год по сравнению с учебной нагрузкой в текущем учебном году, оговор</w:t>
      </w:r>
      <w:r w:rsidR="00860D89" w:rsidRPr="00AA737A">
        <w:rPr>
          <w:sz w:val="28"/>
          <w:szCs w:val="28"/>
        </w:rPr>
        <w:t>ё</w:t>
      </w:r>
      <w:r w:rsidRPr="00AA737A">
        <w:rPr>
          <w:sz w:val="28"/>
          <w:szCs w:val="28"/>
        </w:rPr>
        <w:t>нной в трудовом договоре, допускается только по соглашению сторон трудового договора, заключаемого в письменной форме, за исключением случаев</w:t>
      </w:r>
      <w:r w:rsidR="00F127B6">
        <w:rPr>
          <w:sz w:val="28"/>
          <w:szCs w:val="28"/>
        </w:rPr>
        <w:t xml:space="preserve"> </w:t>
      </w:r>
      <w:r w:rsidR="00F127B6" w:rsidRPr="00F127B6">
        <w:rPr>
          <w:sz w:val="28"/>
          <w:szCs w:val="28"/>
        </w:rPr>
        <w:t>изменения учебной нагрузки</w:t>
      </w:r>
      <w:r w:rsidRPr="00AA737A">
        <w:rPr>
          <w:sz w:val="28"/>
          <w:szCs w:val="28"/>
        </w:rPr>
        <w:t>,</w:t>
      </w:r>
      <w:r w:rsidR="00F127B6" w:rsidRPr="00F127B6">
        <w:rPr>
          <w:sz w:val="28"/>
          <w:szCs w:val="28"/>
        </w:rPr>
        <w:t xml:space="preserve"> связанных с уменьшением количества часов по учебным планам, учебным графикам, сокращением количества обучающихся, занимающихся, групп</w:t>
      </w:r>
      <w:r w:rsidR="00F127B6">
        <w:rPr>
          <w:sz w:val="28"/>
          <w:szCs w:val="28"/>
        </w:rPr>
        <w:t>.</w:t>
      </w:r>
    </w:p>
    <w:p w14:paraId="21130606" w14:textId="1902253D" w:rsidR="004C37CD" w:rsidRPr="00F127B6" w:rsidRDefault="004C37CD" w:rsidP="00F127B6">
      <w:pPr>
        <w:ind w:firstLine="709"/>
        <w:contextualSpacing/>
        <w:jc w:val="both"/>
        <w:rPr>
          <w:sz w:val="28"/>
          <w:szCs w:val="28"/>
        </w:rPr>
      </w:pPr>
      <w:r w:rsidRPr="00F127B6">
        <w:rPr>
          <w:sz w:val="28"/>
          <w:szCs w:val="28"/>
        </w:rPr>
        <w:lastRenderedPageBreak/>
        <w:t xml:space="preserve">Уменьшение или увеличение учебной нагрузки </w:t>
      </w:r>
      <w:r w:rsidR="00A24C26" w:rsidRPr="00F127B6">
        <w:rPr>
          <w:sz w:val="28"/>
          <w:szCs w:val="28"/>
        </w:rPr>
        <w:t>педагогов</w:t>
      </w:r>
      <w:r w:rsidRPr="00F127B6">
        <w:rPr>
          <w:sz w:val="28"/>
          <w:szCs w:val="28"/>
        </w:rPr>
        <w:t xml:space="preserve">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007A2BBE" w:rsidRPr="00F127B6">
        <w:rPr>
          <w:sz w:val="28"/>
          <w:szCs w:val="28"/>
        </w:rPr>
        <w:t> </w:t>
      </w:r>
      <w:r w:rsidRPr="00F127B6">
        <w:rPr>
          <w:sz w:val="28"/>
          <w:szCs w:val="28"/>
        </w:rPr>
        <w:t>1.7,</w:t>
      </w:r>
      <w:r w:rsidR="007A2BBE" w:rsidRPr="00F127B6">
        <w:rPr>
          <w:sz w:val="28"/>
          <w:szCs w:val="28"/>
        </w:rPr>
        <w:t> </w:t>
      </w:r>
      <w:r w:rsidRPr="00F127B6">
        <w:rPr>
          <w:sz w:val="28"/>
          <w:szCs w:val="28"/>
        </w:rPr>
        <w:t>5.2 приложения 2 к приказу</w:t>
      </w:r>
      <w:r w:rsidR="00F127B6" w:rsidRPr="00F127B6">
        <w:rPr>
          <w:sz w:val="28"/>
          <w:szCs w:val="28"/>
        </w:rPr>
        <w:t xml:space="preserve"> Министерства образования и науки Российской Федерации от </w:t>
      </w:r>
      <w:r w:rsidR="00F127B6">
        <w:rPr>
          <w:sz w:val="28"/>
          <w:szCs w:val="28"/>
        </w:rPr>
        <w:t xml:space="preserve">22 декабря 2014 г. </w:t>
      </w:r>
      <w:r w:rsidRPr="00F127B6">
        <w:rPr>
          <w:sz w:val="28"/>
          <w:szCs w:val="28"/>
        </w:rPr>
        <w:t>№</w:t>
      </w:r>
      <w:r w:rsidR="007A2BBE" w:rsidRPr="00F127B6">
        <w:rPr>
          <w:sz w:val="28"/>
          <w:szCs w:val="28"/>
        </w:rPr>
        <w:t> </w:t>
      </w:r>
      <w:r w:rsidRPr="00F127B6">
        <w:rPr>
          <w:sz w:val="28"/>
          <w:szCs w:val="28"/>
        </w:rPr>
        <w:t>1601</w:t>
      </w:r>
      <w:r w:rsidR="00F127B6" w:rsidRPr="00F127B6">
        <w:rPr>
          <w:sz w:val="28"/>
          <w:szCs w:val="28"/>
        </w:rPr>
        <w:t xml:space="preserve"> </w:t>
      </w:r>
      <w:r w:rsidR="007B2383">
        <w:rPr>
          <w:sz w:val="28"/>
          <w:szCs w:val="28"/>
        </w:rPr>
        <w:t>«</w:t>
      </w:r>
      <w:r w:rsidR="00F127B6">
        <w:rPr>
          <w:sz w:val="28"/>
          <w:szCs w:val="28"/>
        </w:rPr>
        <w:t>О</w:t>
      </w:r>
      <w:r w:rsidR="00F127B6" w:rsidRPr="00F127B6">
        <w:rPr>
          <w:sz w:val="28"/>
          <w:szCs w:val="28"/>
        </w:rPr>
        <w:t xml:space="preserve"> продолжительности рабочего времени (нормах часов педагогической работы за ставку заработной п</w:t>
      </w:r>
      <w:r w:rsidR="00F127B6">
        <w:rPr>
          <w:sz w:val="28"/>
          <w:szCs w:val="28"/>
        </w:rPr>
        <w:t xml:space="preserve">латы) педагогических работников и о </w:t>
      </w:r>
      <w:r w:rsidR="00F127B6" w:rsidRPr="00F127B6">
        <w:rPr>
          <w:sz w:val="28"/>
          <w:szCs w:val="28"/>
        </w:rPr>
        <w:t>порядке определения учебной нагрузки педагогических работников</w:t>
      </w:r>
      <w:r w:rsidR="007B2383">
        <w:rPr>
          <w:sz w:val="28"/>
          <w:szCs w:val="28"/>
        </w:rPr>
        <w:t>»</w:t>
      </w:r>
      <w:r w:rsidR="00802E6E">
        <w:rPr>
          <w:sz w:val="28"/>
          <w:szCs w:val="28"/>
        </w:rPr>
        <w:t xml:space="preserve"> (далее</w:t>
      </w:r>
      <w:r w:rsidR="00D83FEB">
        <w:rPr>
          <w:sz w:val="28"/>
          <w:szCs w:val="28"/>
        </w:rPr>
        <w:t xml:space="preserve"> </w:t>
      </w:r>
      <w:r w:rsidR="00802E6E">
        <w:rPr>
          <w:sz w:val="28"/>
          <w:szCs w:val="28"/>
        </w:rPr>
        <w:t>- приказ № 1601)</w:t>
      </w:r>
      <w:r w:rsidR="00F127B6" w:rsidRPr="00F127B6">
        <w:rPr>
          <w:sz w:val="28"/>
          <w:szCs w:val="28"/>
        </w:rPr>
        <w:t xml:space="preserve">, </w:t>
      </w:r>
      <w:r w:rsidRPr="00F127B6">
        <w:rPr>
          <w:sz w:val="28"/>
          <w:szCs w:val="28"/>
        </w:rPr>
        <w:t>в том числе:</w:t>
      </w:r>
    </w:p>
    <w:p w14:paraId="71DAE759" w14:textId="77777777" w:rsidR="00FA3F4C" w:rsidRPr="008818F7" w:rsidRDefault="00FA3F4C" w:rsidP="008658C1">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14:paraId="75EA32FF" w14:textId="77777777" w:rsidR="00FA3F4C" w:rsidRPr="008818F7" w:rsidRDefault="00FA3F4C" w:rsidP="008658C1">
      <w:pPr>
        <w:pStyle w:val="3"/>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14:paraId="34B34F9B" w14:textId="268BEA20" w:rsidR="00FA3F4C" w:rsidRPr="008818F7" w:rsidRDefault="00A24C26" w:rsidP="008658C1">
      <w:pPr>
        <w:pStyle w:val="3"/>
        <w:ind w:firstLine="709"/>
        <w:contextualSpacing/>
        <w:rPr>
          <w:iCs/>
          <w:strike/>
        </w:rPr>
      </w:pPr>
      <w:r>
        <w:rPr>
          <w:iCs/>
        </w:rPr>
        <w:t>–</w:t>
      </w:r>
      <w:r w:rsidR="007A2BBE" w:rsidRPr="009365B2">
        <w:rPr>
          <w:rFonts w:eastAsia="Arial Unicode MS"/>
          <w:color w:val="000000"/>
          <w:kern w:val="1"/>
        </w:rPr>
        <w:t> </w:t>
      </w:r>
      <w:r w:rsidR="00FA3F4C" w:rsidRPr="008818F7">
        <w:rPr>
          <w:iCs/>
        </w:rPr>
        <w:t>уменьшения количества часов по учебным планам и программам, сокращения количества групп</w:t>
      </w:r>
      <w:r w:rsidR="00FA3F4C" w:rsidRPr="001039EF">
        <w:rPr>
          <w:iCs/>
        </w:rPr>
        <w:t>;</w:t>
      </w:r>
    </w:p>
    <w:p w14:paraId="5E01C798" w14:textId="6A7D6511" w:rsidR="00FA3F4C" w:rsidRPr="008818F7" w:rsidRDefault="00A24C26" w:rsidP="008658C1">
      <w:pPr>
        <w:pStyle w:val="3"/>
        <w:ind w:firstLine="709"/>
        <w:contextualSpacing/>
        <w:rPr>
          <w:iCs/>
        </w:rPr>
      </w:pPr>
      <w:r>
        <w:rPr>
          <w:iCs/>
        </w:rPr>
        <w:t>–</w:t>
      </w:r>
      <w:r w:rsidR="007A2BBE" w:rsidRPr="009365B2">
        <w:rPr>
          <w:rFonts w:eastAsia="Arial Unicode MS"/>
          <w:color w:val="000000"/>
          <w:kern w:val="1"/>
        </w:rPr>
        <w:t> </w:t>
      </w:r>
      <w:r w:rsidR="00FA3F4C" w:rsidRPr="008818F7">
        <w:rPr>
          <w:iCs/>
        </w:rPr>
        <w:t xml:space="preserve">восстановления на работе </w:t>
      </w:r>
      <w:r>
        <w:rPr>
          <w:iCs/>
        </w:rPr>
        <w:t>педагога</w:t>
      </w:r>
      <w:r w:rsidR="00FA3F4C" w:rsidRPr="008818F7">
        <w:rPr>
          <w:iCs/>
        </w:rPr>
        <w:t>, ранее выполнявшего эту учебную нагрузку;</w:t>
      </w:r>
    </w:p>
    <w:p w14:paraId="05530DB4" w14:textId="44AC1C2B" w:rsidR="00FA3F4C" w:rsidRPr="008818F7" w:rsidRDefault="00A24C26" w:rsidP="008658C1">
      <w:pPr>
        <w:pStyle w:val="3"/>
        <w:ind w:firstLine="709"/>
        <w:contextualSpacing/>
        <w:rPr>
          <w:iCs/>
        </w:rPr>
      </w:pPr>
      <w:r>
        <w:rPr>
          <w:iCs/>
        </w:rPr>
        <w:t>–</w:t>
      </w:r>
      <w:r w:rsidR="007A2BBE" w:rsidRPr="009365B2">
        <w:rPr>
          <w:rFonts w:eastAsia="Arial Unicode MS"/>
          <w:color w:val="000000"/>
          <w:kern w:val="1"/>
        </w:rPr>
        <w:t> </w:t>
      </w:r>
      <w:r w:rsidR="00FA3F4C" w:rsidRPr="008818F7">
        <w:rPr>
          <w:iCs/>
        </w:rPr>
        <w:t xml:space="preserve">возвращения на работу женщины, прервавшей отпуск по уходу за </w:t>
      </w:r>
      <w:r w:rsidR="00D20071">
        <w:rPr>
          <w:iCs/>
        </w:rPr>
        <w:t>ребё</w:t>
      </w:r>
      <w:r w:rsidR="00FA3F4C" w:rsidRPr="008818F7">
        <w:rPr>
          <w:iCs/>
        </w:rPr>
        <w:t>нком до достижения им возраста трех лет, или после окончания этого отпуска.</w:t>
      </w:r>
    </w:p>
    <w:p w14:paraId="5E41730D" w14:textId="13EA6C91" w:rsidR="00C01ECA" w:rsidRDefault="00D20071" w:rsidP="008658C1">
      <w:pPr>
        <w:ind w:firstLine="709"/>
        <w:contextualSpacing/>
        <w:jc w:val="both"/>
        <w:rPr>
          <w:sz w:val="28"/>
          <w:szCs w:val="28"/>
        </w:rPr>
      </w:pPr>
      <w:r>
        <w:rPr>
          <w:sz w:val="28"/>
          <w:szCs w:val="28"/>
        </w:rPr>
        <w:t>Объё</w:t>
      </w:r>
      <w:r w:rsidR="00565F3D" w:rsidRPr="00A75B01">
        <w:rPr>
          <w:sz w:val="28"/>
          <w:szCs w:val="28"/>
        </w:rPr>
        <w:t xml:space="preserve">м учебной нагрузки, установленный </w:t>
      </w:r>
      <w:r w:rsidR="00A24C26">
        <w:rPr>
          <w:sz w:val="28"/>
          <w:szCs w:val="28"/>
        </w:rPr>
        <w:t>педагогам</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ее на следующий учебный год, за исключением 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w:t>
      </w:r>
      <w:r w:rsidR="00B27046">
        <w:rPr>
          <w:rStyle w:val="aff2"/>
          <w:sz w:val="28"/>
          <w:szCs w:val="28"/>
        </w:rPr>
        <w:footnoteReference w:id="13"/>
      </w:r>
      <w:r w:rsidR="00D83FEB">
        <w:rPr>
          <w:sz w:val="28"/>
          <w:szCs w:val="28"/>
        </w:rPr>
        <w:t>,</w:t>
      </w:r>
      <w:r w:rsidR="001307D8">
        <w:rPr>
          <w:sz w:val="28"/>
          <w:szCs w:val="28"/>
        </w:rPr>
        <w:t xml:space="preserve"> </w:t>
      </w:r>
      <w:r w:rsidR="00B27046">
        <w:rPr>
          <w:sz w:val="28"/>
          <w:szCs w:val="28"/>
        </w:rPr>
        <w:t>уменьшение</w:t>
      </w:r>
      <w:r w:rsidR="00D83FEB">
        <w:rPr>
          <w:sz w:val="28"/>
          <w:szCs w:val="28"/>
        </w:rPr>
        <w:t>м</w:t>
      </w:r>
      <w:r w:rsidR="00B27046" w:rsidRPr="00C01ECA">
        <w:rPr>
          <w:sz w:val="28"/>
          <w:szCs w:val="28"/>
        </w:rPr>
        <w:t xml:space="preserve"> количества часов по учебным планам, учебным графикам, сокращением количества обучающихся, занимающихся, групп, сокращением количества </w:t>
      </w:r>
      <w:r w:rsidR="00A24C26">
        <w:rPr>
          <w:sz w:val="28"/>
          <w:szCs w:val="28"/>
        </w:rPr>
        <w:t>групп</w:t>
      </w:r>
      <w:r w:rsidR="00B27046">
        <w:rPr>
          <w:sz w:val="28"/>
          <w:szCs w:val="28"/>
        </w:rPr>
        <w:t>, когда</w:t>
      </w:r>
      <w:r>
        <w:rPr>
          <w:sz w:val="28"/>
          <w:szCs w:val="28"/>
        </w:rPr>
        <w:t xml:space="preserve"> определё</w:t>
      </w:r>
      <w:r w:rsidR="00CB3A1C" w:rsidRPr="00CB3A1C">
        <w:rPr>
          <w:sz w:val="28"/>
          <w:szCs w:val="28"/>
        </w:rPr>
        <w:t xml:space="preserve">нное сторонами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14:paraId="0FE7B090" w14:textId="18C2FBEB" w:rsidR="004C37CD" w:rsidRDefault="004C37CD" w:rsidP="008658C1">
      <w:pPr>
        <w:ind w:firstLine="709"/>
        <w:contextualSpacing/>
        <w:jc w:val="both"/>
        <w:rPr>
          <w:sz w:val="28"/>
          <w:szCs w:val="28"/>
        </w:rPr>
      </w:pPr>
      <w:r w:rsidRPr="004C37CD">
        <w:rPr>
          <w:sz w:val="28"/>
          <w:szCs w:val="28"/>
        </w:rPr>
        <w:t xml:space="preserve">Высвобождающаяся в связи с увольнением педагогических работников учебная нагрузка предлагаться тем </w:t>
      </w:r>
      <w:r w:rsidR="00A24C26">
        <w:rPr>
          <w:sz w:val="28"/>
          <w:szCs w:val="28"/>
        </w:rPr>
        <w:t>педагогам</w:t>
      </w:r>
      <w:r w:rsidRPr="004C37CD">
        <w:rPr>
          <w:sz w:val="28"/>
          <w:szCs w:val="28"/>
        </w:rPr>
        <w:t xml:space="preserve">, учебная нагрузка </w:t>
      </w:r>
      <w:r w:rsidRPr="003008D9">
        <w:rPr>
          <w:sz w:val="28"/>
          <w:szCs w:val="28"/>
        </w:rPr>
        <w:t xml:space="preserve">которых </w:t>
      </w:r>
      <w:r w:rsidR="00384F37" w:rsidRPr="003008D9">
        <w:rPr>
          <w:sz w:val="28"/>
          <w:szCs w:val="28"/>
        </w:rPr>
        <w:t>по учебн</w:t>
      </w:r>
      <w:r w:rsidR="00A24C26">
        <w:rPr>
          <w:sz w:val="28"/>
          <w:szCs w:val="28"/>
        </w:rPr>
        <w:t>ым</w:t>
      </w:r>
      <w:r w:rsidR="00384F37" w:rsidRPr="003008D9">
        <w:rPr>
          <w:sz w:val="28"/>
          <w:szCs w:val="28"/>
        </w:rPr>
        <w:t xml:space="preserve"> </w:t>
      </w:r>
      <w:r w:rsidR="00A24C26">
        <w:rPr>
          <w:sz w:val="28"/>
          <w:szCs w:val="28"/>
        </w:rPr>
        <w:t>нагрузкам</w:t>
      </w:r>
      <w:r w:rsidR="00384F37" w:rsidRPr="003008D9">
        <w:rPr>
          <w:sz w:val="28"/>
          <w:szCs w:val="28"/>
        </w:rPr>
        <w:t xml:space="preserve"> </w:t>
      </w:r>
      <w:r w:rsidRPr="003008D9">
        <w:rPr>
          <w:sz w:val="28"/>
          <w:szCs w:val="28"/>
        </w:rPr>
        <w:t>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14:paraId="466D3AEF" w14:textId="6C38E6FB" w:rsidR="004C37CD" w:rsidRPr="00AA737A" w:rsidRDefault="004C37CD" w:rsidP="008658C1">
      <w:pPr>
        <w:ind w:firstLine="709"/>
        <w:contextualSpacing/>
        <w:jc w:val="both"/>
        <w:rPr>
          <w:sz w:val="28"/>
          <w:szCs w:val="28"/>
        </w:rPr>
      </w:pPr>
      <w:r w:rsidRPr="00A75B01">
        <w:rPr>
          <w:sz w:val="28"/>
          <w:szCs w:val="28"/>
        </w:rPr>
        <w:t xml:space="preserve">В </w:t>
      </w:r>
      <w:r w:rsidRPr="00AA737A">
        <w:rPr>
          <w:sz w:val="28"/>
          <w:szCs w:val="28"/>
        </w:rPr>
        <w:t xml:space="preserve">зависимости от количества часов, предусмотренных учебным планом, учебная нагрузка </w:t>
      </w:r>
      <w:r w:rsidR="00A24C26">
        <w:rPr>
          <w:sz w:val="28"/>
          <w:szCs w:val="28"/>
        </w:rPr>
        <w:t>педагогов</w:t>
      </w:r>
      <w:r w:rsidRPr="00AA737A">
        <w:rPr>
          <w:sz w:val="28"/>
          <w:szCs w:val="28"/>
        </w:rPr>
        <w:t xml:space="preserve"> может быть разной по учебным полугодиям.</w:t>
      </w:r>
    </w:p>
    <w:p w14:paraId="677ACC9F" w14:textId="4446F17B" w:rsidR="00565F3D" w:rsidRPr="00AA737A" w:rsidRDefault="00565F3D" w:rsidP="008658C1">
      <w:pPr>
        <w:ind w:firstLine="709"/>
        <w:contextualSpacing/>
        <w:jc w:val="both"/>
        <w:rPr>
          <w:sz w:val="28"/>
          <w:szCs w:val="28"/>
        </w:rPr>
      </w:pPr>
      <w:r w:rsidRPr="00AA737A">
        <w:rPr>
          <w:sz w:val="28"/>
          <w:szCs w:val="28"/>
        </w:rPr>
        <w:t xml:space="preserve">Учебная нагрузка </w:t>
      </w:r>
      <w:r w:rsidR="00A24C26">
        <w:rPr>
          <w:sz w:val="28"/>
          <w:szCs w:val="28"/>
        </w:rPr>
        <w:t>педагогам</w:t>
      </w:r>
      <w:r w:rsidRPr="00AA737A">
        <w:rPr>
          <w:sz w:val="28"/>
          <w:szCs w:val="28"/>
        </w:rPr>
        <w:t>, находящимся в отпуске по уходу за</w:t>
      </w:r>
      <w:r w:rsidR="00D20071" w:rsidRPr="00AA737A">
        <w:rPr>
          <w:sz w:val="28"/>
          <w:szCs w:val="28"/>
        </w:rPr>
        <w:t xml:space="preserve"> ребё</w:t>
      </w:r>
      <w:r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 xml:space="preserve">для выполнения другим </w:t>
      </w:r>
      <w:r w:rsidR="00A24C26">
        <w:rPr>
          <w:sz w:val="28"/>
          <w:szCs w:val="28"/>
        </w:rPr>
        <w:t>педагогам</w:t>
      </w:r>
      <w:r w:rsidR="00FA3F4C" w:rsidRPr="00AA737A">
        <w:rPr>
          <w:sz w:val="28"/>
          <w:szCs w:val="28"/>
        </w:rPr>
        <w:t xml:space="preserve"> на период нахождения указанных </w:t>
      </w:r>
      <w:r w:rsidR="00FA3F4C" w:rsidRPr="00040BF1">
        <w:rPr>
          <w:sz w:val="28"/>
          <w:szCs w:val="28"/>
        </w:rPr>
        <w:t>работников в соответствующих отпусках</w:t>
      </w:r>
      <w:r w:rsidR="00471714" w:rsidRPr="00040BF1">
        <w:rPr>
          <w:sz w:val="28"/>
          <w:szCs w:val="28"/>
        </w:rPr>
        <w:t xml:space="preserve"> (п</w:t>
      </w:r>
      <w:r w:rsidR="00CA1933" w:rsidRPr="00040BF1">
        <w:rPr>
          <w:sz w:val="28"/>
          <w:szCs w:val="28"/>
        </w:rPr>
        <w:t>ункт</w:t>
      </w:r>
      <w:r w:rsidR="007A2BBE" w:rsidRPr="00040BF1">
        <w:rPr>
          <w:rFonts w:eastAsia="Arial Unicode MS"/>
          <w:color w:val="000000"/>
          <w:kern w:val="1"/>
          <w:sz w:val="28"/>
          <w:szCs w:val="28"/>
        </w:rPr>
        <w:t> </w:t>
      </w:r>
      <w:r w:rsidR="0007380E" w:rsidRPr="00040BF1">
        <w:rPr>
          <w:sz w:val="28"/>
          <w:szCs w:val="28"/>
        </w:rPr>
        <w:t>5.1. приложения</w:t>
      </w:r>
      <w:r w:rsidR="007A2BBE" w:rsidRPr="00040BF1">
        <w:rPr>
          <w:rFonts w:eastAsia="Arial Unicode MS"/>
          <w:color w:val="000000"/>
          <w:kern w:val="1"/>
          <w:sz w:val="28"/>
          <w:szCs w:val="28"/>
        </w:rPr>
        <w:t> </w:t>
      </w:r>
      <w:r w:rsidR="0007380E" w:rsidRPr="00040BF1">
        <w:rPr>
          <w:sz w:val="28"/>
          <w:szCs w:val="28"/>
        </w:rPr>
        <w:t>2 к приказу</w:t>
      </w:r>
      <w:r w:rsidR="007A2BBE" w:rsidRPr="00040BF1">
        <w:rPr>
          <w:rFonts w:eastAsia="Arial Unicode MS"/>
          <w:color w:val="000000"/>
          <w:kern w:val="1"/>
          <w:sz w:val="28"/>
          <w:szCs w:val="28"/>
        </w:rPr>
        <w:t> </w:t>
      </w:r>
      <w:r w:rsidR="0007380E" w:rsidRPr="00040BF1">
        <w:rPr>
          <w:sz w:val="28"/>
          <w:szCs w:val="28"/>
        </w:rPr>
        <w:t>№ </w:t>
      </w:r>
      <w:r w:rsidR="00471714" w:rsidRPr="00040BF1">
        <w:rPr>
          <w:sz w:val="28"/>
          <w:szCs w:val="28"/>
        </w:rPr>
        <w:t>1601).</w:t>
      </w:r>
    </w:p>
    <w:p w14:paraId="7A84DE37" w14:textId="694663C0" w:rsidR="00D748A6" w:rsidRPr="00E85432" w:rsidRDefault="00FA3F4C" w:rsidP="00C16716">
      <w:pPr>
        <w:ind w:firstLine="709"/>
        <w:jc w:val="both"/>
        <w:rPr>
          <w:rFonts w:cs="Tahoma"/>
          <w:sz w:val="28"/>
        </w:rPr>
      </w:pPr>
      <w:r w:rsidRPr="00D748A6">
        <w:rPr>
          <w:sz w:val="28"/>
          <w:szCs w:val="28"/>
        </w:rPr>
        <w:t>3.</w:t>
      </w:r>
      <w:r w:rsidR="008A73CD" w:rsidRPr="00D748A6">
        <w:rPr>
          <w:sz w:val="28"/>
          <w:szCs w:val="28"/>
        </w:rPr>
        <w:t>1.</w:t>
      </w:r>
      <w:r w:rsidRPr="00D748A6">
        <w:rPr>
          <w:sz w:val="28"/>
          <w:szCs w:val="28"/>
        </w:rPr>
        <w:t>3</w:t>
      </w:r>
      <w:r w:rsidR="00471714" w:rsidRPr="00D748A6">
        <w:rPr>
          <w:sz w:val="28"/>
          <w:szCs w:val="28"/>
        </w:rPr>
        <w:t xml:space="preserve">. Руководитель, заместители руководителя и другие работники </w:t>
      </w:r>
      <w:r w:rsidR="00A24C26" w:rsidRPr="00D748A6">
        <w:rPr>
          <w:sz w:val="28"/>
          <w:szCs w:val="28"/>
        </w:rPr>
        <w:t>учреждения</w:t>
      </w:r>
      <w:r w:rsidR="00471714" w:rsidRPr="00D748A6">
        <w:rPr>
          <w:sz w:val="28"/>
          <w:szCs w:val="28"/>
        </w:rPr>
        <w:t xml:space="preserve"> помимо работы, определ</w:t>
      </w:r>
      <w:r w:rsidR="0040792F" w:rsidRPr="00D748A6">
        <w:rPr>
          <w:sz w:val="28"/>
          <w:szCs w:val="28"/>
        </w:rPr>
        <w:t>ё</w:t>
      </w:r>
      <w:r w:rsidR="00471714" w:rsidRPr="00D748A6">
        <w:rPr>
          <w:sz w:val="28"/>
          <w:szCs w:val="28"/>
        </w:rPr>
        <w:t xml:space="preserve">нной трудовым договором, вправе на </w:t>
      </w:r>
      <w:r w:rsidR="00471714" w:rsidRPr="00D748A6">
        <w:rPr>
          <w:sz w:val="28"/>
          <w:szCs w:val="28"/>
        </w:rPr>
        <w:lastRenderedPageBreak/>
        <w:t>условиях дополнительного соглашения к трудовому договору по основной работе</w:t>
      </w:r>
      <w:r w:rsidR="0067294F">
        <w:rPr>
          <w:sz w:val="28"/>
          <w:szCs w:val="28"/>
        </w:rPr>
        <w:t>,</w:t>
      </w:r>
      <w:r w:rsidR="00471714" w:rsidRPr="00D748A6">
        <w:rPr>
          <w:sz w:val="28"/>
          <w:szCs w:val="28"/>
        </w:rPr>
        <w:t xml:space="preserve"> </w:t>
      </w:r>
      <w:r w:rsidR="00565F3D" w:rsidRPr="00D748A6">
        <w:rPr>
          <w:sz w:val="28"/>
          <w:szCs w:val="28"/>
        </w:rPr>
        <w:t xml:space="preserve">осуществлять в </w:t>
      </w:r>
      <w:r w:rsidR="001307D8" w:rsidRPr="00D748A6">
        <w:rPr>
          <w:sz w:val="28"/>
          <w:szCs w:val="28"/>
        </w:rPr>
        <w:t xml:space="preserve">учреждении </w:t>
      </w:r>
      <w:r w:rsidR="0040792F" w:rsidRPr="00D748A6">
        <w:rPr>
          <w:sz w:val="28"/>
          <w:szCs w:val="28"/>
        </w:rPr>
        <w:t>без заняти</w:t>
      </w:r>
      <w:r w:rsidR="0007380E" w:rsidRPr="00D748A6">
        <w:rPr>
          <w:sz w:val="28"/>
          <w:szCs w:val="28"/>
        </w:rPr>
        <w:t>я</w:t>
      </w:r>
      <w:r w:rsidR="0040792F" w:rsidRPr="00D748A6">
        <w:rPr>
          <w:sz w:val="28"/>
          <w:szCs w:val="28"/>
        </w:rPr>
        <w:t xml:space="preserve"> штатной должности </w:t>
      </w:r>
      <w:r w:rsidR="00565F3D" w:rsidRPr="00D748A6">
        <w:rPr>
          <w:sz w:val="28"/>
          <w:szCs w:val="28"/>
        </w:rPr>
        <w:t>преподавательскую работу в группах, секциях, которая не считается совместительством</w:t>
      </w:r>
      <w:r w:rsidR="00D748A6" w:rsidRPr="00D748A6">
        <w:rPr>
          <w:sz w:val="28"/>
          <w:szCs w:val="28"/>
        </w:rPr>
        <w:t xml:space="preserve"> </w:t>
      </w:r>
      <w:r w:rsidR="00D748A6">
        <w:rPr>
          <w:sz w:val="28"/>
          <w:szCs w:val="28"/>
        </w:rPr>
        <w:t>(пункты</w:t>
      </w:r>
      <w:r w:rsidR="00D748A6" w:rsidRPr="00D748A6">
        <w:rPr>
          <w:sz w:val="28"/>
          <w:szCs w:val="28"/>
        </w:rPr>
        <w:t> 5.3, </w:t>
      </w:r>
      <w:r w:rsidR="00350961" w:rsidRPr="00D748A6">
        <w:rPr>
          <w:sz w:val="28"/>
          <w:szCs w:val="28"/>
        </w:rPr>
        <w:t>5.4 приложения</w:t>
      </w:r>
      <w:r w:rsidR="00D748A6" w:rsidRPr="00D748A6">
        <w:rPr>
          <w:sz w:val="28"/>
          <w:szCs w:val="28"/>
        </w:rPr>
        <w:t xml:space="preserve"> 2 к приказу № 1601</w:t>
      </w:r>
      <w:r w:rsidR="00D748A6">
        <w:rPr>
          <w:sz w:val="28"/>
          <w:szCs w:val="28"/>
        </w:rPr>
        <w:t>)</w:t>
      </w:r>
      <w:r w:rsidR="00565F3D" w:rsidRPr="00D748A6">
        <w:rPr>
          <w:sz w:val="28"/>
          <w:szCs w:val="28"/>
        </w:rPr>
        <w:t xml:space="preserve">. </w:t>
      </w:r>
      <w:r w:rsidR="00D748A6" w:rsidRPr="00C36B3C">
        <w:rPr>
          <w:sz w:val="28"/>
          <w:szCs w:val="28"/>
        </w:rPr>
        <w:t>Предельный</w:t>
      </w:r>
      <w:r w:rsidR="00D748A6" w:rsidRPr="00C36B3C">
        <w:rPr>
          <w:rFonts w:cs="Tahoma"/>
          <w:sz w:val="28"/>
        </w:rPr>
        <w:t xml:space="preserve"> объем преподавательской (педагогической) нагрузки в порядке совмещения должностей заместителям руководителя, педагогическим работникам </w:t>
      </w:r>
      <w:r w:rsidR="00C54808" w:rsidRPr="00C36B3C">
        <w:rPr>
          <w:rFonts w:cs="Tahoma"/>
          <w:sz w:val="28"/>
        </w:rPr>
        <w:t>устанавли</w:t>
      </w:r>
      <w:r w:rsidR="00630269" w:rsidRPr="00C36B3C">
        <w:rPr>
          <w:rFonts w:cs="Tahoma"/>
          <w:sz w:val="28"/>
        </w:rPr>
        <w:t>вается</w:t>
      </w:r>
      <w:r w:rsidR="00D748A6" w:rsidRPr="00C36B3C">
        <w:rPr>
          <w:rFonts w:cs="Tahoma"/>
          <w:sz w:val="28"/>
        </w:rPr>
        <w:t xml:space="preserve"> в объеме до 12 часов в неделю.</w:t>
      </w:r>
    </w:p>
    <w:p w14:paraId="07E84B11" w14:textId="6DCFE0C5" w:rsidR="00565F3D" w:rsidRDefault="00565F3D" w:rsidP="008658C1">
      <w:pPr>
        <w:pStyle w:val="3"/>
        <w:ind w:firstLine="709"/>
        <w:contextualSpacing/>
        <w:rPr>
          <w:iCs/>
        </w:rPr>
      </w:pPr>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осуществляется при условии, если </w:t>
      </w:r>
      <w:r w:rsidR="00A24C26">
        <w:rPr>
          <w:iCs/>
        </w:rPr>
        <w:t>педагоги</w:t>
      </w:r>
      <w:r w:rsidRPr="00AA737A">
        <w:rPr>
          <w:iCs/>
        </w:rPr>
        <w:t>, для которых</w:t>
      </w:r>
      <w:r w:rsidRPr="00876162">
        <w:rPr>
          <w:iCs/>
        </w:rPr>
        <w:t xml:space="preserve"> данн</w:t>
      </w:r>
      <w:r w:rsidR="001307D8">
        <w:rPr>
          <w:iCs/>
        </w:rPr>
        <w:t>ое</w:t>
      </w:r>
      <w:r w:rsidRPr="00876162">
        <w:rPr>
          <w:iCs/>
        </w:rPr>
        <w:t xml:space="preserve"> </w:t>
      </w:r>
      <w:r w:rsidR="001307D8">
        <w:rPr>
          <w:iCs/>
        </w:rPr>
        <w:t>учреждение</w:t>
      </w:r>
      <w:r w:rsidRPr="00876162">
        <w:rPr>
          <w:iCs/>
        </w:rPr>
        <w:t xml:space="preserve">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е</w:t>
      </w:r>
      <w:r w:rsidR="00582157">
        <w:rPr>
          <w:iCs/>
        </w:rPr>
        <w:t xml:space="preserve"> </w:t>
      </w:r>
      <w:r w:rsidR="002E2A1D">
        <w:rPr>
          <w:iCs/>
        </w:rPr>
        <w:t xml:space="preserve">мотивированного </w:t>
      </w:r>
      <w:r w:rsidRPr="00876162">
        <w:rPr>
          <w:iCs/>
        </w:rPr>
        <w:t xml:space="preserve">мнения </w:t>
      </w:r>
      <w:r w:rsidR="00867880">
        <w:t>Профком</w:t>
      </w:r>
      <w:r w:rsidR="0023231B">
        <w:t>а</w:t>
      </w:r>
      <w:r w:rsidRPr="00876162">
        <w:rPr>
          <w:iCs/>
        </w:rPr>
        <w:t>.</w:t>
      </w:r>
    </w:p>
    <w:p w14:paraId="75947642" w14:textId="173707AB" w:rsidR="00471714" w:rsidRPr="00A24C26" w:rsidRDefault="00D20071" w:rsidP="00A24C26">
      <w:pPr>
        <w:pStyle w:val="3"/>
        <w:ind w:firstLine="709"/>
        <w:contextualSpacing/>
        <w:rPr>
          <w:iCs/>
        </w:rPr>
      </w:pPr>
      <w:r>
        <w:t>Условия выполнения и объё</w:t>
      </w:r>
      <w:r w:rsidR="00471714" w:rsidRPr="0084657C">
        <w:t>м учебной нагрузки заместителя руководителя, определяет руководитель с уч</w:t>
      </w:r>
      <w:r>
        <w:t>ё</w:t>
      </w:r>
      <w:r w:rsidR="00471714" w:rsidRPr="0084657C">
        <w:t xml:space="preserve">том мотивированного мнения </w:t>
      </w:r>
      <w:r w:rsidR="00867880">
        <w:t>Профком</w:t>
      </w:r>
      <w:r w:rsidR="0023231B">
        <w:t>а</w:t>
      </w:r>
      <w:r w:rsidR="00A24C26">
        <w:rPr>
          <w:iCs/>
        </w:rPr>
        <w:t xml:space="preserve"> </w:t>
      </w:r>
      <w:r w:rsidR="00471714" w:rsidRPr="0084657C">
        <w:t xml:space="preserve">(по </w:t>
      </w:r>
      <w:r w:rsidR="00471714" w:rsidRPr="001039EF">
        <w:t>согласованию).</w:t>
      </w:r>
      <w:r w:rsidRPr="001039EF">
        <w:t xml:space="preserve"> Объё</w:t>
      </w:r>
      <w:r w:rsidR="00471714" w:rsidRPr="001039EF">
        <w:t>м учебной нагрузки указанных работников является обязательным условием трудового договора или дополнительного соглашения к нему.</w:t>
      </w:r>
    </w:p>
    <w:p w14:paraId="5B89ACD3" w14:textId="6C0119BB" w:rsidR="00044146" w:rsidRDefault="007C33FC" w:rsidP="008658C1">
      <w:pPr>
        <w:pStyle w:val="3"/>
        <w:ind w:firstLine="709"/>
        <w:contextualSpacing/>
      </w:pPr>
      <w:r w:rsidRPr="009365B2">
        <w:t>3.</w:t>
      </w:r>
      <w:r w:rsidR="008A73CD">
        <w:t>1.</w:t>
      </w:r>
      <w:r w:rsidR="00787EAA">
        <w:t>4.</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1307D8">
        <w:t>учреждения</w:t>
      </w:r>
      <w:r w:rsidRPr="009365B2">
        <w:t xml:space="preserve"> устанавливается нормальная продолжительность рабочего времени, которая не может превышать 40 часов в неделю.</w:t>
      </w:r>
    </w:p>
    <w:p w14:paraId="2413807E" w14:textId="211ADB1E" w:rsidR="00471714" w:rsidRPr="00471714" w:rsidRDefault="00471714" w:rsidP="008658C1">
      <w:pPr>
        <w:pStyle w:val="3"/>
        <w:ind w:firstLine="709"/>
        <w:contextualSpacing/>
        <w:rPr>
          <w:rFonts w:eastAsia="Arial CYR" w:cs="Arial CYR"/>
          <w:color w:val="000000"/>
        </w:rPr>
      </w:pPr>
      <w:r>
        <w:rPr>
          <w:rFonts w:eastAsia="Arial CYR" w:cs="Arial CYR"/>
          <w:color w:val="000000"/>
        </w:rPr>
        <w:t>3.1.</w:t>
      </w:r>
      <w:r w:rsidR="00A24C26">
        <w:rPr>
          <w:rFonts w:eastAsia="Arial CYR" w:cs="Arial CYR"/>
          <w:color w:val="000000"/>
        </w:rPr>
        <w:t>5</w:t>
      </w:r>
      <w:r>
        <w:rPr>
          <w:rFonts w:eastAsia="Arial CYR" w:cs="Arial CYR"/>
          <w:color w:val="000000"/>
        </w:rPr>
        <w:t>.</w:t>
      </w:r>
      <w:r w:rsidR="007A2BBE" w:rsidRPr="009365B2">
        <w:rPr>
          <w:rFonts w:eastAsia="Arial Unicode MS"/>
          <w:color w:val="000000"/>
          <w:kern w:val="1"/>
        </w:rPr>
        <w:t> </w:t>
      </w:r>
      <w:r w:rsidRPr="009365B2">
        <w:t xml:space="preserve">Для педагогических работников </w:t>
      </w:r>
      <w:r w:rsidR="001307D8">
        <w:t>учреждения</w:t>
      </w:r>
      <w:r w:rsidRPr="009365B2">
        <w:t xml:space="preserve"> устанавливается сокращенная продолжительность рабочего времени – не более 36 часов в неделю.</w:t>
      </w:r>
    </w:p>
    <w:p w14:paraId="0CEB626D" w14:textId="0CB7CD6C" w:rsidR="00260E7B" w:rsidRDefault="00787EAA" w:rsidP="008A2298">
      <w:pPr>
        <w:pStyle w:val="3"/>
        <w:ind w:firstLine="709"/>
        <w:contextualSpacing/>
      </w:pPr>
      <w:r>
        <w:t>3</w:t>
      </w:r>
      <w:r w:rsidRPr="003369CA">
        <w:t>.</w:t>
      </w:r>
      <w:r w:rsidR="008A73CD" w:rsidRPr="003369CA">
        <w:t>1.</w:t>
      </w:r>
      <w:r w:rsidR="00A24C26">
        <w:t>6</w:t>
      </w:r>
      <w:r w:rsidR="00B84A3B" w:rsidRPr="009365B2">
        <w:t>.</w:t>
      </w:r>
      <w:r w:rsidR="007A2BBE" w:rsidRPr="009365B2">
        <w:rPr>
          <w:rFonts w:eastAsia="Arial Unicode MS"/>
          <w:color w:val="000000"/>
          <w:kern w:val="1"/>
        </w:rPr>
        <w:t> </w:t>
      </w:r>
      <w:r w:rsidR="00B84A3B" w:rsidRPr="009365B2">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8E4842">
        <w:t>организации</w:t>
      </w:r>
      <w:r w:rsidR="00B84A3B" w:rsidRPr="009365B2">
        <w:t xml:space="preserve">, находящиеся в </w:t>
      </w:r>
      <w:r w:rsidR="008D444D" w:rsidRPr="00260E7B">
        <w:t>той же</w:t>
      </w:r>
      <w:r w:rsidR="00D71B02">
        <w:t xml:space="preserve"> </w:t>
      </w:r>
      <w:r w:rsidR="00B84A3B" w:rsidRPr="009365B2">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w:t>
      </w:r>
      <w:r w:rsidR="009222EB">
        <w:t xml:space="preserve"> учё</w:t>
      </w:r>
      <w:r w:rsidR="00B84A3B" w:rsidRPr="009365B2">
        <w:t xml:space="preserve">том выполняемой </w:t>
      </w:r>
      <w:r w:rsidR="00B84A3B" w:rsidRPr="00260E7B">
        <w:t xml:space="preserve">работы. </w:t>
      </w:r>
    </w:p>
    <w:p w14:paraId="4CD71030" w14:textId="77777777" w:rsidR="00E36488" w:rsidRDefault="00096FBE" w:rsidP="008658C1">
      <w:pPr>
        <w:pStyle w:val="21"/>
        <w:spacing w:after="0" w:line="240" w:lineRule="auto"/>
        <w:ind w:left="0" w:firstLine="709"/>
        <w:contextualSpacing/>
        <w:jc w:val="both"/>
        <w:rPr>
          <w:b/>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xml:space="preserve">, к работе в оздоровительные лагеря </w:t>
      </w:r>
      <w:r w:rsidRPr="002F0CCE">
        <w:rPr>
          <w:sz w:val="28"/>
          <w:szCs w:val="28"/>
        </w:rPr>
        <w:t>и другие оздоровительные образовательные организации</w:t>
      </w:r>
      <w:r w:rsidRPr="002F0CCE">
        <w:rPr>
          <w:color w:val="000000"/>
          <w:sz w:val="28"/>
          <w:szCs w:val="28"/>
        </w:rPr>
        <w:t xml:space="preserve"> с дневным пребыванием детей, в пределах установленного им до начала каникул </w:t>
      </w:r>
      <w:r w:rsidR="00D20071" w:rsidRPr="002F0CCE">
        <w:rPr>
          <w:color w:val="000000"/>
          <w:sz w:val="28"/>
          <w:szCs w:val="28"/>
        </w:rPr>
        <w:t>объё</w:t>
      </w:r>
      <w:r w:rsidRPr="002F0CCE">
        <w:rPr>
          <w:color w:val="000000"/>
          <w:sz w:val="28"/>
          <w:szCs w:val="28"/>
        </w:rPr>
        <w:t>ма учебной нагрузки сохраняется заработная плата, предусмотренная</w:t>
      </w:r>
      <w:r w:rsidR="002F0CCE" w:rsidRPr="002F0CCE">
        <w:rPr>
          <w:color w:val="000000"/>
          <w:sz w:val="28"/>
          <w:szCs w:val="28"/>
        </w:rPr>
        <w:t xml:space="preserve"> при тарификации</w:t>
      </w:r>
      <w:r w:rsidR="002F0CCE">
        <w:rPr>
          <w:color w:val="000000"/>
          <w:sz w:val="28"/>
          <w:szCs w:val="28"/>
        </w:rPr>
        <w:t>.</w:t>
      </w:r>
    </w:p>
    <w:p w14:paraId="7194E025" w14:textId="60B59CF5" w:rsidR="00477321" w:rsidRDefault="006D0D89" w:rsidP="008658C1">
      <w:pPr>
        <w:pStyle w:val="3"/>
        <w:ind w:firstLine="709"/>
        <w:contextualSpacing/>
      </w:pPr>
      <w:r w:rsidRPr="009365B2">
        <w:t>3.</w:t>
      </w:r>
      <w:r w:rsidR="008A73CD">
        <w:t>1.</w:t>
      </w:r>
      <w:r w:rsidR="008A2298">
        <w:t>7</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w:t>
      </w:r>
      <w:r w:rsidR="00C70471" w:rsidRPr="00651C21">
        <w:lastRenderedPageBreak/>
        <w:t>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rPr>
          <w:rStyle w:val="aff2"/>
        </w:rPr>
        <w:footnoteReference w:id="14"/>
      </w:r>
      <w:r w:rsidR="00477321">
        <w:t>.</w:t>
      </w:r>
    </w:p>
    <w:p w14:paraId="7767DC0E" w14:textId="7C89B51D" w:rsidR="007C33FC" w:rsidRPr="009365B2" w:rsidRDefault="008D444D" w:rsidP="008658C1">
      <w:pPr>
        <w:pStyle w:val="3"/>
        <w:ind w:firstLine="709"/>
        <w:contextualSpacing/>
      </w:pPr>
      <w:r w:rsidRPr="00DE4675">
        <w:t xml:space="preserve">Режим рабочего времени </w:t>
      </w:r>
      <w:r w:rsidR="00963D76" w:rsidRPr="00DE4675">
        <w:t>работников</w:t>
      </w:r>
      <w:r w:rsidR="006A4EAC">
        <w:t>,</w:t>
      </w:r>
      <w:r w:rsidR="00963D76" w:rsidRPr="00DE4675">
        <w:t xml:space="preserve"> </w:t>
      </w:r>
      <w:r w:rsidRPr="00DE4675">
        <w:t>а также распределе</w:t>
      </w:r>
      <w:r w:rsidR="00D20071">
        <w:t>ние объё</w:t>
      </w:r>
      <w:r w:rsidRPr="00DE4675">
        <w:t xml:space="preserve">ма учебной нагрузки </w:t>
      </w:r>
      <w:r w:rsidR="006A4EAC">
        <w:t>педагогов</w:t>
      </w:r>
      <w:r w:rsidR="00963D76" w:rsidRPr="00DE4675">
        <w:t xml:space="preserve"> </w:t>
      </w:r>
      <w:r w:rsidRPr="00DE4675">
        <w:t>в течение недели</w:t>
      </w:r>
      <w:r w:rsidR="00963D76" w:rsidRPr="00DE4675">
        <w:t>,</w:t>
      </w:r>
      <w:r w:rsidR="004B008B">
        <w:t xml:space="preserve"> </w:t>
      </w:r>
      <w:r w:rsidR="00D735BD" w:rsidRPr="009365B2">
        <w:t>устанавливается</w:t>
      </w:r>
      <w:r w:rsidR="00D71B02">
        <w:t xml:space="preserve"> </w:t>
      </w:r>
      <w:r w:rsidR="007A33B4" w:rsidRPr="009365B2">
        <w:t xml:space="preserve">правилами внутреннего трудового </w:t>
      </w:r>
      <w:r w:rsidR="007A33B4" w:rsidRPr="00477321">
        <w:t>распорядк</w:t>
      </w:r>
      <w:r w:rsidR="00963D76" w:rsidRPr="00477321">
        <w:t>а, расписанием учебных занятий</w:t>
      </w:r>
      <w:r w:rsidR="00D735BD" w:rsidRPr="009365B2">
        <w:t>.</w:t>
      </w:r>
    </w:p>
    <w:p w14:paraId="66720596" w14:textId="77777777" w:rsidR="007C33FC" w:rsidRPr="009365B2" w:rsidRDefault="007C33FC" w:rsidP="008658C1">
      <w:pPr>
        <w:pStyle w:val="3"/>
        <w:ind w:firstLine="709"/>
        <w:contextualSpacing/>
      </w:pPr>
      <w:r w:rsidRPr="009365B2">
        <w:t>Общим выходным днем является воскресенье.</w:t>
      </w:r>
    </w:p>
    <w:p w14:paraId="3F4D391D" w14:textId="430F1C91" w:rsidR="00922E20" w:rsidRPr="00477321"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8A2298">
        <w:rPr>
          <w:sz w:val="28"/>
          <w:szCs w:val="28"/>
        </w:rPr>
        <w:t>8</w:t>
      </w:r>
      <w:r w:rsidR="00963D76">
        <w:rPr>
          <w:sz w:val="28"/>
          <w:szCs w:val="28"/>
        </w:rPr>
        <w:t>.</w:t>
      </w:r>
      <w:r w:rsidR="007A2BBE" w:rsidRPr="009365B2">
        <w:rPr>
          <w:rFonts w:eastAsia="Arial Unicode MS"/>
          <w:color w:val="000000"/>
          <w:kern w:val="1"/>
          <w:sz w:val="28"/>
          <w:szCs w:val="28"/>
        </w:rPr>
        <w:t> </w:t>
      </w:r>
      <w:r w:rsidRPr="00963D76">
        <w:rPr>
          <w:sz w:val="28"/>
          <w:szCs w:val="28"/>
        </w:rPr>
        <w:t xml:space="preserve">Составление </w:t>
      </w:r>
      <w:r w:rsidR="00963D76">
        <w:rPr>
          <w:sz w:val="28"/>
          <w:szCs w:val="28"/>
        </w:rPr>
        <w:t>р</w:t>
      </w:r>
      <w:r w:rsidRPr="00963D76">
        <w:rPr>
          <w:sz w:val="28"/>
          <w:szCs w:val="28"/>
        </w:rPr>
        <w:t xml:space="preserve">асписания </w:t>
      </w:r>
      <w:r w:rsidR="002202D8" w:rsidRPr="00963D76">
        <w:rPr>
          <w:sz w:val="28"/>
          <w:szCs w:val="28"/>
        </w:rPr>
        <w:t>учебных занятий</w:t>
      </w:r>
      <w:r w:rsidRPr="00963D76">
        <w:rPr>
          <w:sz w:val="28"/>
          <w:szCs w:val="28"/>
        </w:rPr>
        <w:t xml:space="preserve"> осуществляется </w:t>
      </w:r>
      <w:r w:rsidR="009222EB">
        <w:rPr>
          <w:sz w:val="28"/>
          <w:szCs w:val="28"/>
        </w:rPr>
        <w:t>с учё</w:t>
      </w:r>
      <w:r w:rsidRPr="00963D76">
        <w:rPr>
          <w:sz w:val="28"/>
          <w:szCs w:val="28"/>
        </w:rPr>
        <w:t xml:space="preserve">том рационального использования рабочего времени </w:t>
      </w:r>
      <w:r w:rsidR="006A4EAC">
        <w:rPr>
          <w:sz w:val="28"/>
          <w:szCs w:val="28"/>
        </w:rPr>
        <w:t>педагога</w:t>
      </w:r>
      <w:r w:rsidRPr="00963D76">
        <w:rPr>
          <w:sz w:val="28"/>
          <w:szCs w:val="28"/>
        </w:rPr>
        <w:t>, не допускающего перерывов между занятиями</w:t>
      </w:r>
      <w:r w:rsidR="00600C45" w:rsidRPr="00963D76">
        <w:rPr>
          <w:sz w:val="28"/>
          <w:szCs w:val="28"/>
        </w:rPr>
        <w:t xml:space="preserve"> более двух часов подряд</w:t>
      </w:r>
      <w:r w:rsidR="00963D76" w:rsidRPr="00477321">
        <w:rPr>
          <w:sz w:val="28"/>
          <w:szCs w:val="28"/>
        </w:rPr>
        <w:t>,</w:t>
      </w:r>
      <w:r w:rsidR="00D71B02">
        <w:rPr>
          <w:sz w:val="28"/>
          <w:szCs w:val="28"/>
        </w:rPr>
        <w:t xml:space="preserve"> </w:t>
      </w:r>
      <w:r w:rsidR="00963D76" w:rsidRPr="00477321">
        <w:rPr>
          <w:sz w:val="28"/>
          <w:szCs w:val="28"/>
        </w:rPr>
        <w:t>не связанн</w:t>
      </w:r>
      <w:r w:rsidR="00252262">
        <w:rPr>
          <w:sz w:val="28"/>
          <w:szCs w:val="28"/>
        </w:rPr>
        <w:t>ых с их отдыхом и приёмом пищи</w:t>
      </w:r>
      <w:r w:rsidR="00963D76" w:rsidRPr="00477321">
        <w:rPr>
          <w:sz w:val="28"/>
          <w:szCs w:val="28"/>
        </w:rPr>
        <w:t xml:space="preserve">, за исключением </w:t>
      </w:r>
      <w:r w:rsidR="00E37A4F" w:rsidRPr="00477321">
        <w:rPr>
          <w:sz w:val="28"/>
          <w:szCs w:val="28"/>
        </w:rPr>
        <w:t>перерывов более двух часов подряд</w:t>
      </w:r>
      <w:r w:rsidR="00922E20" w:rsidRPr="00477321">
        <w:rPr>
          <w:sz w:val="28"/>
          <w:szCs w:val="28"/>
        </w:rPr>
        <w:t>, предоставляемых</w:t>
      </w:r>
      <w:r w:rsidR="00E37A4F" w:rsidRPr="00477321">
        <w:rPr>
          <w:sz w:val="28"/>
          <w:szCs w:val="28"/>
        </w:rPr>
        <w:t xml:space="preserve"> по</w:t>
      </w:r>
      <w:r w:rsidR="00963D76" w:rsidRPr="00477321">
        <w:rPr>
          <w:sz w:val="28"/>
          <w:szCs w:val="28"/>
        </w:rPr>
        <w:t xml:space="preserve"> письменн</w:t>
      </w:r>
      <w:r w:rsidR="00E37A4F" w:rsidRPr="00477321">
        <w:rPr>
          <w:sz w:val="28"/>
          <w:szCs w:val="28"/>
        </w:rPr>
        <w:t>ому</w:t>
      </w:r>
      <w:r w:rsidR="00963D76" w:rsidRPr="00477321">
        <w:rPr>
          <w:sz w:val="28"/>
          <w:szCs w:val="28"/>
        </w:rPr>
        <w:t xml:space="preserve"> заявлени</w:t>
      </w:r>
      <w:r w:rsidR="00E37A4F" w:rsidRPr="00477321">
        <w:rPr>
          <w:sz w:val="28"/>
          <w:szCs w:val="28"/>
        </w:rPr>
        <w:t>ю</w:t>
      </w:r>
      <w:r w:rsidR="00963D76" w:rsidRPr="00477321">
        <w:rPr>
          <w:sz w:val="28"/>
          <w:szCs w:val="28"/>
        </w:rPr>
        <w:t xml:space="preserve"> самих работников.</w:t>
      </w:r>
    </w:p>
    <w:p w14:paraId="3D6CF012" w14:textId="4D9B5DD2" w:rsidR="007C33FC" w:rsidRDefault="00651C21" w:rsidP="008658C1">
      <w:pPr>
        <w:pStyle w:val="3"/>
        <w:ind w:firstLine="709"/>
        <w:contextualSpacing/>
      </w:pPr>
      <w:r w:rsidRPr="00713F57">
        <w:t>3.</w:t>
      </w:r>
      <w:r w:rsidR="008A73CD" w:rsidRPr="00713F57">
        <w:t>1.</w:t>
      </w:r>
      <w:r w:rsidR="008A2298">
        <w:t>9</w:t>
      </w:r>
      <w:r w:rsidRPr="00713F57">
        <w:t>.</w:t>
      </w:r>
      <w:r w:rsidR="007A2BBE" w:rsidRPr="00713F57">
        <w:t> </w:t>
      </w:r>
      <w:r w:rsidR="007C33FC" w:rsidRPr="009365B2">
        <w:t xml:space="preserve">График работы в </w:t>
      </w:r>
      <w:r w:rsidR="000D5096" w:rsidRPr="009365B2">
        <w:t xml:space="preserve">период </w:t>
      </w:r>
      <w:r w:rsidR="007C33FC" w:rsidRPr="009365B2">
        <w:t xml:space="preserve">каникул утверждается приказом </w:t>
      </w:r>
      <w:r w:rsidR="007166AD">
        <w:t>работодател</w:t>
      </w:r>
      <w:r w:rsidR="00040BF1">
        <w:t>я</w:t>
      </w:r>
      <w:r w:rsidR="000D5096" w:rsidRPr="009365B2">
        <w:t xml:space="preserve"> по согласованию с </w:t>
      </w:r>
      <w:r w:rsidR="00867880">
        <w:t>Профком</w:t>
      </w:r>
      <w:r w:rsidR="000E3177">
        <w:t>ом</w:t>
      </w:r>
      <w:r w:rsidR="000D5096" w:rsidRPr="009365B2">
        <w:t>.</w:t>
      </w:r>
    </w:p>
    <w:p w14:paraId="2BFBAB9A" w14:textId="58514503" w:rsidR="007C33FC" w:rsidRDefault="007C33FC" w:rsidP="008658C1">
      <w:pPr>
        <w:pStyle w:val="3"/>
        <w:ind w:firstLine="709"/>
        <w:contextualSpacing/>
      </w:pPr>
      <w:r w:rsidRPr="009365B2">
        <w:t>В каникулярн</w:t>
      </w:r>
      <w:r w:rsidR="000D5096" w:rsidRPr="009365B2">
        <w:t xml:space="preserve">ый период, а также в период отмены учебных занятий </w:t>
      </w:r>
      <w:r w:rsidRPr="009365B2">
        <w:t xml:space="preserve">учебно-вспомогательный и обслуживающий персонал </w:t>
      </w:r>
      <w:r w:rsidR="006A4EAC">
        <w:t>учреждения</w:t>
      </w:r>
      <w:r w:rsidR="002C0D5C" w:rsidRPr="009365B2">
        <w:t xml:space="preserve"> </w:t>
      </w:r>
      <w:r w:rsidR="00EE47DF" w:rsidRPr="009365B2">
        <w:t>может привлека</w:t>
      </w:r>
      <w:r w:rsidRPr="009365B2">
        <w:t>т</w:t>
      </w:r>
      <w:r w:rsidR="00EE47DF" w:rsidRPr="009365B2">
        <w:t>ь</w:t>
      </w:r>
      <w:r w:rsidRPr="009365B2">
        <w:t>ся к выполнению хозяйственных работ, не требующих специальных знаний</w:t>
      </w:r>
      <w:r w:rsidR="002C0D5C" w:rsidRPr="009365B2">
        <w:t>,</w:t>
      </w:r>
      <w:r w:rsidRPr="009365B2">
        <w:t xml:space="preserve"> в пределах установленно</w:t>
      </w:r>
      <w:r w:rsidR="000D5096" w:rsidRPr="009365B2">
        <w:t>й</w:t>
      </w:r>
      <w:r w:rsidRPr="009365B2">
        <w:t xml:space="preserve"> им</w:t>
      </w:r>
      <w:r w:rsidR="000D5096" w:rsidRPr="009365B2">
        <w:t xml:space="preserve"> продолжительности</w:t>
      </w:r>
      <w:r w:rsidRPr="009365B2">
        <w:t xml:space="preserve"> рабочего времени</w:t>
      </w:r>
      <w:r w:rsidR="000D5096" w:rsidRPr="009365B2">
        <w:t>.</w:t>
      </w:r>
    </w:p>
    <w:p w14:paraId="70F30C55" w14:textId="77777777" w:rsidR="00E37A4F" w:rsidRPr="00CD6BCB" w:rsidRDefault="00E37A4F" w:rsidP="008658C1">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372D0D78" w14:textId="135E79C7" w:rsidR="00A65AB2" w:rsidRPr="009365B2" w:rsidRDefault="0010455B" w:rsidP="008658C1">
      <w:pPr>
        <w:pStyle w:val="3"/>
        <w:ind w:firstLine="709"/>
        <w:contextualSpacing/>
      </w:pPr>
      <w:r w:rsidRPr="009365B2">
        <w:t>3.</w:t>
      </w:r>
      <w:r w:rsidR="008A73CD">
        <w:t>1.</w:t>
      </w:r>
      <w:r w:rsidR="00651C21">
        <w:t>1</w:t>
      </w:r>
      <w:r w:rsidR="008A2298">
        <w:t>0</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14:paraId="566A8058" w14:textId="7517D61E"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 xml:space="preserve">РФ только с предварительного согласия </w:t>
      </w:r>
      <w:r w:rsidR="00867880">
        <w:t>Профком</w:t>
      </w:r>
      <w:r w:rsidR="00040BF1">
        <w:t>а</w:t>
      </w:r>
      <w:r w:rsidRPr="009365B2">
        <w:t>.</w:t>
      </w:r>
    </w:p>
    <w:p w14:paraId="4ECAA24F" w14:textId="04445019"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w:t>
      </w:r>
      <w:r w:rsidR="008A2298">
        <w:t>и</w:t>
      </w:r>
      <w:r w:rsidR="00276235" w:rsidRPr="009365B2">
        <w:t xml:space="preserve">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 и иными федеральными законами.</w:t>
      </w:r>
    </w:p>
    <w:p w14:paraId="72FAD5A5" w14:textId="5AC31280" w:rsidR="007C33FC" w:rsidRPr="003A5A3C" w:rsidRDefault="007C33FC" w:rsidP="008658C1">
      <w:pPr>
        <w:pStyle w:val="3"/>
        <w:ind w:firstLine="709"/>
        <w:contextualSpacing/>
      </w:pPr>
      <w:r w:rsidRPr="009365B2">
        <w:t>3.</w:t>
      </w:r>
      <w:r w:rsidR="008A73CD">
        <w:t>1.</w:t>
      </w:r>
      <w:r w:rsidR="004A393E" w:rsidRPr="009365B2">
        <w:t>1</w:t>
      </w:r>
      <w:r w:rsidR="0059440F">
        <w:t>1</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 xml:space="preserve">том мнения </w:t>
      </w:r>
      <w:r w:rsidR="00867880">
        <w:t>Профком</w:t>
      </w:r>
      <w:r w:rsidR="000E3177">
        <w:t>а</w:t>
      </w:r>
      <w:r w:rsidR="00D41660">
        <w:t xml:space="preserve">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B10CD2">
        <w:t>учреждения</w:t>
      </w:r>
      <w:r w:rsidRPr="009365B2">
        <w:t>.</w:t>
      </w:r>
      <w:r w:rsidR="003A5A3C">
        <w:t xml:space="preserve"> Работодатель обеспечивает оплату </w:t>
      </w:r>
      <w:r w:rsidR="00713F57">
        <w:t xml:space="preserve">или оплачиваемый выходной день (отгул) </w:t>
      </w:r>
      <w:r w:rsidR="003A5A3C">
        <w:t xml:space="preserve">за работу в выходной и нерабочий праздничный день, конкретные размеры которой устанавливаются положением </w:t>
      </w:r>
      <w:r w:rsidR="00040BF1">
        <w:t>по</w:t>
      </w:r>
      <w:r w:rsidR="003A5A3C">
        <w:t xml:space="preserve"> оплате труда работников.</w:t>
      </w:r>
    </w:p>
    <w:p w14:paraId="1BE316F3" w14:textId="20F50666" w:rsidR="007C33FC" w:rsidRPr="000A558E" w:rsidRDefault="007C33FC" w:rsidP="008658C1">
      <w:pPr>
        <w:pStyle w:val="3"/>
        <w:ind w:firstLine="709"/>
        <w:contextualSpacing/>
        <w:rPr>
          <w:spacing w:val="-6"/>
        </w:rPr>
      </w:pPr>
      <w:r w:rsidRPr="000A558E">
        <w:rPr>
          <w:spacing w:val="-6"/>
        </w:rPr>
        <w:lastRenderedPageBreak/>
        <w:t>3.</w:t>
      </w:r>
      <w:r w:rsidR="008A73CD">
        <w:rPr>
          <w:spacing w:val="-6"/>
        </w:rPr>
        <w:t>1.</w:t>
      </w:r>
      <w:r w:rsidRPr="000A558E">
        <w:rPr>
          <w:spacing w:val="-6"/>
        </w:rPr>
        <w:t>1</w:t>
      </w:r>
      <w:r w:rsidR="0059440F">
        <w:rPr>
          <w:spacing w:val="-6"/>
        </w:rPr>
        <w:t>2</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w:t>
      </w:r>
      <w:r w:rsidR="00B10CD2">
        <w:rPr>
          <w:spacing w:val="-6"/>
        </w:rPr>
        <w:t>учреждения</w:t>
      </w:r>
      <w:r w:rsidRPr="000A558E">
        <w:rPr>
          <w:spacing w:val="-6"/>
        </w:rPr>
        <w:t>.</w:t>
      </w:r>
    </w:p>
    <w:p w14:paraId="4065E3EB" w14:textId="3664C8E8" w:rsidR="007C33FC" w:rsidRPr="009365B2" w:rsidRDefault="007C33FC" w:rsidP="008658C1">
      <w:pPr>
        <w:autoSpaceDE w:val="0"/>
        <w:autoSpaceDN w:val="0"/>
        <w:adjustRightInd w:val="0"/>
        <w:ind w:firstLine="709"/>
        <w:contextualSpacing/>
        <w:jc w:val="both"/>
      </w:pPr>
      <w:r w:rsidRPr="000E3177">
        <w:rPr>
          <w:spacing w:val="-6"/>
          <w:sz w:val="28"/>
          <w:szCs w:val="28"/>
        </w:rPr>
        <w:t>3.</w:t>
      </w:r>
      <w:r w:rsidR="008A73CD" w:rsidRPr="000E3177">
        <w:rPr>
          <w:spacing w:val="-6"/>
          <w:sz w:val="28"/>
          <w:szCs w:val="28"/>
        </w:rPr>
        <w:t>1.1</w:t>
      </w:r>
      <w:r w:rsidR="0059440F">
        <w:rPr>
          <w:spacing w:val="-6"/>
          <w:sz w:val="28"/>
          <w:szCs w:val="28"/>
        </w:rPr>
        <w:t>3</w:t>
      </w:r>
      <w:r w:rsidRPr="000E3177">
        <w:rPr>
          <w:spacing w:val="-6"/>
          <w:sz w:val="28"/>
          <w:szCs w:val="28"/>
        </w:rPr>
        <w:t>.</w:t>
      </w:r>
      <w:r w:rsidR="0064438E" w:rsidRPr="000E3177">
        <w:rPr>
          <w:rFonts w:eastAsia="Arial Unicode MS"/>
          <w:color w:val="000000"/>
          <w:kern w:val="1"/>
          <w:sz w:val="28"/>
          <w:szCs w:val="28"/>
        </w:rPr>
        <w:t> </w:t>
      </w:r>
      <w:r w:rsidR="00E064A7" w:rsidRPr="000E3177">
        <w:rPr>
          <w:sz w:val="28"/>
          <w:szCs w:val="28"/>
        </w:rPr>
        <w:t>Педагогическим работникам</w:t>
      </w:r>
      <w:r w:rsidR="00C831C7">
        <w:rPr>
          <w:sz w:val="28"/>
          <w:szCs w:val="28"/>
        </w:rPr>
        <w:t>, заместителю директора по УВР</w:t>
      </w:r>
      <w:r w:rsidR="00E064A7" w:rsidRPr="000E3177">
        <w:rPr>
          <w:sz w:val="28"/>
          <w:szCs w:val="28"/>
        </w:rPr>
        <w:t xml:space="preserve"> предоставляется ежегодный основной удлин</w:t>
      </w:r>
      <w:r w:rsidR="009F10E3" w:rsidRPr="000E3177">
        <w:rPr>
          <w:sz w:val="28"/>
          <w:szCs w:val="28"/>
        </w:rPr>
        <w:t>ё</w:t>
      </w:r>
      <w:r w:rsidR="00E064A7" w:rsidRPr="000E3177">
        <w:rPr>
          <w:sz w:val="28"/>
          <w:szCs w:val="28"/>
        </w:rPr>
        <w:t>нный оплачиваемый отпуск, продолжительность</w:t>
      </w:r>
      <w:r w:rsidR="0031353C" w:rsidRPr="000E3177">
        <w:rPr>
          <w:sz w:val="28"/>
          <w:szCs w:val="28"/>
        </w:rPr>
        <w:t>ю</w:t>
      </w:r>
      <w:r w:rsidR="00CE33A0" w:rsidRPr="000E3177">
        <w:rPr>
          <w:sz w:val="28"/>
          <w:szCs w:val="28"/>
        </w:rPr>
        <w:t xml:space="preserve"> 42 </w:t>
      </w:r>
      <w:r w:rsidR="0031353C" w:rsidRPr="000E3177">
        <w:rPr>
          <w:sz w:val="28"/>
          <w:szCs w:val="28"/>
        </w:rPr>
        <w:t>календарных дн</w:t>
      </w:r>
      <w:r w:rsidR="00D83FEB">
        <w:rPr>
          <w:sz w:val="28"/>
          <w:szCs w:val="28"/>
        </w:rPr>
        <w:t>ей</w:t>
      </w:r>
      <w:r w:rsidR="0031353C" w:rsidRPr="000E3177">
        <w:rPr>
          <w:rStyle w:val="aff2"/>
          <w:sz w:val="28"/>
          <w:szCs w:val="28"/>
        </w:rPr>
        <w:footnoteReference w:id="15"/>
      </w:r>
      <w:r w:rsidR="000E3177" w:rsidRPr="000E3177">
        <w:rPr>
          <w:sz w:val="28"/>
          <w:szCs w:val="28"/>
        </w:rPr>
        <w:t xml:space="preserve"> </w:t>
      </w:r>
      <w:r w:rsidR="008A73CD" w:rsidRPr="000E3177">
        <w:rPr>
          <w:sz w:val="28"/>
          <w:szCs w:val="28"/>
        </w:rPr>
        <w:t>с сохранением места работы (должности) и среднего заработка</w:t>
      </w:r>
      <w:r w:rsidR="003A5A3C" w:rsidRPr="000E3177">
        <w:rPr>
          <w:sz w:val="28"/>
          <w:szCs w:val="28"/>
        </w:rPr>
        <w:t>. О</w:t>
      </w:r>
      <w:r w:rsidR="00E064A7" w:rsidRPr="000E3177">
        <w:rPr>
          <w:sz w:val="28"/>
          <w:szCs w:val="28"/>
        </w:rPr>
        <w:t xml:space="preserve">стальным </w:t>
      </w:r>
      <w:r w:rsidRPr="000E3177">
        <w:rPr>
          <w:sz w:val="28"/>
          <w:szCs w:val="28"/>
        </w:rPr>
        <w:t xml:space="preserve">работникам предоставляется ежегодный основной оплачиваемый отпуск продолжительностью не менее </w:t>
      </w:r>
      <w:r w:rsidR="00CE33A0" w:rsidRPr="000E3177">
        <w:rPr>
          <w:sz w:val="28"/>
          <w:szCs w:val="28"/>
        </w:rPr>
        <w:t>28</w:t>
      </w:r>
      <w:r w:rsidR="003A5A3C" w:rsidRPr="000E3177">
        <w:rPr>
          <w:sz w:val="28"/>
          <w:szCs w:val="28"/>
        </w:rPr>
        <w:t xml:space="preserve"> </w:t>
      </w:r>
      <w:r w:rsidRPr="000E3177">
        <w:rPr>
          <w:sz w:val="28"/>
          <w:szCs w:val="28"/>
        </w:rPr>
        <w:t>календарных дней с сохранением места работы (должности) и среднего заработка.</w:t>
      </w:r>
    </w:p>
    <w:p w14:paraId="1FE58A03" w14:textId="76C89BFC"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B10CD2">
        <w:t>учреждении</w:t>
      </w:r>
      <w:r w:rsidRPr="009365B2">
        <w:t xml:space="preserve">,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BA363F">
        <w:t xml:space="preserve">, а также в </w:t>
      </w:r>
      <w:r w:rsidR="00D20071">
        <w:t>других случаях</w:t>
      </w:r>
      <w:r w:rsidR="00717182">
        <w:t>,</w:t>
      </w:r>
      <w:r w:rsidR="00D20071">
        <w:t xml:space="preserve"> определё</w:t>
      </w:r>
      <w:r w:rsidR="00BA363F">
        <w:t xml:space="preserve">нных </w:t>
      </w:r>
      <w:r w:rsidRPr="009365B2">
        <w:t>ст</w:t>
      </w:r>
      <w:r w:rsidR="00BA363F">
        <w:t>атьёй</w:t>
      </w:r>
      <w:r w:rsidR="00B10CD2">
        <w:t xml:space="preserve"> </w:t>
      </w:r>
      <w:r w:rsidR="00CA1933">
        <w:t>122 ТК </w:t>
      </w:r>
      <w:r w:rsidR="00BA363F">
        <w:t>РФ</w:t>
      </w:r>
      <w:r w:rsidRPr="009365B2">
        <w:t>.</w:t>
      </w:r>
    </w:p>
    <w:p w14:paraId="43EC4E2F" w14:textId="77777777" w:rsidR="009C1B61" w:rsidRDefault="00F56922" w:rsidP="008658C1">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5B804AA6" w14:textId="06BCB5AD" w:rsidR="009C1B61" w:rsidRPr="009365B2" w:rsidRDefault="009C1B61" w:rsidP="008658C1">
      <w:pPr>
        <w:pStyle w:val="3"/>
        <w:ind w:firstLine="709"/>
        <w:contextualSpacing/>
      </w:pPr>
      <w:r w:rsidRPr="00B1245C">
        <w:rPr>
          <w:iCs/>
        </w:rPr>
        <w:t>Предоставление работникам по инициативе работодателя отпуска без сохранения заработной платы не допускается</w:t>
      </w:r>
      <w:r w:rsidR="00B10CD2">
        <w:rPr>
          <w:iCs/>
        </w:rPr>
        <w:t>.</w:t>
      </w:r>
    </w:p>
    <w:p w14:paraId="63BC9985" w14:textId="6C8C6718" w:rsidR="007C33FC" w:rsidRPr="009365B2" w:rsidRDefault="007C33FC" w:rsidP="008658C1">
      <w:pPr>
        <w:pStyle w:val="3"/>
        <w:ind w:firstLine="709"/>
        <w:contextualSpacing/>
      </w:pPr>
      <w:r w:rsidRPr="009365B2">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w:t>
      </w:r>
      <w:r w:rsidR="006955A9">
        <w:t>Профкомом</w:t>
      </w:r>
      <w:r w:rsidR="00B10CD2" w:rsidRPr="009365B2">
        <w:t xml:space="preserve"> </w:t>
      </w:r>
      <w:r w:rsidRPr="009365B2">
        <w:t>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14:paraId="555A6DA4" w14:textId="77777777"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14:paraId="092CFCC1" w14:textId="77777777"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14:paraId="1DE9393A" w14:textId="73C56657"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00867880">
        <w:t>Профком</w:t>
      </w:r>
      <w:r w:rsidR="00C23A27">
        <w:t>ом</w:t>
      </w:r>
      <w:r w:rsidR="00A17BBE">
        <w:t>.</w:t>
      </w:r>
    </w:p>
    <w:p w14:paraId="10063FFD" w14:textId="41A98BB9" w:rsidR="007C33FC" w:rsidRPr="009365B2" w:rsidRDefault="007C33FC" w:rsidP="008658C1">
      <w:pPr>
        <w:pStyle w:val="3"/>
        <w:ind w:firstLine="709"/>
        <w:contextualSpacing/>
      </w:pPr>
      <w:r w:rsidRPr="009365B2">
        <w:t>3.</w:t>
      </w:r>
      <w:r w:rsidR="008A73CD">
        <w:t>1.</w:t>
      </w:r>
      <w:r w:rsidR="00B10CD2">
        <w:t>1</w:t>
      </w:r>
      <w:r w:rsidR="0059440F">
        <w:t>4</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14:paraId="5AD18AA6" w14:textId="77777777"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14:paraId="33C0F5EC" w14:textId="6C24B5FF" w:rsidR="00141E2A" w:rsidRDefault="00F9421C" w:rsidP="008658C1">
      <w:pPr>
        <w:ind w:firstLine="709"/>
        <w:contextualSpacing/>
        <w:jc w:val="both"/>
        <w:rPr>
          <w:sz w:val="28"/>
          <w:szCs w:val="28"/>
        </w:rPr>
      </w:pPr>
      <w:r>
        <w:rPr>
          <w:sz w:val="28"/>
          <w:szCs w:val="28"/>
        </w:rPr>
        <w:t>3.</w:t>
      </w:r>
      <w:r w:rsidR="008A73CD">
        <w:rPr>
          <w:sz w:val="28"/>
          <w:szCs w:val="28"/>
        </w:rPr>
        <w:t>1.</w:t>
      </w:r>
      <w:r w:rsidR="00B10CD2">
        <w:rPr>
          <w:sz w:val="28"/>
          <w:szCs w:val="28"/>
        </w:rPr>
        <w:t>1</w:t>
      </w:r>
      <w:r w:rsidR="0059440F">
        <w:rPr>
          <w:sz w:val="28"/>
          <w:szCs w:val="28"/>
        </w:rPr>
        <w:t>5</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w:t>
      </w:r>
      <w:r w:rsidR="00B5652D" w:rsidRPr="009365B2">
        <w:rPr>
          <w:sz w:val="28"/>
          <w:szCs w:val="28"/>
        </w:rPr>
        <w:lastRenderedPageBreak/>
        <w:t xml:space="preserve">Работнику, проработавшему 11 месяцев, выплачивается компенсация за полный рабочий год. </w:t>
      </w:r>
    </w:p>
    <w:p w14:paraId="02020151" w14:textId="77777777"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14:paraId="21F93614" w14:textId="77777777"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14:paraId="3822EE14" w14:textId="11ECAC2D" w:rsidR="00316B3E" w:rsidRPr="009365B2" w:rsidRDefault="00713F57" w:rsidP="00BD1858">
      <w:pPr>
        <w:ind w:firstLine="709"/>
        <w:contextualSpacing/>
        <w:jc w:val="both"/>
        <w:rPr>
          <w:sz w:val="28"/>
          <w:szCs w:val="28"/>
        </w:rPr>
      </w:pPr>
      <w:r>
        <w:rPr>
          <w:sz w:val="28"/>
          <w:szCs w:val="28"/>
        </w:rPr>
        <w:t>–</w:t>
      </w:r>
      <w:r w:rsidR="0064438E" w:rsidRPr="009365B2">
        <w:rPr>
          <w:rFonts w:eastAsia="Arial Unicode MS"/>
          <w:color w:val="000000"/>
          <w:kern w:val="1"/>
          <w:sz w:val="28"/>
          <w:szCs w:val="28"/>
        </w:rPr>
        <w:t> </w:t>
      </w:r>
      <w:r w:rsidR="00316B3E"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00316B3E" w:rsidRPr="009365B2">
        <w:rPr>
          <w:sz w:val="28"/>
          <w:szCs w:val="28"/>
        </w:rPr>
        <w:t>стажа, дающего право на выплату компенсации за неиспользованный отпуск при увольнении</w:t>
      </w:r>
      <w:r w:rsidR="00717182">
        <w:rPr>
          <w:rStyle w:val="aff2"/>
          <w:sz w:val="28"/>
          <w:szCs w:val="28"/>
        </w:rPr>
        <w:footnoteReference w:id="16"/>
      </w:r>
      <w:r w:rsidR="00BD1858">
        <w:rPr>
          <w:sz w:val="28"/>
          <w:szCs w:val="28"/>
        </w:rPr>
        <w:t>.</w:t>
      </w:r>
    </w:p>
    <w:p w14:paraId="2F14455E" w14:textId="21E32003" w:rsidR="007C33FC" w:rsidRPr="00521B9C" w:rsidRDefault="007C33FC" w:rsidP="008658C1">
      <w:pPr>
        <w:pStyle w:val="3"/>
        <w:ind w:firstLine="709"/>
        <w:contextualSpacing/>
      </w:pPr>
      <w:r w:rsidRPr="009365B2">
        <w:t>3.</w:t>
      </w:r>
      <w:r w:rsidR="008A73CD">
        <w:t>1.</w:t>
      </w:r>
      <w:r w:rsidR="00B10CD2">
        <w:t>1</w:t>
      </w:r>
      <w:r w:rsidR="0059440F">
        <w:t>6</w:t>
      </w:r>
      <w:r w:rsidRPr="009365B2">
        <w:t>.</w:t>
      </w:r>
      <w:r w:rsidR="00EE1175" w:rsidRPr="009365B2">
        <w:rPr>
          <w:rFonts w:eastAsia="Arial Unicode MS"/>
          <w:color w:val="000000"/>
          <w:kern w:val="1"/>
        </w:rPr>
        <w:t> </w:t>
      </w:r>
      <w:r w:rsidR="009F10E3" w:rsidRPr="00521B9C">
        <w:t>Дополнительны</w:t>
      </w:r>
      <w:r w:rsidR="00C23A27">
        <w:t>е</w:t>
      </w:r>
      <w:r w:rsidR="009F10E3" w:rsidRPr="00521B9C">
        <w:t xml:space="preserve"> </w:t>
      </w:r>
      <w:r w:rsidR="00C23A27">
        <w:t>свободные оплачиваемые дни</w:t>
      </w:r>
      <w:r w:rsidR="009F10E3" w:rsidRPr="00521B9C">
        <w:t xml:space="preserve"> предоставля</w:t>
      </w:r>
      <w:r w:rsidR="00C23A27">
        <w:t>ю</w:t>
      </w:r>
      <w:r w:rsidR="009F10E3" w:rsidRPr="00521B9C">
        <w:t>тся работнику по его письменному заявлению в следующих случаях</w:t>
      </w:r>
      <w:r w:rsidRPr="00521B9C">
        <w:t>:</w:t>
      </w:r>
    </w:p>
    <w:p w14:paraId="37B5E14B" w14:textId="682B3C53"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для сопровождения </w:t>
      </w:r>
      <w:r w:rsidR="00350961">
        <w:t>первого</w:t>
      </w:r>
      <w:r w:rsidR="00350961" w:rsidRPr="00521B9C">
        <w:t xml:space="preserve"> сентября детей,</w:t>
      </w:r>
      <w:r w:rsidRPr="00521B9C">
        <w:t xml:space="preserve"> </w:t>
      </w:r>
      <w:r w:rsidR="009F10E3" w:rsidRPr="00521B9C">
        <w:t>обучающихся по образовательным программам начального общего образования</w:t>
      </w:r>
      <w:r w:rsidR="007308FC">
        <w:t xml:space="preserve"> </w:t>
      </w:r>
      <w:r w:rsidRPr="00521B9C">
        <w:t xml:space="preserve">– </w:t>
      </w:r>
      <w:r w:rsidR="007308FC">
        <w:t>один</w:t>
      </w:r>
      <w:r w:rsidR="00B10CD2">
        <w:t xml:space="preserve"> </w:t>
      </w:r>
      <w:r w:rsidR="000B78D3" w:rsidRPr="00521B9C">
        <w:t>календарны</w:t>
      </w:r>
      <w:r w:rsidR="00B10CD2">
        <w:t>й</w:t>
      </w:r>
      <w:r w:rsidR="000B78D3" w:rsidRPr="00521B9C">
        <w:t xml:space="preserve"> д</w:t>
      </w:r>
      <w:r w:rsidR="00B10CD2">
        <w:t>ень</w:t>
      </w:r>
      <w:r w:rsidRPr="00521B9C">
        <w:t>;</w:t>
      </w:r>
    </w:p>
    <w:p w14:paraId="5790D249" w14:textId="77D26811"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рождени</w:t>
      </w:r>
      <w:r w:rsidR="00C81D87" w:rsidRPr="00521B9C">
        <w:t>я</w:t>
      </w:r>
      <w:r w:rsidR="00D20071" w:rsidRPr="00521B9C">
        <w:t xml:space="preserve"> ребё</w:t>
      </w:r>
      <w:r w:rsidRPr="00521B9C">
        <w:t xml:space="preserve">нка – </w:t>
      </w:r>
      <w:r w:rsidR="007308FC">
        <w:t>два</w:t>
      </w:r>
      <w:r w:rsidR="00720066">
        <w:t xml:space="preserve"> </w:t>
      </w:r>
      <w:r w:rsidR="000B78D3" w:rsidRPr="00521B9C">
        <w:t xml:space="preserve">календарных </w:t>
      </w:r>
      <w:r w:rsidRPr="00521B9C">
        <w:t>д</w:t>
      </w:r>
      <w:r w:rsidR="000B78D3" w:rsidRPr="00521B9C">
        <w:t>н</w:t>
      </w:r>
      <w:r w:rsidR="00B10CD2">
        <w:t>я</w:t>
      </w:r>
      <w:r w:rsidRPr="00521B9C">
        <w:t>;</w:t>
      </w:r>
    </w:p>
    <w:p w14:paraId="69E024C4" w14:textId="54D04546"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00720066">
        <w:t xml:space="preserve"> </w:t>
      </w:r>
      <w:r w:rsidR="001776DD" w:rsidRPr="00521B9C">
        <w:t>детей</w:t>
      </w:r>
      <w:r w:rsidR="00720066">
        <w:t xml:space="preserve"> </w:t>
      </w:r>
      <w:r w:rsidR="001776DD" w:rsidRPr="00521B9C">
        <w:t xml:space="preserve">работников </w:t>
      </w:r>
      <w:r w:rsidRPr="00521B9C">
        <w:t xml:space="preserve">– </w:t>
      </w:r>
      <w:r w:rsidR="007308FC">
        <w:t>три</w:t>
      </w:r>
      <w:r w:rsidR="00720066">
        <w:t xml:space="preserve"> </w:t>
      </w:r>
      <w:r w:rsidR="000B78D3" w:rsidRPr="00521B9C">
        <w:t>календарных дн</w:t>
      </w:r>
      <w:r w:rsidR="00B10CD2">
        <w:t>я</w:t>
      </w:r>
      <w:r w:rsidRPr="00521B9C">
        <w:t>;</w:t>
      </w:r>
    </w:p>
    <w:p w14:paraId="56EF62C5" w14:textId="6ACBFF60"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Pr="00521B9C">
        <w:t xml:space="preserve"> работника – </w:t>
      </w:r>
      <w:r w:rsidR="007308FC">
        <w:t>три</w:t>
      </w:r>
      <w:r w:rsidR="00B10CD2">
        <w:t xml:space="preserve"> </w:t>
      </w:r>
      <w:r w:rsidR="00B10CD2" w:rsidRPr="00521B9C">
        <w:t>календарных дн</w:t>
      </w:r>
      <w:r w:rsidR="00B10CD2">
        <w:t>я</w:t>
      </w:r>
      <w:r w:rsidRPr="00521B9C">
        <w:t>;</w:t>
      </w:r>
      <w:r w:rsidR="007308FC">
        <w:t xml:space="preserve"> </w:t>
      </w:r>
    </w:p>
    <w:p w14:paraId="38AD0B2A" w14:textId="387C9D89"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похорон близких родственников – </w:t>
      </w:r>
      <w:r w:rsidR="007308FC">
        <w:t>три</w:t>
      </w:r>
      <w:r w:rsidR="00B10CD2">
        <w:t xml:space="preserve"> </w:t>
      </w:r>
      <w:r w:rsidR="00B10CD2" w:rsidRPr="00521B9C">
        <w:t>календарных дн</w:t>
      </w:r>
      <w:r w:rsidR="00B10CD2">
        <w:t>я</w:t>
      </w:r>
      <w:r w:rsidR="00BD1858">
        <w:t>.</w:t>
      </w:r>
      <w:r w:rsidR="00B10CD2">
        <w:t xml:space="preserve"> </w:t>
      </w:r>
    </w:p>
    <w:p w14:paraId="12C59AB1" w14:textId="10B1AA1D" w:rsidR="001F7E10" w:rsidRPr="00521B9C" w:rsidRDefault="001F7E10" w:rsidP="008658C1">
      <w:pPr>
        <w:pStyle w:val="3"/>
        <w:ind w:firstLine="709"/>
        <w:contextualSpacing/>
      </w:pPr>
      <w:r w:rsidRPr="00521B9C">
        <w:t>3.</w:t>
      </w:r>
      <w:r w:rsidR="008A73CD" w:rsidRPr="00521B9C">
        <w:t>1.</w:t>
      </w:r>
      <w:r w:rsidR="00B10CD2">
        <w:t>1</w:t>
      </w:r>
      <w:r w:rsidR="0059440F">
        <w:t>7</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14:paraId="41CC270E" w14:textId="13914011" w:rsidR="007C33FC" w:rsidRDefault="007C33FC" w:rsidP="008658C1">
      <w:pPr>
        <w:pStyle w:val="3"/>
        <w:ind w:firstLine="709"/>
        <w:contextualSpacing/>
      </w:pPr>
      <w:r w:rsidRPr="00521B9C">
        <w:t>3.</w:t>
      </w:r>
      <w:r w:rsidR="008A73CD" w:rsidRPr="00521B9C">
        <w:t>1.</w:t>
      </w:r>
      <w:r w:rsidR="00B10CD2">
        <w:t>1</w:t>
      </w:r>
      <w:r w:rsidR="0059440F">
        <w:t>8</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14:paraId="3B838AE5" w14:textId="48843605" w:rsidR="007C33FC" w:rsidRPr="009365B2" w:rsidRDefault="007C33FC" w:rsidP="00ED1089">
      <w:pPr>
        <w:pStyle w:val="3"/>
        <w:ind w:firstLine="709"/>
        <w:contextualSpacing/>
      </w:pPr>
      <w:r w:rsidRPr="009365B2">
        <w:t>3.</w:t>
      </w:r>
      <w:r w:rsidR="008A73CD">
        <w:t>1.</w:t>
      </w:r>
      <w:r w:rsidR="0059440F">
        <w:t>19</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ED1089">
        <w:t>по согласованию с работодателем.</w:t>
      </w:r>
    </w:p>
    <w:p w14:paraId="2E65D572" w14:textId="0B5C67BB" w:rsidR="008B05BD" w:rsidRPr="009365B2" w:rsidRDefault="008B05BD" w:rsidP="008658C1">
      <w:pPr>
        <w:pStyle w:val="3"/>
        <w:ind w:firstLine="709"/>
        <w:contextualSpacing/>
      </w:pPr>
      <w:r w:rsidRPr="00047769">
        <w:t>3.</w:t>
      </w:r>
      <w:r w:rsidR="008A73CD">
        <w:t>2.</w:t>
      </w:r>
      <w:r w:rsidR="00EE1175" w:rsidRPr="009365B2">
        <w:rPr>
          <w:rFonts w:eastAsia="Arial Unicode MS"/>
          <w:color w:val="000000"/>
          <w:kern w:val="1"/>
        </w:rPr>
        <w:t> </w:t>
      </w:r>
      <w:r w:rsidR="00867880">
        <w:t>Профком</w:t>
      </w:r>
      <w:r w:rsidRPr="009365B2">
        <w:t xml:space="preserve"> обязуется:</w:t>
      </w:r>
    </w:p>
    <w:p w14:paraId="13BA4192" w14:textId="77777777"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14:paraId="6B7238A1" w14:textId="1BE3CB70"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 xml:space="preserve">локальных нормативных актов, регулирующих вопросы рабочего времени и </w:t>
      </w:r>
      <w:r w:rsidR="007824CE">
        <w:t xml:space="preserve"> </w:t>
      </w:r>
      <w:r w:rsidR="006569DD">
        <w:t xml:space="preserve"> </w:t>
      </w:r>
      <w:r w:rsidRPr="009365B2">
        <w:t>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14:paraId="17F37A57" w14:textId="77777777"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 xml:space="preserve">и иных нормативных правовых актов, </w:t>
      </w:r>
      <w:r w:rsidR="00A2348D" w:rsidRPr="009365B2">
        <w:lastRenderedPageBreak/>
        <w:t>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14:paraId="5F37F64F" w14:textId="77777777" w:rsidR="00B84A3B" w:rsidRPr="006012BE" w:rsidRDefault="00B84A3B" w:rsidP="008658C1">
      <w:pPr>
        <w:pStyle w:val="3"/>
        <w:ind w:firstLine="709"/>
        <w:contextualSpacing/>
        <w:jc w:val="center"/>
        <w:outlineLvl w:val="0"/>
        <w:rPr>
          <w:b/>
          <w:bCs/>
          <w:caps/>
        </w:rPr>
      </w:pPr>
    </w:p>
    <w:p w14:paraId="2B4939A3" w14:textId="6430982C" w:rsidR="00643C70" w:rsidRDefault="00932D02" w:rsidP="00643C70">
      <w:pPr>
        <w:pStyle w:val="3"/>
        <w:ind w:firstLine="709"/>
        <w:contextualSpacing/>
        <w:jc w:val="center"/>
        <w:outlineLvl w:val="0"/>
        <w:rPr>
          <w:b/>
          <w:bCs/>
          <w:caps/>
        </w:rPr>
      </w:pPr>
      <w:r>
        <w:rPr>
          <w:b/>
          <w:bCs/>
          <w:caps/>
        </w:rPr>
        <w:t>4</w:t>
      </w:r>
      <w:r w:rsidR="0002281E" w:rsidRPr="009B6B53">
        <w:rPr>
          <w:b/>
          <w:bCs/>
          <w:caps/>
        </w:rPr>
        <w:t xml:space="preserve">. </w:t>
      </w:r>
      <w:r w:rsidRPr="009B6B53">
        <w:rPr>
          <w:b/>
          <w:bCs/>
        </w:rPr>
        <w:t>Оплата и нормирование труда</w:t>
      </w:r>
    </w:p>
    <w:p w14:paraId="0D8392A4" w14:textId="77777777" w:rsidR="00643C70" w:rsidRDefault="00643C70" w:rsidP="00643C70">
      <w:pPr>
        <w:pStyle w:val="3"/>
        <w:ind w:firstLine="709"/>
        <w:contextualSpacing/>
        <w:jc w:val="center"/>
        <w:outlineLvl w:val="0"/>
        <w:rPr>
          <w:b/>
          <w:bCs/>
          <w:caps/>
        </w:rPr>
      </w:pPr>
    </w:p>
    <w:p w14:paraId="0F1D442F" w14:textId="3334D95D" w:rsidR="007D7CF5" w:rsidRPr="009A03ED" w:rsidRDefault="0002281E" w:rsidP="00643C70">
      <w:pPr>
        <w:pStyle w:val="3"/>
        <w:ind w:firstLine="709"/>
        <w:contextualSpacing/>
        <w:jc w:val="center"/>
        <w:outlineLvl w:val="0"/>
        <w:rPr>
          <w:rFonts w:eastAsia="MS Mincho"/>
        </w:rPr>
      </w:pPr>
      <w:r w:rsidRPr="00294974">
        <w:rPr>
          <w:rFonts w:eastAsia="MS Mincho"/>
        </w:rPr>
        <w:t>4</w:t>
      </w:r>
      <w:r w:rsidR="00095A44" w:rsidRPr="00294974">
        <w:rPr>
          <w:rFonts w:eastAsia="MS Mincho"/>
        </w:rPr>
        <w:t>.1.</w:t>
      </w:r>
      <w:r w:rsidR="00EE1175" w:rsidRPr="00294974">
        <w:rPr>
          <w:rFonts w:eastAsia="Arial Unicode MS"/>
          <w:color w:val="000000"/>
          <w:kern w:val="1"/>
        </w:rPr>
        <w:t> </w:t>
      </w:r>
      <w:r w:rsidR="00352666" w:rsidRPr="00294974">
        <w:rPr>
          <w:rFonts w:eastAsia="MS Mincho"/>
        </w:rPr>
        <w:t xml:space="preserve">Заработная плата выплачивается работникам за текущий месяц не реже чем каждые полмесяца (не позднее </w:t>
      </w:r>
      <w:r w:rsidR="000A3167" w:rsidRPr="00294974">
        <w:rPr>
          <w:rFonts w:eastAsia="MS Mincho"/>
        </w:rPr>
        <w:t>пятнадцати</w:t>
      </w:r>
      <w:r w:rsidR="00352666" w:rsidRPr="00294974">
        <w:rPr>
          <w:rFonts w:eastAsia="MS Mincho"/>
        </w:rPr>
        <w:t xml:space="preserve"> календарных дней со дня окончания периода, за который она начислена) в денежной форме.</w:t>
      </w:r>
      <w:r w:rsidR="00352666" w:rsidRPr="009A03ED">
        <w:rPr>
          <w:rFonts w:eastAsia="MS Mincho"/>
        </w:rPr>
        <w:t xml:space="preserve"> </w:t>
      </w:r>
    </w:p>
    <w:p w14:paraId="70CD734C" w14:textId="6FD51C87" w:rsidR="00A068D1" w:rsidRPr="00294974" w:rsidRDefault="00435815" w:rsidP="008658C1">
      <w:pPr>
        <w:pStyle w:val="afe"/>
        <w:ind w:firstLine="709"/>
        <w:contextualSpacing/>
        <w:jc w:val="both"/>
        <w:rPr>
          <w:rFonts w:ascii="Times New Roman" w:eastAsia="MS Mincho" w:hAnsi="Times New Roman"/>
          <w:sz w:val="28"/>
          <w:szCs w:val="28"/>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D5459C" w:rsidRPr="009365B2">
        <w:rPr>
          <w:rFonts w:ascii="Times New Roman" w:eastAsia="MS Mincho" w:hAnsi="Times New Roman"/>
          <w:sz w:val="28"/>
          <w:szCs w:val="28"/>
        </w:rPr>
        <w:t xml:space="preserve"> </w:t>
      </w:r>
      <w:r w:rsidR="00294974" w:rsidRPr="00294974">
        <w:rPr>
          <w:rFonts w:ascii="Times New Roman" w:eastAsia="MS Mincho" w:hAnsi="Times New Roman"/>
          <w:sz w:val="28"/>
          <w:szCs w:val="28"/>
        </w:rPr>
        <w:t>23</w:t>
      </w:r>
      <w:r w:rsidR="00047769" w:rsidRPr="00294974">
        <w:rPr>
          <w:rFonts w:ascii="Times New Roman" w:eastAsia="MS Mincho" w:hAnsi="Times New Roman"/>
          <w:sz w:val="28"/>
          <w:szCs w:val="28"/>
        </w:rPr>
        <w:t xml:space="preserve"> </w:t>
      </w:r>
      <w:r w:rsidR="00095A44" w:rsidRPr="00294974">
        <w:rPr>
          <w:rFonts w:ascii="Times New Roman" w:eastAsia="MS Mincho" w:hAnsi="Times New Roman"/>
          <w:sz w:val="28"/>
          <w:szCs w:val="28"/>
        </w:rPr>
        <w:t>числ</w:t>
      </w:r>
      <w:r w:rsidR="00294974">
        <w:rPr>
          <w:rFonts w:ascii="Times New Roman" w:eastAsia="MS Mincho" w:hAnsi="Times New Roman"/>
          <w:sz w:val="28"/>
          <w:szCs w:val="28"/>
        </w:rPr>
        <w:t>о</w:t>
      </w:r>
      <w:r w:rsidR="00095A44" w:rsidRPr="00294974">
        <w:rPr>
          <w:rFonts w:ascii="Times New Roman" w:eastAsia="MS Mincho" w:hAnsi="Times New Roman"/>
          <w:sz w:val="28"/>
          <w:szCs w:val="28"/>
        </w:rPr>
        <w:t xml:space="preserve"> текущего месяца</w:t>
      </w:r>
      <w:r w:rsidR="00047769" w:rsidRPr="00294974">
        <w:rPr>
          <w:rFonts w:ascii="Times New Roman" w:eastAsia="MS Mincho" w:hAnsi="Times New Roman"/>
          <w:sz w:val="28"/>
          <w:szCs w:val="28"/>
        </w:rPr>
        <w:t xml:space="preserve"> и </w:t>
      </w:r>
      <w:r w:rsidR="00294974" w:rsidRPr="00294974">
        <w:rPr>
          <w:rFonts w:ascii="Times New Roman" w:eastAsia="MS Mincho" w:hAnsi="Times New Roman"/>
          <w:sz w:val="28"/>
          <w:szCs w:val="28"/>
        </w:rPr>
        <w:t>8</w:t>
      </w:r>
      <w:r w:rsidR="00047769" w:rsidRPr="00294974">
        <w:rPr>
          <w:rFonts w:ascii="Times New Roman" w:eastAsia="MS Mincho" w:hAnsi="Times New Roman"/>
          <w:sz w:val="28"/>
          <w:szCs w:val="28"/>
        </w:rPr>
        <w:t xml:space="preserve"> числ</w:t>
      </w:r>
      <w:r w:rsidR="00294974">
        <w:rPr>
          <w:rFonts w:ascii="Times New Roman" w:eastAsia="MS Mincho" w:hAnsi="Times New Roman"/>
          <w:sz w:val="28"/>
          <w:szCs w:val="28"/>
        </w:rPr>
        <w:t>о</w:t>
      </w:r>
      <w:r w:rsidR="00A2348D" w:rsidRPr="00294974">
        <w:rPr>
          <w:rFonts w:ascii="Times New Roman" w:eastAsia="MS Mincho" w:hAnsi="Times New Roman"/>
          <w:sz w:val="28"/>
          <w:szCs w:val="28"/>
        </w:rPr>
        <w:t xml:space="preserve"> следующего месяца за предыдущий</w:t>
      </w:r>
      <w:r w:rsidR="00047769" w:rsidRPr="00294974">
        <w:rPr>
          <w:rFonts w:ascii="Times New Roman" w:eastAsia="MS Mincho" w:hAnsi="Times New Roman"/>
          <w:sz w:val="28"/>
          <w:szCs w:val="28"/>
        </w:rPr>
        <w:t xml:space="preserve"> месяц</w:t>
      </w:r>
      <w:r w:rsidR="00095A44" w:rsidRPr="00294974">
        <w:rPr>
          <w:rFonts w:ascii="Times New Roman" w:eastAsia="MS Mincho" w:hAnsi="Times New Roman"/>
          <w:sz w:val="28"/>
          <w:szCs w:val="28"/>
        </w:rPr>
        <w:t>.</w:t>
      </w:r>
    </w:p>
    <w:p w14:paraId="14CD1B9B" w14:textId="77777777" w:rsidR="00435815" w:rsidRPr="00435815" w:rsidRDefault="00435815"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14:paraId="1BA8B97D" w14:textId="77777777" w:rsidR="00095A44" w:rsidRPr="00435815" w:rsidRDefault="00435815" w:rsidP="008658C1">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14:paraId="32E0C262" w14:textId="66EB6720" w:rsidR="00095A44" w:rsidRPr="00435815" w:rsidRDefault="00ED1089" w:rsidP="008658C1">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14:paraId="738DF880" w14:textId="073F9938" w:rsidR="00095A44" w:rsidRPr="00435815" w:rsidRDefault="00ED1089" w:rsidP="008658C1">
      <w:pPr>
        <w:pStyle w:val="afe"/>
        <w:ind w:firstLine="709"/>
        <w:contextualSpacing/>
        <w:jc w:val="both"/>
        <w:rPr>
          <w:rFonts w:ascii="Times New Roman" w:hAnsi="Times New Roman"/>
          <w:iCs/>
          <w:sz w:val="28"/>
          <w:szCs w:val="28"/>
        </w:rPr>
      </w:pPr>
      <w:r>
        <w:rPr>
          <w:rFonts w:ascii="Times New Roman" w:eastAsia="MS Mincho" w:hAnsi="Times New Roman"/>
          <w:sz w:val="28"/>
          <w:szCs w:val="28"/>
        </w:rPr>
        <w:t>–</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00095A44"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28832A9B" w14:textId="5DB3D683" w:rsidR="00095A44" w:rsidRPr="00435815" w:rsidRDefault="00ED1089" w:rsidP="008658C1">
      <w:pPr>
        <w:autoSpaceDE w:val="0"/>
        <w:autoSpaceDN w:val="0"/>
        <w:adjustRightInd w:val="0"/>
        <w:ind w:firstLine="709"/>
        <w:contextualSpacing/>
        <w:jc w:val="both"/>
        <w:rPr>
          <w:iCs/>
          <w:sz w:val="28"/>
          <w:szCs w:val="28"/>
        </w:rPr>
      </w:pPr>
      <w:r>
        <w:rPr>
          <w:iCs/>
          <w:sz w:val="28"/>
          <w:szCs w:val="28"/>
        </w:rPr>
        <w:t>–</w:t>
      </w:r>
      <w:r w:rsidR="00EE1175" w:rsidRPr="009365B2">
        <w:rPr>
          <w:rFonts w:eastAsia="Arial Unicode MS"/>
          <w:color w:val="000000"/>
          <w:kern w:val="1"/>
          <w:sz w:val="28"/>
          <w:szCs w:val="28"/>
        </w:rPr>
        <w:t> </w:t>
      </w:r>
      <w:r w:rsidR="00095A44" w:rsidRPr="00435815">
        <w:rPr>
          <w:iCs/>
          <w:sz w:val="28"/>
          <w:szCs w:val="28"/>
        </w:rPr>
        <w:t>размер</w:t>
      </w:r>
      <w:r w:rsidR="007D7CF5" w:rsidRPr="00435815">
        <w:rPr>
          <w:iCs/>
          <w:sz w:val="28"/>
          <w:szCs w:val="28"/>
        </w:rPr>
        <w:t>ов</w:t>
      </w:r>
      <w:r w:rsidR="00095A44" w:rsidRPr="00435815">
        <w:rPr>
          <w:iCs/>
          <w:sz w:val="28"/>
          <w:szCs w:val="28"/>
        </w:rPr>
        <w:t xml:space="preserve"> и основани</w:t>
      </w:r>
      <w:r w:rsidR="007D7CF5" w:rsidRPr="00435815">
        <w:rPr>
          <w:iCs/>
          <w:sz w:val="28"/>
          <w:szCs w:val="28"/>
        </w:rPr>
        <w:t>й</w:t>
      </w:r>
      <w:r w:rsidR="00095A44" w:rsidRPr="00435815">
        <w:rPr>
          <w:iCs/>
          <w:sz w:val="28"/>
          <w:szCs w:val="28"/>
        </w:rPr>
        <w:t xml:space="preserve"> произведенных удержаний;</w:t>
      </w:r>
    </w:p>
    <w:p w14:paraId="4B06498F" w14:textId="4D9B91BF" w:rsidR="00095A44" w:rsidRPr="00435815" w:rsidRDefault="00ED1089" w:rsidP="008658C1">
      <w:pPr>
        <w:autoSpaceDE w:val="0"/>
        <w:autoSpaceDN w:val="0"/>
        <w:adjustRightInd w:val="0"/>
        <w:ind w:firstLine="709"/>
        <w:contextualSpacing/>
        <w:jc w:val="both"/>
        <w:rPr>
          <w:iCs/>
          <w:sz w:val="28"/>
          <w:szCs w:val="28"/>
        </w:rPr>
      </w:pPr>
      <w:r>
        <w:rPr>
          <w:iCs/>
          <w:sz w:val="28"/>
          <w:szCs w:val="28"/>
        </w:rPr>
        <w:t>–</w:t>
      </w:r>
      <w:r w:rsidR="00EE1175" w:rsidRPr="009365B2">
        <w:rPr>
          <w:rFonts w:eastAsia="Arial Unicode MS"/>
          <w:color w:val="000000"/>
          <w:kern w:val="1"/>
          <w:sz w:val="28"/>
          <w:szCs w:val="28"/>
        </w:rPr>
        <w:t> </w:t>
      </w:r>
      <w:r w:rsidR="00095A44" w:rsidRPr="00435815">
        <w:rPr>
          <w:iCs/>
          <w:sz w:val="28"/>
          <w:szCs w:val="28"/>
        </w:rPr>
        <w:t>общей денежной суммы, подлежащей выплате.</w:t>
      </w:r>
    </w:p>
    <w:p w14:paraId="4B40D734" w14:textId="01CA5840"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 xml:space="preserve">том мнения </w:t>
      </w:r>
      <w:r w:rsidR="00867880">
        <w:rPr>
          <w:sz w:val="28"/>
          <w:szCs w:val="28"/>
        </w:rPr>
        <w:t>Профком</w:t>
      </w:r>
      <w:r w:rsidR="00850A33">
        <w:rPr>
          <w:sz w:val="28"/>
          <w:szCs w:val="28"/>
        </w:rPr>
        <w:t>а</w:t>
      </w:r>
      <w:r w:rsidR="00EE1175">
        <w:rPr>
          <w:sz w:val="28"/>
          <w:szCs w:val="28"/>
        </w:rPr>
        <w:t>.</w:t>
      </w:r>
    </w:p>
    <w:p w14:paraId="118CC115" w14:textId="5CFB3FC8" w:rsidR="00435815" w:rsidRDefault="00435815" w:rsidP="008658C1">
      <w:pPr>
        <w:autoSpaceDE w:val="0"/>
        <w:autoSpaceDN w:val="0"/>
        <w:adjustRightInd w:val="0"/>
        <w:ind w:firstLine="709"/>
        <w:contextualSpacing/>
        <w:jc w:val="both"/>
        <w:rPr>
          <w:sz w:val="28"/>
          <w:szCs w:val="28"/>
        </w:rPr>
      </w:pPr>
      <w:r>
        <w:rPr>
          <w:sz w:val="28"/>
          <w:szCs w:val="28"/>
        </w:rPr>
        <w:t>4.1.</w:t>
      </w:r>
      <w:r w:rsidR="00F75863">
        <w:rPr>
          <w:sz w:val="28"/>
          <w:szCs w:val="28"/>
        </w:rPr>
        <w:t>3.</w:t>
      </w:r>
      <w:r>
        <w:rPr>
          <w:sz w:val="28"/>
          <w:szCs w:val="28"/>
        </w:rPr>
        <w:t xml:space="preserve"> </w:t>
      </w:r>
      <w:r w:rsidR="00EE1175" w:rsidRPr="009365B2">
        <w:rPr>
          <w:rFonts w:eastAsia="Arial Unicode MS"/>
          <w:color w:val="000000"/>
          <w:kern w:val="1"/>
          <w:sz w:val="28"/>
          <w:szCs w:val="28"/>
        </w:rPr>
        <w:t> </w:t>
      </w:r>
      <w:r w:rsidRPr="00435815">
        <w:rPr>
          <w:sz w:val="28"/>
          <w:szCs w:val="28"/>
        </w:rPr>
        <w:t>Работник вправе заменить банк, в котор</w:t>
      </w:r>
      <w:r w:rsidR="00F75863">
        <w:rPr>
          <w:sz w:val="28"/>
          <w:szCs w:val="28"/>
        </w:rPr>
        <w:t>ый</w:t>
      </w:r>
      <w:r w:rsidRPr="00435815">
        <w:rPr>
          <w:sz w:val="28"/>
          <w:szCs w:val="28"/>
        </w:rPr>
        <w:t xml:space="preserve"> должна быть переведена заработная плата, сообщив в письменной форме работодателю об изменении реквизитов для перевода заработной платы не </w:t>
      </w:r>
      <w:r w:rsidR="00ED1089" w:rsidRPr="00435815">
        <w:rPr>
          <w:sz w:val="28"/>
          <w:szCs w:val="28"/>
        </w:rPr>
        <w:t>позднее,</w:t>
      </w:r>
      <w:r w:rsidRPr="00435815">
        <w:rPr>
          <w:sz w:val="28"/>
          <w:szCs w:val="28"/>
        </w:rPr>
        <w:t xml:space="preserve"> чем за </w:t>
      </w:r>
      <w:r w:rsidR="00A53DA5">
        <w:rPr>
          <w:sz w:val="28"/>
          <w:szCs w:val="28"/>
        </w:rPr>
        <w:t>пятнадцать</w:t>
      </w:r>
      <w:r w:rsidRPr="00435815">
        <w:rPr>
          <w:sz w:val="28"/>
          <w:szCs w:val="28"/>
        </w:rPr>
        <w:t xml:space="preserve"> рабочих дней до дня выплаты заработной платы. </w:t>
      </w:r>
    </w:p>
    <w:p w14:paraId="7B5C97BA" w14:textId="7E7F87B3"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515916">
        <w:rPr>
          <w:sz w:val="28"/>
          <w:szCs w:val="28"/>
        </w:rPr>
        <w:t>Российской Федерации</w:t>
      </w:r>
      <w:r w:rsidR="00515916" w:rsidRPr="00B0026A">
        <w:rPr>
          <w:sz w:val="28"/>
          <w:szCs w:val="28"/>
        </w:rPr>
        <w:t xml:space="preserve">, </w:t>
      </w:r>
      <w:r w:rsidR="00515916">
        <w:rPr>
          <w:sz w:val="28"/>
          <w:szCs w:val="28"/>
        </w:rPr>
        <w:t>субъекта Российской Федерации</w:t>
      </w:r>
      <w:r w:rsidR="00515916" w:rsidRPr="00B0026A">
        <w:rPr>
          <w:sz w:val="28"/>
          <w:szCs w:val="28"/>
        </w:rPr>
        <w:t xml:space="preserve">, </w:t>
      </w:r>
      <w:r w:rsidR="00515916">
        <w:rPr>
          <w:sz w:val="28"/>
          <w:szCs w:val="28"/>
        </w:rPr>
        <w:t xml:space="preserve">соответствующего муниципального образования субъекта Российской Федерации, </w:t>
      </w:r>
      <w:r w:rsidR="00515916" w:rsidRPr="00B0026A">
        <w:rPr>
          <w:sz w:val="28"/>
          <w:szCs w:val="28"/>
        </w:rPr>
        <w:t xml:space="preserve">Положением </w:t>
      </w:r>
      <w:r w:rsidR="00A5290C">
        <w:rPr>
          <w:sz w:val="28"/>
          <w:szCs w:val="28"/>
        </w:rPr>
        <w:t>по</w:t>
      </w:r>
      <w:r w:rsidR="00515916" w:rsidRPr="00B0026A">
        <w:rPr>
          <w:sz w:val="28"/>
          <w:szCs w:val="28"/>
        </w:rPr>
        <w:t xml:space="preserve"> оплате </w:t>
      </w:r>
      <w:r w:rsidR="00ED1089">
        <w:rPr>
          <w:sz w:val="28"/>
          <w:szCs w:val="28"/>
        </w:rPr>
        <w:t xml:space="preserve">труда работников </w:t>
      </w:r>
      <w:r w:rsidR="00515916" w:rsidRPr="00B0026A">
        <w:rPr>
          <w:sz w:val="28"/>
          <w:szCs w:val="28"/>
        </w:rPr>
        <w:t>учреждения</w:t>
      </w:r>
      <w:r w:rsidR="00515916">
        <w:rPr>
          <w:sz w:val="28"/>
          <w:szCs w:val="28"/>
        </w:rPr>
        <w:t xml:space="preserve">. </w:t>
      </w:r>
    </w:p>
    <w:p w14:paraId="2A35B5E7" w14:textId="77777777"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14:paraId="69903828" w14:textId="7026AE65" w:rsidR="00352666" w:rsidRPr="00A2348D" w:rsidRDefault="00ED1089"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w:t>
      </w:r>
      <w:r w:rsidR="001B49F3">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w:t>
      </w:r>
      <w:r w:rsidR="00294974">
        <w:rPr>
          <w:rFonts w:eastAsia="MS Mincho"/>
          <w:sz w:val="28"/>
          <w:szCs w:val="28"/>
        </w:rPr>
        <w:t xml:space="preserve"> </w:t>
      </w:r>
      <w:r w:rsidR="00352666" w:rsidRPr="003076F3">
        <w:rPr>
          <w:rFonts w:eastAsia="MS Mincho"/>
          <w:sz w:val="28"/>
          <w:szCs w:val="28"/>
        </w:rPr>
        <w:t>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14:paraId="5CC73D2E" w14:textId="0FFD5E4E" w:rsidR="002C56AD" w:rsidRDefault="00ED1089"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 xml:space="preserve">а,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002C56AD" w:rsidRPr="00A2348D">
        <w:rPr>
          <w:rFonts w:eastAsia="MS Mincho"/>
          <w:sz w:val="28"/>
          <w:szCs w:val="28"/>
        </w:rPr>
        <w:t>;</w:t>
      </w:r>
    </w:p>
    <w:p w14:paraId="62830811" w14:textId="743BDF9A" w:rsidR="002C56AD" w:rsidRDefault="00ED1089" w:rsidP="008658C1">
      <w:pPr>
        <w:autoSpaceDE w:val="0"/>
        <w:autoSpaceDN w:val="0"/>
        <w:adjustRightInd w:val="0"/>
        <w:ind w:firstLine="709"/>
        <w:contextualSpacing/>
        <w:jc w:val="both"/>
        <w:rPr>
          <w:rFonts w:eastAsia="MS Mincho"/>
          <w:sz w:val="28"/>
          <w:szCs w:val="28"/>
        </w:rPr>
      </w:pPr>
      <w:r>
        <w:rPr>
          <w:rFonts w:eastAsia="MS Mincho"/>
          <w:sz w:val="28"/>
          <w:szCs w:val="28"/>
        </w:rPr>
        <w:lastRenderedPageBreak/>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w:t>
      </w:r>
      <w:r w:rsidR="00A975C4" w:rsidRPr="009365B2">
        <w:rPr>
          <w:sz w:val="28"/>
          <w:szCs w:val="28"/>
        </w:rPr>
        <w:t xml:space="preserve">работе в ночное время, выходные и </w:t>
      </w:r>
      <w:r w:rsidR="00350961" w:rsidRPr="009365B2">
        <w:rPr>
          <w:sz w:val="28"/>
          <w:szCs w:val="28"/>
        </w:rPr>
        <w:t>нерабочие праздничные дни,</w:t>
      </w:r>
      <w:r w:rsidR="00A975C4" w:rsidRPr="009365B2">
        <w:rPr>
          <w:sz w:val="28"/>
          <w:szCs w:val="28"/>
        </w:rPr>
        <w:t xml:space="preserve"> </w:t>
      </w:r>
      <w:r w:rsidR="00294974">
        <w:rPr>
          <w:sz w:val="28"/>
          <w:szCs w:val="28"/>
        </w:rPr>
        <w:t xml:space="preserve">и </w:t>
      </w:r>
      <w:r w:rsidR="00D735BD" w:rsidRPr="009365B2">
        <w:rPr>
          <w:rFonts w:eastAsia="MS Mincho"/>
          <w:sz w:val="28"/>
          <w:szCs w:val="28"/>
        </w:rPr>
        <w:t>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w:t>
      </w:r>
      <w:r w:rsidR="002C56AD">
        <w:rPr>
          <w:rFonts w:eastAsia="MS Mincho"/>
          <w:sz w:val="28"/>
          <w:szCs w:val="28"/>
        </w:rPr>
        <w:t>;</w:t>
      </w:r>
    </w:p>
    <w:p w14:paraId="57D965C4" w14:textId="701378CF" w:rsidR="00DD583A" w:rsidRPr="009365B2" w:rsidRDefault="00ED1089"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2C56AD"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14:paraId="4A21F821" w14:textId="4D7E238E" w:rsidR="00824993" w:rsidRDefault="00DD583A"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w:t>
      </w:r>
      <w:r w:rsidR="0056603E">
        <w:rPr>
          <w:rFonts w:ascii="Times New Roman" w:eastAsia="MS Mincho" w:hAnsi="Times New Roman"/>
          <w:sz w:val="28"/>
          <w:szCs w:val="28"/>
        </w:rPr>
        <w:t xml:space="preserve"> –</w:t>
      </w:r>
      <w:r w:rsidRPr="009365B2">
        <w:rPr>
          <w:rFonts w:ascii="Times New Roman" w:eastAsia="MS Mincho" w:hAnsi="Times New Roman"/>
          <w:sz w:val="28"/>
          <w:szCs w:val="28"/>
        </w:rPr>
        <w:t xml:space="preserve">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435815">
        <w:rPr>
          <w:rStyle w:val="aff2"/>
          <w:rFonts w:ascii="Times New Roman" w:eastAsia="MS Mincho" w:hAnsi="Times New Roman"/>
          <w:sz w:val="28"/>
          <w:szCs w:val="28"/>
        </w:rPr>
        <w:footnoteReference w:id="17"/>
      </w:r>
      <w:r w:rsidRPr="009365B2">
        <w:rPr>
          <w:rFonts w:ascii="Times New Roman" w:eastAsia="MS Mincho" w:hAnsi="Times New Roman"/>
          <w:sz w:val="28"/>
          <w:szCs w:val="28"/>
        </w:rPr>
        <w:t xml:space="preserve">. </w:t>
      </w:r>
    </w:p>
    <w:p w14:paraId="1438E15C" w14:textId="77777777" w:rsidR="00095A44" w:rsidRPr="009365B2" w:rsidRDefault="00470334" w:rsidP="008658C1">
      <w:pPr>
        <w:pStyle w:val="afd"/>
        <w:ind w:left="0" w:firstLine="709"/>
        <w:contextualSpacing/>
        <w:jc w:val="both"/>
        <w:rPr>
          <w:iCs/>
          <w:sz w:val="28"/>
          <w:szCs w:val="28"/>
        </w:rPr>
      </w:pPr>
      <w:r w:rsidRPr="009365B2">
        <w:rPr>
          <w:rFonts w:eastAsia="MS Mincho"/>
          <w:sz w:val="28"/>
          <w:szCs w:val="28"/>
        </w:rPr>
        <w:t>4</w:t>
      </w:r>
      <w:r w:rsidR="00BE07BB" w:rsidRPr="009365B2">
        <w:rPr>
          <w:rFonts w:eastAsia="MS Mincho"/>
          <w:sz w:val="28"/>
          <w:szCs w:val="28"/>
        </w:rPr>
        <w:t>.</w:t>
      </w:r>
      <w:r w:rsidR="00DD583A" w:rsidRPr="009365B2">
        <w:rPr>
          <w:rFonts w:eastAsia="MS Mincho"/>
          <w:sz w:val="28"/>
          <w:szCs w:val="28"/>
        </w:rPr>
        <w:t>4</w:t>
      </w:r>
      <w:r w:rsidR="00152CB8" w:rsidRPr="00587256">
        <w:rPr>
          <w:rFonts w:eastAsia="MS Mincho"/>
          <w:sz w:val="28"/>
          <w:szCs w:val="28"/>
        </w:rPr>
        <w:t>.</w:t>
      </w:r>
      <w:r w:rsidR="00436262" w:rsidRPr="00587256">
        <w:rPr>
          <w:rFonts w:eastAsia="Arial Unicode MS"/>
          <w:color w:val="000000"/>
          <w:kern w:val="1"/>
          <w:sz w:val="28"/>
          <w:szCs w:val="28"/>
        </w:rPr>
        <w:t> </w:t>
      </w:r>
      <w:r w:rsidR="00095A44" w:rsidRPr="00587256">
        <w:rPr>
          <w:rFonts w:eastAsia="MS Mincho"/>
          <w:sz w:val="28"/>
          <w:szCs w:val="28"/>
        </w:rPr>
        <w:t>В случае задержки выплаты заработной</w:t>
      </w:r>
      <w:r w:rsidR="00095A44" w:rsidRPr="00587256">
        <w:rPr>
          <w:sz w:val="28"/>
          <w:szCs w:val="28"/>
        </w:rPr>
        <w:t xml:space="preserve"> платы на срок более </w:t>
      </w:r>
      <w:r w:rsidR="000A3167" w:rsidRPr="00587256">
        <w:rPr>
          <w:sz w:val="28"/>
          <w:szCs w:val="28"/>
        </w:rPr>
        <w:t>пятнадцати</w:t>
      </w:r>
      <w:r w:rsidR="00095A44" w:rsidRPr="00587256">
        <w:rPr>
          <w:sz w:val="28"/>
          <w:szCs w:val="28"/>
        </w:rPr>
        <w:t xml:space="preserve"> дней или выплаты заработной платы не в полном объ</w:t>
      </w:r>
      <w:r w:rsidR="00D20071" w:rsidRPr="00587256">
        <w:rPr>
          <w:sz w:val="28"/>
          <w:szCs w:val="28"/>
        </w:rPr>
        <w:t>ё</w:t>
      </w:r>
      <w:r w:rsidR="00095A44" w:rsidRPr="00587256">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587256">
        <w:rPr>
          <w:iCs/>
          <w:sz w:val="28"/>
          <w:szCs w:val="28"/>
        </w:rPr>
        <w:t>.</w:t>
      </w:r>
    </w:p>
    <w:p w14:paraId="652A31F4" w14:textId="77777777" w:rsidR="00095A44" w:rsidRPr="009365B2" w:rsidRDefault="00470334" w:rsidP="008658C1">
      <w:pPr>
        <w:pStyle w:val="afd"/>
        <w:ind w:left="0" w:firstLine="709"/>
        <w:contextualSpacing/>
        <w:jc w:val="both"/>
        <w:rPr>
          <w:rFonts w:cs="Arial"/>
          <w:sz w:val="28"/>
          <w:szCs w:val="28"/>
        </w:rPr>
      </w:pPr>
      <w:r w:rsidRPr="009365B2">
        <w:rPr>
          <w:sz w:val="28"/>
          <w:szCs w:val="28"/>
        </w:rPr>
        <w:t>4</w:t>
      </w:r>
      <w:r w:rsidR="00095A44" w:rsidRPr="009365B2">
        <w:rPr>
          <w:sz w:val="28"/>
          <w:szCs w:val="28"/>
        </w:rPr>
        <w:t>.</w:t>
      </w:r>
      <w:r w:rsidR="00DD583A" w:rsidRPr="009365B2">
        <w:rPr>
          <w:sz w:val="28"/>
          <w:szCs w:val="28"/>
        </w:rPr>
        <w:t>5</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14:paraId="782CF80C" w14:textId="3E830911" w:rsidR="00095A44" w:rsidRPr="006618ED" w:rsidRDefault="00D735BD" w:rsidP="00587256">
      <w:pPr>
        <w:autoSpaceDE w:val="0"/>
        <w:autoSpaceDN w:val="0"/>
        <w:adjustRightInd w:val="0"/>
        <w:ind w:firstLine="709"/>
        <w:contextualSpacing/>
        <w:jc w:val="both"/>
        <w:rPr>
          <w:rFonts w:eastAsia="MS Mincho"/>
          <w:sz w:val="28"/>
          <w:szCs w:val="28"/>
        </w:rPr>
      </w:pPr>
      <w:r w:rsidRPr="009365B2">
        <w:rPr>
          <w:rFonts w:cs="Arial"/>
          <w:sz w:val="28"/>
          <w:szCs w:val="28"/>
        </w:rPr>
        <w:t>4.</w:t>
      </w:r>
      <w:r w:rsidR="000A1078" w:rsidRPr="009365B2">
        <w:rPr>
          <w:rFonts w:cs="Arial"/>
          <w:sz w:val="28"/>
          <w:szCs w:val="28"/>
        </w:rPr>
        <w:t>6</w:t>
      </w:r>
      <w:r w:rsidRPr="009365B2">
        <w:rPr>
          <w:rFonts w:cs="Arial"/>
          <w:sz w:val="28"/>
          <w:szCs w:val="28"/>
        </w:rPr>
        <w:t>.</w:t>
      </w:r>
      <w:r w:rsidR="00436262" w:rsidRPr="009365B2">
        <w:rPr>
          <w:rFonts w:eastAsia="Arial Unicode MS"/>
          <w:color w:val="000000"/>
          <w:kern w:val="1"/>
          <w:sz w:val="28"/>
          <w:szCs w:val="28"/>
        </w:rPr>
        <w:t> </w:t>
      </w:r>
      <w:r w:rsidR="00352666" w:rsidRPr="006618ED">
        <w:rPr>
          <w:rFonts w:eastAsia="MS Mincho"/>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7034D799" w14:textId="66245358" w:rsidR="00EF53FD" w:rsidRPr="006618ED" w:rsidRDefault="00ED1089" w:rsidP="008658C1">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14:paraId="363FF082" w14:textId="100FF235" w:rsidR="00966973" w:rsidRPr="006618ED" w:rsidRDefault="00ED1089" w:rsidP="008658C1">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 xml:space="preserve">при увеличении стажа непрерывной работы, педагогической работы, выслуги лет </w:t>
      </w:r>
      <w:r>
        <w:rPr>
          <w:rFonts w:ascii="Times New Roman" w:eastAsia="MS Mincho" w:hAnsi="Times New Roman"/>
          <w:sz w:val="28"/>
          <w:szCs w:val="28"/>
        </w:rPr>
        <w:t>–</w:t>
      </w:r>
      <w:r w:rsidR="00352666" w:rsidRPr="006618ED">
        <w:rPr>
          <w:rFonts w:ascii="Times New Roman" w:eastAsia="MS Mincho" w:hAnsi="Times New Roman"/>
          <w:sz w:val="28"/>
          <w:szCs w:val="28"/>
        </w:rPr>
        <w:t xml:space="preserve">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4DFA82AB" w14:textId="2239AAD5" w:rsidR="00352666" w:rsidRPr="006618ED" w:rsidRDefault="00ED1089" w:rsidP="008658C1">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 xml:space="preserve">при получении образования или восстановлении документов об образовании </w:t>
      </w:r>
      <w:r>
        <w:rPr>
          <w:rFonts w:ascii="Times New Roman" w:eastAsia="MS Mincho" w:hAnsi="Times New Roman"/>
          <w:sz w:val="28"/>
          <w:szCs w:val="28"/>
        </w:rPr>
        <w:t>–</w:t>
      </w:r>
      <w:r w:rsidR="00352666" w:rsidRPr="006618ED">
        <w:rPr>
          <w:rFonts w:ascii="Times New Roman" w:eastAsia="MS Mincho" w:hAnsi="Times New Roman"/>
          <w:sz w:val="28"/>
          <w:szCs w:val="28"/>
        </w:rPr>
        <w:t xml:space="preserve"> со дня представления соответствующего документа;</w:t>
      </w:r>
    </w:p>
    <w:p w14:paraId="1E73B2FD" w14:textId="3EF5B407" w:rsidR="00EF53FD" w:rsidRPr="00E358C2" w:rsidRDefault="00ED1089" w:rsidP="008658C1">
      <w:pPr>
        <w:pStyle w:val="afe"/>
        <w:autoSpaceDE w:val="0"/>
        <w:autoSpaceDN w:val="0"/>
        <w:adjustRightInd w:val="0"/>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 xml:space="preserve">при присвоении почетного звания, награждении ведомственными знаками отличия </w:t>
      </w:r>
      <w:r>
        <w:rPr>
          <w:rFonts w:ascii="Times New Roman" w:eastAsia="MS Mincho" w:hAnsi="Times New Roman"/>
          <w:sz w:val="28"/>
          <w:szCs w:val="28"/>
        </w:rPr>
        <w:t>–</w:t>
      </w:r>
      <w:r w:rsidR="00352666" w:rsidRPr="00E358C2">
        <w:rPr>
          <w:rFonts w:ascii="Times New Roman" w:eastAsia="MS Mincho" w:hAnsi="Times New Roman"/>
          <w:sz w:val="28"/>
          <w:szCs w:val="28"/>
        </w:rPr>
        <w:t xml:space="preserve">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14:paraId="57A657B8" w14:textId="54E69963" w:rsidR="00122677" w:rsidRPr="00E358C2" w:rsidRDefault="00ED1089" w:rsidP="008658C1">
      <w:pPr>
        <w:pStyle w:val="afe"/>
        <w:autoSpaceDE w:val="0"/>
        <w:autoSpaceDN w:val="0"/>
        <w:adjustRightInd w:val="0"/>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w:t>
      </w:r>
      <w:r w:rsidR="00A5290C">
        <w:rPr>
          <w:rFonts w:ascii="Times New Roman" w:hAnsi="Times New Roman"/>
          <w:bCs/>
          <w:iCs/>
          <w:sz w:val="28"/>
          <w:szCs w:val="28"/>
        </w:rPr>
        <w:t>просвещения</w:t>
      </w:r>
      <w:r w:rsidR="006618ED" w:rsidRPr="00E358C2">
        <w:rPr>
          <w:rFonts w:ascii="Times New Roman" w:hAnsi="Times New Roman"/>
          <w:bCs/>
          <w:iCs/>
          <w:sz w:val="28"/>
          <w:szCs w:val="28"/>
        </w:rPr>
        <w:t xml:space="preserve"> </w:t>
      </w:r>
      <w:r w:rsidR="00D735BD" w:rsidRPr="00E358C2">
        <w:rPr>
          <w:rFonts w:ascii="Times New Roman" w:hAnsi="Times New Roman"/>
          <w:bCs/>
          <w:iCs/>
          <w:sz w:val="28"/>
          <w:szCs w:val="28"/>
        </w:rPr>
        <w:t>Российской Федерации</w:t>
      </w:r>
      <w:r w:rsidR="001B49F3">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w:t>
      </w:r>
      <w:r w:rsidR="00D735BD" w:rsidRPr="00AB5A41">
        <w:rPr>
          <w:rFonts w:ascii="Times New Roman" w:eastAsia="MS Mincho" w:hAnsi="Times New Roman"/>
          <w:sz w:val="28"/>
          <w:szCs w:val="28"/>
        </w:rPr>
        <w:t xml:space="preserve">выдаче </w:t>
      </w:r>
      <w:r w:rsidR="008F3623" w:rsidRPr="00AB5A41">
        <w:rPr>
          <w:rFonts w:ascii="Times New Roman" w:eastAsia="MS Mincho" w:hAnsi="Times New Roman"/>
          <w:sz w:val="28"/>
          <w:szCs w:val="28"/>
        </w:rPr>
        <w:t xml:space="preserve">соответствующего </w:t>
      </w:r>
      <w:r w:rsidR="00D735BD" w:rsidRPr="00AB5A41">
        <w:rPr>
          <w:rFonts w:ascii="Times New Roman" w:eastAsia="MS Mincho" w:hAnsi="Times New Roman"/>
          <w:sz w:val="28"/>
          <w:szCs w:val="28"/>
        </w:rPr>
        <w:t>диплома</w:t>
      </w:r>
      <w:r w:rsidR="00604A0F" w:rsidRPr="00AB5A41">
        <w:rPr>
          <w:rStyle w:val="aff2"/>
          <w:rFonts w:ascii="Times New Roman" w:eastAsia="MS Mincho" w:hAnsi="Times New Roman"/>
          <w:sz w:val="28"/>
          <w:szCs w:val="28"/>
        </w:rPr>
        <w:footnoteReference w:id="18"/>
      </w:r>
      <w:r w:rsidR="00D735BD" w:rsidRPr="00AB5A41">
        <w:rPr>
          <w:rFonts w:ascii="Times New Roman" w:eastAsia="MS Mincho" w:hAnsi="Times New Roman"/>
          <w:sz w:val="28"/>
          <w:szCs w:val="28"/>
        </w:rPr>
        <w:t>;</w:t>
      </w:r>
    </w:p>
    <w:p w14:paraId="03E9DCC6" w14:textId="5A107F40" w:rsidR="00246C39" w:rsidRPr="00435815" w:rsidRDefault="00ED1089" w:rsidP="00294974">
      <w:pPr>
        <w:pStyle w:val="afe"/>
        <w:autoSpaceDE w:val="0"/>
        <w:autoSpaceDN w:val="0"/>
        <w:adjustRightInd w:val="0"/>
        <w:ind w:firstLine="709"/>
        <w:contextualSpacing/>
        <w:jc w:val="both"/>
        <w:rPr>
          <w:rFonts w:ascii="Times New Roman" w:eastAsia="MS Mincho" w:hAnsi="Times New Roman"/>
          <w:sz w:val="28"/>
          <w:szCs w:val="28"/>
        </w:rPr>
      </w:pPr>
      <w:r>
        <w:rPr>
          <w:rFonts w:ascii="Times New Roman" w:hAnsi="Times New Roman"/>
          <w:iCs/>
          <w:sz w:val="28"/>
          <w:szCs w:val="28"/>
        </w:rPr>
        <w:t>–</w:t>
      </w:r>
      <w:r w:rsidR="00436262" w:rsidRPr="00E358C2">
        <w:rPr>
          <w:rFonts w:eastAsia="Arial Unicode MS"/>
          <w:color w:val="000000"/>
          <w:kern w:val="1"/>
          <w:sz w:val="28"/>
          <w:szCs w:val="28"/>
        </w:rPr>
        <w:t> </w:t>
      </w:r>
      <w:r w:rsidR="00122677"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E1013C" w:rsidRPr="00E358C2">
        <w:rPr>
          <w:rFonts w:ascii="Times New Roman" w:hAnsi="Times New Roman"/>
          <w:iCs/>
          <w:sz w:val="28"/>
          <w:szCs w:val="28"/>
        </w:rPr>
        <w:t>, субъекта Российской Федерации</w:t>
      </w:r>
      <w:r w:rsidR="00441B3A" w:rsidRPr="00E358C2">
        <w:rPr>
          <w:rFonts w:ascii="Times New Roman" w:hAnsi="Times New Roman"/>
          <w:iCs/>
          <w:sz w:val="28"/>
          <w:szCs w:val="28"/>
        </w:rPr>
        <w:t xml:space="preserve"> – со дня</w:t>
      </w:r>
      <w:r w:rsidR="0021571C" w:rsidRPr="00E358C2">
        <w:rPr>
          <w:rFonts w:ascii="Times New Roman" w:hAnsi="Times New Roman"/>
          <w:iCs/>
          <w:sz w:val="28"/>
          <w:szCs w:val="28"/>
        </w:rPr>
        <w:t xml:space="preserve"> принятия решения о награждении</w:t>
      </w:r>
      <w:r w:rsidR="005B7719" w:rsidRPr="00E358C2">
        <w:rPr>
          <w:rStyle w:val="aff2"/>
          <w:rFonts w:ascii="Times New Roman" w:hAnsi="Times New Roman"/>
          <w:iCs/>
          <w:sz w:val="28"/>
          <w:szCs w:val="28"/>
        </w:rPr>
        <w:footnoteReference w:id="19"/>
      </w:r>
      <w:r w:rsidR="00294974">
        <w:rPr>
          <w:rFonts w:ascii="Times New Roman" w:hAnsi="Times New Roman"/>
          <w:iCs/>
          <w:sz w:val="28"/>
          <w:szCs w:val="28"/>
        </w:rPr>
        <w:t>.</w:t>
      </w:r>
    </w:p>
    <w:p w14:paraId="5274D6D6" w14:textId="21598BF0" w:rsidR="00095A44" w:rsidRPr="009365B2" w:rsidRDefault="00470334" w:rsidP="008658C1">
      <w:pPr>
        <w:pStyle w:val="5"/>
        <w:ind w:left="0" w:firstLine="709"/>
        <w:contextualSpacing/>
        <w:jc w:val="both"/>
        <w:rPr>
          <w:sz w:val="28"/>
          <w:szCs w:val="28"/>
        </w:rPr>
      </w:pPr>
      <w:r w:rsidRPr="00D5459C">
        <w:rPr>
          <w:sz w:val="28"/>
          <w:szCs w:val="28"/>
        </w:rPr>
        <w:lastRenderedPageBreak/>
        <w:t>4</w:t>
      </w:r>
      <w:r w:rsidR="00095A44" w:rsidRPr="00D5459C">
        <w:rPr>
          <w:sz w:val="28"/>
          <w:szCs w:val="28"/>
        </w:rPr>
        <w:t>.</w:t>
      </w:r>
      <w:r w:rsidR="00294974">
        <w:rPr>
          <w:sz w:val="28"/>
          <w:szCs w:val="28"/>
        </w:rPr>
        <w:t>8</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587256">
        <w:rPr>
          <w:sz w:val="28"/>
          <w:szCs w:val="28"/>
        </w:rPr>
        <w:t xml:space="preserve"> </w:t>
      </w:r>
      <w:r w:rsidR="00845DB4" w:rsidRPr="009365B2">
        <w:rPr>
          <w:sz w:val="28"/>
          <w:szCs w:val="28"/>
        </w:rPr>
        <w:t>147</w:t>
      </w:r>
      <w:r w:rsidR="00587256">
        <w:rPr>
          <w:sz w:val="28"/>
          <w:szCs w:val="28"/>
        </w:rPr>
        <w:t xml:space="preserve"> </w:t>
      </w:r>
      <w:r w:rsidR="00CA1933">
        <w:rPr>
          <w:sz w:val="28"/>
          <w:szCs w:val="28"/>
        </w:rPr>
        <w:t>ТК </w:t>
      </w:r>
      <w:r w:rsidR="00845DB4" w:rsidRPr="009365B2">
        <w:rPr>
          <w:sz w:val="28"/>
          <w:szCs w:val="28"/>
        </w:rPr>
        <w:t xml:space="preserve">РФ </w:t>
      </w:r>
      <w:r w:rsidR="00294974">
        <w:rPr>
          <w:sz w:val="28"/>
          <w:szCs w:val="28"/>
        </w:rPr>
        <w:t>составляет</w:t>
      </w:r>
      <w:r w:rsidR="00845DB4" w:rsidRPr="009365B2">
        <w:rPr>
          <w:sz w:val="28"/>
          <w:szCs w:val="28"/>
        </w:rPr>
        <w:t xml:space="preserve">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14:paraId="57EFBF19" w14:textId="344E28A9" w:rsidR="00095A44" w:rsidRPr="009365B2" w:rsidRDefault="00A42AF8" w:rsidP="008658C1">
      <w:pPr>
        <w:pStyle w:val="37"/>
        <w:ind w:left="0" w:firstLine="709"/>
        <w:contextualSpacing/>
        <w:jc w:val="both"/>
        <w:rPr>
          <w:sz w:val="28"/>
          <w:szCs w:val="28"/>
        </w:rPr>
      </w:pPr>
      <w:r w:rsidRPr="00241C3E">
        <w:rPr>
          <w:sz w:val="28"/>
          <w:szCs w:val="28"/>
        </w:rPr>
        <w:t>4.</w:t>
      </w:r>
      <w:r w:rsidR="0029497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 xml:space="preserve">что предусматривается локальными нормативными актами </w:t>
      </w:r>
      <w:r w:rsidR="00294974">
        <w:rPr>
          <w:sz w:val="28"/>
          <w:szCs w:val="28"/>
        </w:rPr>
        <w:t>учреждения</w:t>
      </w:r>
      <w:r w:rsidR="00241C3E" w:rsidRPr="00241C3E">
        <w:rPr>
          <w:sz w:val="28"/>
          <w:szCs w:val="28"/>
        </w:rPr>
        <w:t xml:space="preserve">, принимаемыми по согласованию с </w:t>
      </w:r>
      <w:r w:rsidR="00867880">
        <w:rPr>
          <w:sz w:val="28"/>
          <w:szCs w:val="28"/>
        </w:rPr>
        <w:t>Профком</w:t>
      </w:r>
      <w:r w:rsidR="00587256">
        <w:rPr>
          <w:sz w:val="28"/>
          <w:szCs w:val="28"/>
        </w:rPr>
        <w:t>ом</w:t>
      </w:r>
      <w:r w:rsidR="00294974">
        <w:rPr>
          <w:sz w:val="28"/>
          <w:szCs w:val="28"/>
        </w:rPr>
        <w:t>.</w:t>
      </w:r>
    </w:p>
    <w:p w14:paraId="7518D8C5" w14:textId="2D97530B" w:rsidR="008D17DA" w:rsidRPr="00241C3E" w:rsidRDefault="008509FB" w:rsidP="00686905">
      <w:pPr>
        <w:pStyle w:val="37"/>
        <w:ind w:left="0" w:firstLine="709"/>
        <w:contextualSpacing/>
        <w:jc w:val="both"/>
        <w:rPr>
          <w:sz w:val="28"/>
          <w:szCs w:val="28"/>
        </w:rPr>
      </w:pPr>
      <w:r w:rsidRPr="008D17DA">
        <w:rPr>
          <w:sz w:val="28"/>
          <w:szCs w:val="28"/>
        </w:rPr>
        <w:t>4.</w:t>
      </w:r>
      <w:r w:rsidR="00686905">
        <w:rPr>
          <w:sz w:val="28"/>
          <w:szCs w:val="28"/>
        </w:rPr>
        <w:t>10</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 xml:space="preserve">Наполняемость </w:t>
      </w:r>
      <w:r w:rsidR="00686905">
        <w:rPr>
          <w:sz w:val="28"/>
          <w:szCs w:val="28"/>
        </w:rPr>
        <w:t>групп</w:t>
      </w:r>
      <w:r w:rsidR="00B355ED" w:rsidRPr="00EA74D3">
        <w:rPr>
          <w:sz w:val="28"/>
          <w:szCs w:val="28"/>
        </w:rPr>
        <w:t xml:space="preserve"> определяется исходя из расчёта соблюдения нормы площади на одного</w:t>
      </w:r>
      <w:r w:rsidR="00B355ED" w:rsidRPr="00241C3E">
        <w:rPr>
          <w:sz w:val="28"/>
          <w:szCs w:val="28"/>
        </w:rPr>
        <w:t xml:space="preserve"> обучающегося, а также иных санитарно</w:t>
      </w:r>
      <w:r w:rsidR="00587256">
        <w:rPr>
          <w:sz w:val="28"/>
          <w:szCs w:val="28"/>
        </w:rPr>
        <w:t>-</w:t>
      </w:r>
      <w:r w:rsidR="00B355ED" w:rsidRPr="00241C3E">
        <w:rPr>
          <w:sz w:val="28"/>
          <w:szCs w:val="28"/>
        </w:rPr>
        <w:t xml:space="preserve">эпидемиологических требований (СанПиН) к условиям и организации обучения в </w:t>
      </w:r>
      <w:r w:rsidR="00686905">
        <w:rPr>
          <w:sz w:val="28"/>
          <w:szCs w:val="28"/>
        </w:rPr>
        <w:t>учреждении.</w:t>
      </w:r>
    </w:p>
    <w:p w14:paraId="72CA2A9F" w14:textId="1E6A18B8" w:rsidR="00AD45AE" w:rsidRPr="00ED78C3" w:rsidRDefault="002803B4" w:rsidP="008658C1">
      <w:pPr>
        <w:pStyle w:val="37"/>
        <w:ind w:left="0" w:firstLine="709"/>
        <w:contextualSpacing/>
        <w:jc w:val="both"/>
        <w:rPr>
          <w:sz w:val="28"/>
          <w:szCs w:val="28"/>
        </w:rPr>
      </w:pPr>
      <w:r w:rsidRPr="00ED78C3">
        <w:rPr>
          <w:sz w:val="28"/>
          <w:szCs w:val="28"/>
        </w:rPr>
        <w:t>4.</w:t>
      </w:r>
      <w:r w:rsidR="00686905" w:rsidRPr="00ED78C3">
        <w:rPr>
          <w:sz w:val="28"/>
          <w:szCs w:val="28"/>
        </w:rPr>
        <w:t>11</w:t>
      </w:r>
      <w:r w:rsidRPr="00ED78C3">
        <w:rPr>
          <w:sz w:val="28"/>
          <w:szCs w:val="28"/>
        </w:rPr>
        <w:t>.</w:t>
      </w:r>
      <w:r w:rsidR="001626B8" w:rsidRPr="00ED78C3">
        <w:rPr>
          <w:rFonts w:eastAsia="Arial Unicode MS"/>
          <w:color w:val="000000"/>
          <w:kern w:val="1"/>
          <w:sz w:val="28"/>
          <w:szCs w:val="28"/>
        </w:rPr>
        <w:t> </w:t>
      </w:r>
      <w:r w:rsidR="00B355ED" w:rsidRPr="00ED78C3">
        <w:rPr>
          <w:sz w:val="28"/>
          <w:szCs w:val="28"/>
        </w:rPr>
        <w:t xml:space="preserve">Оплата труда </w:t>
      </w:r>
      <w:r w:rsidR="00ED1089" w:rsidRPr="00ED78C3">
        <w:rPr>
          <w:sz w:val="28"/>
          <w:szCs w:val="28"/>
        </w:rPr>
        <w:t>педагогов</w:t>
      </w:r>
      <w:r w:rsidR="00B355ED" w:rsidRPr="00ED78C3">
        <w:rPr>
          <w:sz w:val="28"/>
          <w:szCs w:val="28"/>
        </w:rPr>
        <w:t>, имеющих квалификационные катего</w:t>
      </w:r>
      <w:r w:rsidR="009222EB" w:rsidRPr="00ED78C3">
        <w:rPr>
          <w:sz w:val="28"/>
          <w:szCs w:val="28"/>
        </w:rPr>
        <w:t>рии, осуществляется с учё</w:t>
      </w:r>
      <w:r w:rsidR="00B355ED" w:rsidRPr="00ED78C3">
        <w:rPr>
          <w:sz w:val="28"/>
          <w:szCs w:val="28"/>
        </w:rPr>
        <w:t xml:space="preserve">том квалификационной категории </w:t>
      </w:r>
      <w:r w:rsidR="00AD45AE" w:rsidRPr="00ED78C3">
        <w:rPr>
          <w:sz w:val="28"/>
          <w:szCs w:val="28"/>
        </w:rPr>
        <w:t>независимо от преподаваемых учебных предметов, курсов, дисциплин (модулей).</w:t>
      </w:r>
    </w:p>
    <w:p w14:paraId="2767CD7B" w14:textId="40A71B28" w:rsidR="00B355ED" w:rsidRDefault="00B355ED" w:rsidP="008658C1">
      <w:pPr>
        <w:pStyle w:val="ae"/>
        <w:ind w:firstLine="709"/>
        <w:contextualSpacing/>
        <w:jc w:val="both"/>
        <w:rPr>
          <w:bCs/>
          <w:iCs/>
          <w:sz w:val="28"/>
          <w:szCs w:val="28"/>
        </w:rPr>
      </w:pPr>
      <w:r w:rsidRPr="00ED78C3">
        <w:rPr>
          <w:bCs/>
          <w:iCs/>
          <w:sz w:val="28"/>
          <w:szCs w:val="28"/>
        </w:rPr>
        <w:t>За педагогическими работниками сохраняются условия оплаты труда с уч</w:t>
      </w:r>
      <w:r w:rsidR="009222EB" w:rsidRPr="00ED78C3">
        <w:rPr>
          <w:bCs/>
          <w:iCs/>
          <w:sz w:val="28"/>
          <w:szCs w:val="28"/>
        </w:rPr>
        <w:t>ё</w:t>
      </w:r>
      <w:r w:rsidRPr="00ED78C3">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ED78C3">
        <w:rPr>
          <w:bCs/>
          <w:iCs/>
          <w:sz w:val="28"/>
          <w:szCs w:val="28"/>
        </w:rPr>
        <w:t>боту из отпуска по уходу за ребё</w:t>
      </w:r>
      <w:r w:rsidRPr="00ED78C3">
        <w:rPr>
          <w:bCs/>
          <w:iCs/>
          <w:sz w:val="28"/>
          <w:szCs w:val="28"/>
        </w:rPr>
        <w:t xml:space="preserve">нком до достижения им возраста трех лет - не менее чем на один год; до наступления права для назначения страховой пенсии по старости </w:t>
      </w:r>
      <w:r w:rsidR="00ED78C3" w:rsidRPr="00ED78C3">
        <w:rPr>
          <w:bCs/>
          <w:iCs/>
          <w:sz w:val="28"/>
          <w:szCs w:val="28"/>
        </w:rPr>
        <w:t>-</w:t>
      </w:r>
      <w:r w:rsidRPr="00ED78C3">
        <w:rPr>
          <w:bCs/>
          <w:iCs/>
          <w:sz w:val="28"/>
          <w:szCs w:val="28"/>
        </w:rPr>
        <w:t xml:space="preserve"> не менее чем за один год; по окончании длительной болезни </w:t>
      </w:r>
      <w:r w:rsidR="00ED78C3" w:rsidRPr="00ED78C3">
        <w:rPr>
          <w:bCs/>
          <w:iCs/>
          <w:sz w:val="28"/>
          <w:szCs w:val="28"/>
        </w:rPr>
        <w:t>-</w:t>
      </w:r>
      <w:r w:rsidRPr="00ED78C3">
        <w:rPr>
          <w:bCs/>
          <w:iCs/>
          <w:sz w:val="28"/>
          <w:szCs w:val="28"/>
        </w:rPr>
        <w:t xml:space="preserve"> не менее чем на 6 месяцев;  по окончании длительного отпуска, предоставляемого до одного года </w:t>
      </w:r>
      <w:r w:rsidR="00ED78C3" w:rsidRPr="00ED78C3">
        <w:rPr>
          <w:bCs/>
          <w:iCs/>
          <w:sz w:val="28"/>
          <w:szCs w:val="28"/>
        </w:rPr>
        <w:t>-</w:t>
      </w:r>
      <w:r w:rsidRPr="00ED78C3">
        <w:rPr>
          <w:bCs/>
          <w:iCs/>
          <w:sz w:val="28"/>
          <w:szCs w:val="28"/>
        </w:rPr>
        <w:t xml:space="preserve">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ED78C3">
        <w:rPr>
          <w:bCs/>
          <w:iCs/>
          <w:sz w:val="28"/>
          <w:szCs w:val="28"/>
        </w:rPr>
        <w:t>.</w:t>
      </w:r>
    </w:p>
    <w:p w14:paraId="26AF4163" w14:textId="77777777" w:rsidR="00880B64" w:rsidRPr="00B355ED" w:rsidRDefault="00880B64" w:rsidP="008658C1">
      <w:pPr>
        <w:pStyle w:val="ae"/>
        <w:ind w:firstLine="709"/>
        <w:contextualSpacing/>
        <w:jc w:val="both"/>
        <w:rPr>
          <w:bCs/>
          <w:iCs/>
          <w:sz w:val="28"/>
          <w:szCs w:val="28"/>
        </w:rPr>
      </w:pPr>
    </w:p>
    <w:p w14:paraId="206DB738" w14:textId="0F67C6D5" w:rsidR="00DD0F12" w:rsidRPr="00ED78C3" w:rsidRDefault="00BC5C16" w:rsidP="008658C1">
      <w:pPr>
        <w:pStyle w:val="3"/>
        <w:ind w:firstLine="709"/>
        <w:contextualSpacing/>
        <w:jc w:val="center"/>
        <w:outlineLvl w:val="0"/>
        <w:rPr>
          <w:b/>
          <w:bCs/>
          <w:caps/>
        </w:rPr>
      </w:pPr>
      <w:r>
        <w:rPr>
          <w:b/>
          <w:bCs/>
          <w:caps/>
        </w:rPr>
        <w:t>5</w:t>
      </w:r>
      <w:r w:rsidR="00DD0F12" w:rsidRPr="00ED78C3">
        <w:rPr>
          <w:b/>
          <w:bCs/>
          <w:caps/>
        </w:rPr>
        <w:t>. </w:t>
      </w:r>
      <w:r w:rsidRPr="00ED78C3">
        <w:rPr>
          <w:b/>
          <w:bCs/>
        </w:rPr>
        <w:t xml:space="preserve">Социальные гарантии и меры социальной поддержки </w:t>
      </w:r>
    </w:p>
    <w:p w14:paraId="2C1AA807" w14:textId="77777777" w:rsidR="00DD0F12" w:rsidRPr="006012BE" w:rsidRDefault="00DD0F12" w:rsidP="008658C1">
      <w:pPr>
        <w:pStyle w:val="3"/>
        <w:ind w:firstLine="709"/>
        <w:contextualSpacing/>
        <w:jc w:val="center"/>
        <w:rPr>
          <w:b/>
          <w:bCs/>
        </w:rPr>
      </w:pPr>
    </w:p>
    <w:p w14:paraId="15ACCF5D" w14:textId="77777777" w:rsidR="00DD0F12" w:rsidRPr="008167E6" w:rsidRDefault="00E7703C" w:rsidP="008658C1">
      <w:pPr>
        <w:pStyle w:val="3"/>
        <w:ind w:firstLine="709"/>
        <w:contextualSpacing/>
        <w:rPr>
          <w:bCs/>
        </w:rPr>
      </w:pPr>
      <w:r>
        <w:rPr>
          <w:bCs/>
        </w:rPr>
        <w:t>5.</w:t>
      </w:r>
      <w:r w:rsidR="001626B8" w:rsidRPr="009365B2">
        <w:rPr>
          <w:rFonts w:eastAsia="Arial Unicode MS"/>
          <w:color w:val="000000"/>
          <w:kern w:val="1"/>
        </w:rPr>
        <w:t> </w:t>
      </w:r>
      <w:r>
        <w:rPr>
          <w:bCs/>
        </w:rPr>
        <w:t xml:space="preserve">Стороны </w:t>
      </w:r>
      <w:r w:rsidR="00AD45AE">
        <w:rPr>
          <w:bCs/>
        </w:rPr>
        <w:t>договорились</w:t>
      </w:r>
      <w:r w:rsidR="00DD0F12" w:rsidRPr="008167E6">
        <w:rPr>
          <w:bCs/>
        </w:rPr>
        <w:t xml:space="preserve"> о том, что:</w:t>
      </w:r>
    </w:p>
    <w:p w14:paraId="219BECD1" w14:textId="53C0C8CB"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Ежегодно, по окончании финансового года, информировать работников, в том числе на общем собрании работников, на заседани</w:t>
      </w:r>
      <w:r w:rsidR="00AD45AE">
        <w:rPr>
          <w:color w:val="auto"/>
          <w:sz w:val="28"/>
          <w:szCs w:val="28"/>
        </w:rPr>
        <w:t>ях</w:t>
      </w:r>
      <w:r w:rsidR="00DD0F12" w:rsidRPr="00E7703C">
        <w:rPr>
          <w:color w:val="auto"/>
          <w:sz w:val="28"/>
          <w:szCs w:val="28"/>
        </w:rPr>
        <w:t xml:space="preserve"> управляющего совета </w:t>
      </w:r>
      <w:r w:rsidR="00ED1089">
        <w:rPr>
          <w:color w:val="auto"/>
          <w:sz w:val="28"/>
          <w:szCs w:val="28"/>
        </w:rPr>
        <w:t>учреждения</w:t>
      </w:r>
      <w:r w:rsidR="00DD0F12" w:rsidRPr="00E7703C">
        <w:rPr>
          <w:color w:val="auto"/>
          <w:sz w:val="28"/>
          <w:szCs w:val="28"/>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w:t>
      </w:r>
      <w:r w:rsidR="00FD2704" w:rsidRPr="00E7703C">
        <w:rPr>
          <w:color w:val="auto"/>
          <w:sz w:val="28"/>
          <w:szCs w:val="28"/>
        </w:rPr>
        <w:t xml:space="preserve">на </w:t>
      </w:r>
      <w:r w:rsidR="00FD2704">
        <w:rPr>
          <w:color w:val="auto"/>
          <w:sz w:val="28"/>
          <w:szCs w:val="28"/>
        </w:rPr>
        <w:t>социальные</w:t>
      </w:r>
      <w:r w:rsidR="00DD0F12" w:rsidRPr="00E7703C">
        <w:rPr>
          <w:color w:val="auto"/>
          <w:sz w:val="28"/>
          <w:szCs w:val="28"/>
        </w:rPr>
        <w:t xml:space="preserve"> </w:t>
      </w:r>
      <w:r w:rsidR="00B355ED" w:rsidRPr="00B355ED">
        <w:rPr>
          <w:color w:val="auto"/>
          <w:sz w:val="28"/>
          <w:szCs w:val="28"/>
        </w:rPr>
        <w:t>выплаты, материальную помощь работникам.</w:t>
      </w:r>
    </w:p>
    <w:p w14:paraId="75D8D315" w14:textId="1AD12B60" w:rsidR="00B355ED" w:rsidRDefault="00E7703C" w:rsidP="008658C1">
      <w:pPr>
        <w:pStyle w:val="Default"/>
        <w:ind w:firstLine="709"/>
        <w:contextualSpacing/>
        <w:jc w:val="both"/>
        <w:rPr>
          <w:color w:val="auto"/>
          <w:sz w:val="28"/>
          <w:szCs w:val="28"/>
        </w:rPr>
      </w:pPr>
      <w:r>
        <w:rPr>
          <w:color w:val="auto"/>
          <w:sz w:val="28"/>
          <w:szCs w:val="28"/>
        </w:rPr>
        <w:lastRenderedPageBreak/>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управляющего совета </w:t>
      </w:r>
      <w:r w:rsidR="00E06662">
        <w:rPr>
          <w:sz w:val="28"/>
          <w:szCs w:val="28"/>
        </w:rPr>
        <w:t>учреждения</w:t>
      </w:r>
      <w:r w:rsidR="00E06662">
        <w:rPr>
          <w:color w:val="auto"/>
          <w:sz w:val="28"/>
          <w:szCs w:val="28"/>
        </w:rPr>
        <w:t xml:space="preserve"> </w:t>
      </w:r>
      <w:r w:rsidR="00B355ED" w:rsidRPr="00B355ED">
        <w:rPr>
          <w:color w:val="auto"/>
          <w:sz w:val="28"/>
          <w:szCs w:val="28"/>
        </w:rPr>
        <w:t>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w:t>
      </w:r>
      <w:r w:rsidR="00E06662">
        <w:rPr>
          <w:color w:val="auto"/>
          <w:sz w:val="28"/>
          <w:szCs w:val="28"/>
        </w:rPr>
        <w:t>.</w:t>
      </w:r>
    </w:p>
    <w:p w14:paraId="1A26BF92" w14:textId="7AEFDFC5"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E06662">
        <w:rPr>
          <w:sz w:val="28"/>
          <w:szCs w:val="28"/>
        </w:rPr>
        <w:t>учреждения</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w:t>
      </w:r>
      <w:r w:rsidR="004661D6">
        <w:rPr>
          <w:color w:val="auto"/>
          <w:sz w:val="28"/>
          <w:szCs w:val="28"/>
        </w:rPr>
        <w:t>,</w:t>
      </w:r>
      <w:r w:rsidR="00B355ED" w:rsidRPr="00B355ED">
        <w:rPr>
          <w:color w:val="auto"/>
          <w:sz w:val="28"/>
          <w:szCs w:val="28"/>
        </w:rPr>
        <w:t xml:space="preserve"> совместно с </w:t>
      </w:r>
      <w:r w:rsidR="00867880">
        <w:rPr>
          <w:color w:val="auto"/>
          <w:sz w:val="28"/>
          <w:szCs w:val="28"/>
        </w:rPr>
        <w:t>Профком</w:t>
      </w:r>
      <w:r w:rsidR="00A5290C">
        <w:rPr>
          <w:color w:val="auto"/>
          <w:sz w:val="28"/>
          <w:szCs w:val="28"/>
        </w:rPr>
        <w:t>ом</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E06662">
        <w:rPr>
          <w:sz w:val="28"/>
          <w:szCs w:val="28"/>
        </w:rPr>
        <w:t>учреждения</w:t>
      </w:r>
      <w:r w:rsidR="00DD0F12" w:rsidRPr="00E7703C">
        <w:rPr>
          <w:color w:val="auto"/>
          <w:sz w:val="28"/>
          <w:szCs w:val="28"/>
        </w:rPr>
        <w:t>, в том числе по вопросам оказания материальной помощи; дополнительной поддержки педагогических работников, выходящих на пенсию по возрасту; поддержки молодых специали</w:t>
      </w:r>
      <w:r w:rsidR="00403918">
        <w:rPr>
          <w:color w:val="auto"/>
          <w:sz w:val="28"/>
          <w:szCs w:val="28"/>
        </w:rPr>
        <w:t xml:space="preserve">стов; </w:t>
      </w:r>
      <w:r w:rsidR="00DD0F12" w:rsidRPr="00E7703C">
        <w:rPr>
          <w:color w:val="auto"/>
          <w:sz w:val="28"/>
          <w:szCs w:val="28"/>
        </w:rPr>
        <w:t xml:space="preserve">и т.д. </w:t>
      </w:r>
    </w:p>
    <w:p w14:paraId="5B901017" w14:textId="77777777"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14:paraId="40C62A35" w14:textId="14C50312"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Предоставлять гарантии и компенсации работникам во всех случаях, предусмотре</w:t>
      </w:r>
      <w:r w:rsidR="007741B5">
        <w:t>нных трудовым законодательством</w:t>
      </w:r>
      <w:r w:rsidR="008E4842">
        <w:t xml:space="preserve"> </w:t>
      </w:r>
      <w:r w:rsidR="008E4842" w:rsidRPr="00FB2E71">
        <w:t>и настоящим коллективным договором.</w:t>
      </w:r>
    </w:p>
    <w:p w14:paraId="0D4E03A8" w14:textId="3D0FBB94"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E06662">
        <w:t>учреждения</w:t>
      </w:r>
      <w:r w:rsidR="00DD0F12" w:rsidRPr="006D0FB6">
        <w:t xml:space="preserve"> к государственным и отрас</w:t>
      </w:r>
      <w:r w:rsidR="00FF4D06">
        <w:t>левым наградам учитывать мнение</w:t>
      </w:r>
      <w:r w:rsidR="006D0FB6" w:rsidRPr="006D0FB6">
        <w:t xml:space="preserve"> </w:t>
      </w:r>
      <w:r w:rsidR="00867880">
        <w:t>Профком</w:t>
      </w:r>
      <w:r w:rsidR="007741B5">
        <w:t>а</w:t>
      </w:r>
      <w:r w:rsidR="00DD0F12" w:rsidRPr="006D0FB6">
        <w:rPr>
          <w:i/>
          <w:iCs/>
        </w:rPr>
        <w:t>.</w:t>
      </w:r>
    </w:p>
    <w:p w14:paraId="04EEF3B1" w14:textId="3A9F50DC"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4661D6">
        <w:t>Профкому</w:t>
      </w:r>
      <w:r w:rsidR="00AD45AE" w:rsidRPr="00FB2E71">
        <w:t xml:space="preserve"> в установленном по согласованию с ним порядке </w:t>
      </w:r>
      <w:r w:rsidR="00DD0F12" w:rsidRPr="00FB2E71">
        <w:t xml:space="preserve">бесплатно во </w:t>
      </w:r>
      <w:proofErr w:type="spellStart"/>
      <w:r w:rsidR="00DD0F12" w:rsidRPr="00FB2E71">
        <w:t>внеучебное</w:t>
      </w:r>
      <w:proofErr w:type="spellEnd"/>
      <w:r w:rsidR="00DD0F12" w:rsidRPr="00FB2E71">
        <w:t xml:space="preserve">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E06662">
        <w:t>учреждения</w:t>
      </w:r>
      <w:r w:rsidR="00DD0F12" w:rsidRPr="00DD13AE">
        <w:t>.</w:t>
      </w:r>
    </w:p>
    <w:p w14:paraId="5E076E7E" w14:textId="12B6B4D2"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 xml:space="preserve">Проводить спортивную работу среди работников </w:t>
      </w:r>
      <w:r w:rsidR="00E06662">
        <w:t>учреждения</w:t>
      </w:r>
      <w:r w:rsidR="00753215">
        <w:t>, оказывать им помощь в организации работы спортивных секций по различным видам спорта</w:t>
      </w:r>
      <w:r w:rsidR="00FD3B7C">
        <w:t>.</w:t>
      </w:r>
    </w:p>
    <w:p w14:paraId="5E26C385" w14:textId="3D30CB67"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w:t>
      </w:r>
      <w:r w:rsidR="00867880">
        <w:t>Профком</w:t>
      </w:r>
      <w:r w:rsidR="007741B5">
        <w:t>у</w:t>
      </w:r>
      <w:r w:rsidR="007741B5" w:rsidRPr="00FB2E71">
        <w:t xml:space="preserve"> </w:t>
      </w:r>
      <w:r w:rsidR="00AD45AE" w:rsidRPr="00FB2E71">
        <w:t xml:space="preserve">в установленном по согласованию с ним порядке </w:t>
      </w:r>
      <w:r w:rsidR="00DD0F12" w:rsidRPr="00FB2E71">
        <w:t>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E06662">
        <w:t>учреждения</w:t>
      </w:r>
      <w:r w:rsidR="00DD0F12" w:rsidRPr="00DD13AE">
        <w:t xml:space="preserve">. </w:t>
      </w:r>
    </w:p>
    <w:p w14:paraId="5C36C603" w14:textId="40393001" w:rsidR="00DD0F12" w:rsidRPr="008167E6" w:rsidRDefault="00315CEF" w:rsidP="008658C1">
      <w:pPr>
        <w:pStyle w:val="3"/>
        <w:ind w:firstLine="709"/>
        <w:contextualSpacing/>
      </w:pPr>
      <w:r>
        <w:t>5.2.</w:t>
      </w:r>
      <w:r w:rsidR="00E06662">
        <w:t>6</w:t>
      </w:r>
      <w:r w:rsidR="00DD0F12" w:rsidRPr="008167E6">
        <w:t>.</w:t>
      </w:r>
      <w:r w:rsidR="001626B8" w:rsidRPr="009365B2">
        <w:rPr>
          <w:rFonts w:eastAsia="Arial Unicode MS"/>
          <w:color w:val="000000"/>
          <w:kern w:val="1"/>
        </w:rPr>
        <w:t> </w:t>
      </w:r>
      <w:r w:rsidR="00DD0F12" w:rsidRPr="008167E6">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18DA5592" w14:textId="4E16693F" w:rsidR="008B76E2" w:rsidRDefault="00315CEF" w:rsidP="008658C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EF7F98">
        <w:rPr>
          <w:rFonts w:ascii="Times New Roman" w:hAnsi="Times New Roman" w:cs="Times New Roman"/>
          <w:sz w:val="28"/>
          <w:szCs w:val="28"/>
        </w:rPr>
        <w:t>7</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sidR="000D2E53">
        <w:rPr>
          <w:rFonts w:ascii="Times New Roman" w:hAnsi="Times New Roman" w:cs="Times New Roman"/>
          <w:sz w:val="28"/>
          <w:szCs w:val="28"/>
        </w:rPr>
        <w:t xml:space="preserve"> </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14:paraId="32324849" w14:textId="592E4CE9" w:rsidR="000326AF" w:rsidRDefault="000326AF" w:rsidP="008658C1">
      <w:pPr>
        <w:pStyle w:val="HTML"/>
        <w:ind w:firstLine="709"/>
        <w:contextualSpacing/>
        <w:jc w:val="both"/>
        <w:rPr>
          <w:rFonts w:ascii="Times New Roman" w:hAnsi="Times New Roman" w:cs="Times New Roman"/>
          <w:sz w:val="28"/>
          <w:szCs w:val="28"/>
        </w:rPr>
      </w:pPr>
      <w:r w:rsidRPr="000326AF">
        <w:rPr>
          <w:rFonts w:ascii="Times New Roman" w:hAnsi="Times New Roman" w:cs="Times New Roman"/>
          <w:sz w:val="28"/>
          <w:szCs w:val="28"/>
        </w:rPr>
        <w:t>Работники, достигшие возраста сорока лет</w:t>
      </w:r>
      <w:r>
        <w:rPr>
          <w:rFonts w:ascii="Times New Roman" w:hAnsi="Times New Roman" w:cs="Times New Roman"/>
          <w:sz w:val="28"/>
          <w:szCs w:val="28"/>
        </w:rPr>
        <w:t xml:space="preserve"> </w:t>
      </w:r>
      <w:r w:rsidRPr="000326AF">
        <w:rPr>
          <w:rFonts w:ascii="Times New Roman" w:hAnsi="Times New Roman" w:cs="Times New Roman"/>
          <w:sz w:val="28"/>
          <w:szCs w:val="28"/>
        </w:rPr>
        <w:t>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w:t>
      </w:r>
    </w:p>
    <w:p w14:paraId="0B1182C8" w14:textId="73F93789" w:rsidR="008B76E2" w:rsidRDefault="000326AF"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9F3DC5">
        <w:rPr>
          <w:sz w:val="28"/>
          <w:szCs w:val="28"/>
        </w:rPr>
        <w:t>Работники,</w:t>
      </w:r>
      <w:r>
        <w:rPr>
          <w:sz w:val="28"/>
          <w:szCs w:val="28"/>
        </w:rPr>
        <w:t xml:space="preserve"> </w:t>
      </w:r>
      <w:r w:rsidR="00106F13" w:rsidRPr="009F3DC5">
        <w:rPr>
          <w:sz w:val="28"/>
          <w:szCs w:val="28"/>
        </w:rPr>
        <w:t>не достигшие возраста, дающего право на назначение пенсии по старости, в том числе досрочно, в течени</w:t>
      </w:r>
      <w:r w:rsidR="009F3DC5" w:rsidRPr="009F3DC5">
        <w:rPr>
          <w:sz w:val="28"/>
          <w:szCs w:val="28"/>
        </w:rPr>
        <w:t xml:space="preserve">е пяти лет до наступления такого возраста </w:t>
      </w:r>
      <w:r w:rsidR="008B76E2" w:rsidRPr="009F3DC5">
        <w:rPr>
          <w:sz w:val="28"/>
          <w:szCs w:val="28"/>
        </w:rPr>
        <w:t xml:space="preserve">и работники, являющиеся получателями пенсии по старости или пенсии за выслугу лет, при прохождении диспансеризации имеют право на </w:t>
      </w:r>
      <w:r w:rsidR="008B76E2" w:rsidRPr="009F3DC5">
        <w:rPr>
          <w:sz w:val="28"/>
          <w:szCs w:val="28"/>
        </w:rPr>
        <w:lastRenderedPageBreak/>
        <w:t>освобождение от работы на два рабочих дня один раз в год с сохранением за ними места работы (должности) и среднего заработка.</w:t>
      </w:r>
    </w:p>
    <w:p w14:paraId="39D2E3BC" w14:textId="2E5BB266" w:rsidR="00DD0F12" w:rsidRPr="00DD13AE" w:rsidRDefault="00DD0F12" w:rsidP="008658C1">
      <w:pPr>
        <w:pStyle w:val="Default"/>
        <w:ind w:firstLine="709"/>
        <w:contextualSpacing/>
        <w:jc w:val="both"/>
        <w:rPr>
          <w:color w:val="auto"/>
          <w:sz w:val="28"/>
          <w:szCs w:val="28"/>
        </w:rPr>
      </w:pPr>
      <w:r w:rsidRPr="00DD13AE">
        <w:rPr>
          <w:color w:val="auto"/>
          <w:sz w:val="28"/>
          <w:szCs w:val="28"/>
        </w:rPr>
        <w:t>5.3.</w:t>
      </w:r>
      <w:r w:rsidR="001626B8" w:rsidRPr="009365B2">
        <w:rPr>
          <w:rFonts w:eastAsia="Arial Unicode MS"/>
          <w:kern w:val="1"/>
          <w:sz w:val="28"/>
          <w:szCs w:val="28"/>
        </w:rPr>
        <w:t> </w:t>
      </w:r>
      <w:r w:rsidR="00867880">
        <w:rPr>
          <w:color w:val="auto"/>
          <w:sz w:val="28"/>
          <w:szCs w:val="28"/>
        </w:rPr>
        <w:t>Профком</w:t>
      </w:r>
      <w:r w:rsidRPr="00DD13AE">
        <w:rPr>
          <w:color w:val="auto"/>
          <w:sz w:val="28"/>
          <w:szCs w:val="28"/>
        </w:rPr>
        <w:t xml:space="preserve"> обязуется: </w:t>
      </w:r>
    </w:p>
    <w:p w14:paraId="6A777C29" w14:textId="77777777"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479A521D" w14:textId="77777777"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14:paraId="064CF14A" w14:textId="77777777"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14:paraId="50D153B0" w14:textId="1BD665E7" w:rsidR="00753215" w:rsidRDefault="005F0B79" w:rsidP="008658C1">
      <w:pPr>
        <w:pStyle w:val="Default"/>
        <w:ind w:firstLine="709"/>
        <w:contextualSpacing/>
        <w:jc w:val="both"/>
        <w:rPr>
          <w:color w:val="auto"/>
          <w:sz w:val="28"/>
          <w:szCs w:val="28"/>
        </w:rPr>
      </w:pPr>
      <w:r>
        <w:rPr>
          <w:color w:val="auto"/>
          <w:sz w:val="28"/>
          <w:szCs w:val="28"/>
        </w:rPr>
        <w:t>–</w:t>
      </w:r>
      <w:r w:rsidR="001626B8" w:rsidRPr="009365B2">
        <w:rPr>
          <w:rFonts w:eastAsia="Arial Unicode MS"/>
          <w:kern w:val="1"/>
          <w:sz w:val="28"/>
          <w:szCs w:val="28"/>
        </w:rPr>
        <w:t> </w:t>
      </w:r>
      <w:r w:rsidR="00DD13AE" w:rsidRPr="00DD13AE">
        <w:rPr>
          <w:color w:val="auto"/>
          <w:sz w:val="28"/>
          <w:szCs w:val="28"/>
        </w:rPr>
        <w:t>стимулирующие</w:t>
      </w:r>
      <w:r w:rsidR="007741B5">
        <w:rPr>
          <w:color w:val="auto"/>
          <w:sz w:val="28"/>
          <w:szCs w:val="28"/>
        </w:rPr>
        <w:t xml:space="preserve"> </w:t>
      </w:r>
      <w:r w:rsidR="00CE023E">
        <w:rPr>
          <w:color w:val="auto"/>
          <w:sz w:val="28"/>
          <w:szCs w:val="28"/>
        </w:rPr>
        <w:t>(премиальные)</w:t>
      </w:r>
      <w:r w:rsidR="00DD13AE" w:rsidRPr="00DD13AE">
        <w:rPr>
          <w:color w:val="auto"/>
          <w:sz w:val="28"/>
          <w:szCs w:val="28"/>
        </w:rPr>
        <w:t xml:space="preserve"> выплаты по результатам </w:t>
      </w:r>
      <w:r w:rsidR="00CE023E">
        <w:rPr>
          <w:color w:val="auto"/>
          <w:sz w:val="28"/>
          <w:szCs w:val="28"/>
        </w:rPr>
        <w:t>квартала,</w:t>
      </w:r>
      <w:r w:rsidR="00DD13AE" w:rsidRPr="00DD13AE">
        <w:rPr>
          <w:color w:val="auto"/>
          <w:sz w:val="28"/>
          <w:szCs w:val="28"/>
        </w:rPr>
        <w:t xml:space="preserve"> </w:t>
      </w:r>
      <w:r w:rsidR="00CE023E">
        <w:rPr>
          <w:color w:val="auto"/>
          <w:sz w:val="28"/>
          <w:szCs w:val="28"/>
        </w:rPr>
        <w:t xml:space="preserve">полугодия, </w:t>
      </w:r>
      <w:r w:rsidR="00753215">
        <w:rPr>
          <w:color w:val="auto"/>
          <w:sz w:val="28"/>
          <w:szCs w:val="28"/>
        </w:rPr>
        <w:t>года – вклада педагогических работников</w:t>
      </w:r>
      <w:r w:rsidR="00DD13AE" w:rsidRPr="00DD13AE">
        <w:rPr>
          <w:color w:val="auto"/>
          <w:sz w:val="28"/>
          <w:szCs w:val="28"/>
        </w:rPr>
        <w:t xml:space="preserve"> в рейтинговые позиции </w:t>
      </w:r>
      <w:r w:rsidR="00EF093E">
        <w:rPr>
          <w:color w:val="auto"/>
          <w:sz w:val="28"/>
          <w:szCs w:val="28"/>
        </w:rPr>
        <w:t>учреждения</w:t>
      </w:r>
      <w:r w:rsidR="00DD13AE" w:rsidRPr="00DD13AE">
        <w:rPr>
          <w:color w:val="auto"/>
          <w:sz w:val="28"/>
          <w:szCs w:val="28"/>
        </w:rPr>
        <w:t xml:space="preserve">; </w:t>
      </w:r>
    </w:p>
    <w:p w14:paraId="09845C6F" w14:textId="0AB9ABB4" w:rsidR="00753215" w:rsidRDefault="005F0B79" w:rsidP="008658C1">
      <w:pPr>
        <w:pStyle w:val="Default"/>
        <w:ind w:firstLine="709"/>
        <w:contextualSpacing/>
        <w:jc w:val="both"/>
        <w:rPr>
          <w:color w:val="auto"/>
          <w:sz w:val="28"/>
          <w:szCs w:val="28"/>
        </w:rPr>
      </w:pPr>
      <w:r>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00DD13AE" w:rsidRPr="00DD13AE">
        <w:rPr>
          <w:color w:val="auto"/>
          <w:sz w:val="28"/>
          <w:szCs w:val="28"/>
        </w:rPr>
        <w:t xml:space="preserve"> в качественное образование и воспитание в течение учебного года; </w:t>
      </w:r>
    </w:p>
    <w:p w14:paraId="008A061C" w14:textId="3FB7FE3A" w:rsidR="00CE023E" w:rsidRDefault="005F0B79" w:rsidP="00EF093E">
      <w:pPr>
        <w:pStyle w:val="Default"/>
        <w:ind w:firstLine="709"/>
        <w:contextualSpacing/>
        <w:jc w:val="both"/>
        <w:rPr>
          <w:iCs/>
          <w:sz w:val="28"/>
          <w:szCs w:val="28"/>
        </w:rPr>
      </w:pPr>
      <w:r>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премирование </w:t>
      </w:r>
      <w:r w:rsidR="00DD13AE"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7741B5">
        <w:rPr>
          <w:iCs/>
          <w:sz w:val="28"/>
          <w:szCs w:val="28"/>
        </w:rPr>
        <w:t>.</w:t>
      </w:r>
    </w:p>
    <w:p w14:paraId="4A196BBA" w14:textId="10A0DB2D" w:rsidR="00753215" w:rsidRDefault="00CE023E" w:rsidP="008658C1">
      <w:pPr>
        <w:pStyle w:val="Default"/>
        <w:ind w:firstLine="709"/>
        <w:contextualSpacing/>
        <w:jc w:val="both"/>
        <w:rPr>
          <w:color w:val="auto"/>
          <w:sz w:val="28"/>
          <w:szCs w:val="28"/>
        </w:rPr>
      </w:pPr>
      <w:r>
        <w:rPr>
          <w:iCs/>
          <w:sz w:val="28"/>
          <w:szCs w:val="28"/>
        </w:rPr>
        <w:softHyphen/>
      </w:r>
      <w:r w:rsidR="00DD13AE" w:rsidRPr="00DD13AE">
        <w:rPr>
          <w:color w:val="auto"/>
          <w:sz w:val="28"/>
          <w:szCs w:val="28"/>
        </w:rPr>
        <w:t xml:space="preserve">Нематериальные виды поощрения: </w:t>
      </w:r>
    </w:p>
    <w:p w14:paraId="4C4696C3" w14:textId="157D3C96" w:rsidR="00753215" w:rsidRDefault="005F0B79" w:rsidP="008658C1">
      <w:pPr>
        <w:pStyle w:val="Default"/>
        <w:ind w:firstLine="709"/>
        <w:contextualSpacing/>
        <w:jc w:val="both"/>
        <w:rPr>
          <w:color w:val="auto"/>
          <w:sz w:val="28"/>
          <w:szCs w:val="28"/>
        </w:rPr>
      </w:pPr>
      <w:r>
        <w:rPr>
          <w:color w:val="auto"/>
          <w:sz w:val="28"/>
          <w:szCs w:val="28"/>
        </w:rPr>
        <w:t>–</w:t>
      </w:r>
      <w:r w:rsidR="001626B8" w:rsidRPr="009365B2">
        <w:rPr>
          <w:rFonts w:eastAsia="Arial Unicode MS"/>
          <w:kern w:val="1"/>
          <w:sz w:val="28"/>
          <w:szCs w:val="28"/>
        </w:rPr>
        <w:t> </w:t>
      </w:r>
      <w:r w:rsidR="00DD13AE"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00DD13AE" w:rsidRPr="00DD13AE">
        <w:rPr>
          <w:color w:val="auto"/>
          <w:sz w:val="28"/>
          <w:szCs w:val="28"/>
        </w:rPr>
        <w:t xml:space="preserve"> в жизни </w:t>
      </w:r>
      <w:r w:rsidR="00EF093E">
        <w:rPr>
          <w:color w:val="auto"/>
          <w:sz w:val="28"/>
          <w:szCs w:val="28"/>
        </w:rPr>
        <w:t>учреждения</w:t>
      </w:r>
      <w:r w:rsidR="00DD13AE" w:rsidRPr="00DD13AE">
        <w:rPr>
          <w:color w:val="auto"/>
          <w:sz w:val="28"/>
          <w:szCs w:val="28"/>
        </w:rPr>
        <w:t xml:space="preserve"> и системе </w:t>
      </w:r>
      <w:r w:rsidR="00CE023E">
        <w:rPr>
          <w:color w:val="auto"/>
          <w:sz w:val="28"/>
          <w:szCs w:val="28"/>
        </w:rPr>
        <w:t xml:space="preserve">дополнительного </w:t>
      </w:r>
      <w:r w:rsidR="00DD13AE" w:rsidRPr="00DD13AE">
        <w:rPr>
          <w:color w:val="auto"/>
          <w:sz w:val="28"/>
          <w:szCs w:val="28"/>
        </w:rPr>
        <w:t xml:space="preserve">образования; </w:t>
      </w:r>
    </w:p>
    <w:p w14:paraId="4B1288A9" w14:textId="66CEA5E4" w:rsidR="00753215" w:rsidRDefault="005F0B79" w:rsidP="008658C1">
      <w:pPr>
        <w:pStyle w:val="Default"/>
        <w:ind w:firstLine="709"/>
        <w:contextualSpacing/>
        <w:jc w:val="both"/>
        <w:rPr>
          <w:color w:val="auto"/>
          <w:sz w:val="28"/>
          <w:szCs w:val="28"/>
        </w:rPr>
      </w:pPr>
      <w:r>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грамоты за достижения обучающихся в олимпиадном движении, в социально-значимой деятельности, </w:t>
      </w:r>
    </w:p>
    <w:p w14:paraId="2111A2B9" w14:textId="5A9B3F01" w:rsidR="00DD13AE" w:rsidRDefault="005F0B79" w:rsidP="008658C1">
      <w:pPr>
        <w:pStyle w:val="Default"/>
        <w:ind w:firstLine="709"/>
        <w:contextualSpacing/>
        <w:jc w:val="both"/>
        <w:rPr>
          <w:color w:val="auto"/>
          <w:sz w:val="28"/>
          <w:szCs w:val="28"/>
        </w:rPr>
      </w:pPr>
      <w:r>
        <w:rPr>
          <w:color w:val="auto"/>
          <w:sz w:val="28"/>
          <w:szCs w:val="28"/>
        </w:rPr>
        <w:t>–</w:t>
      </w:r>
      <w:r w:rsidR="001626B8" w:rsidRPr="009365B2">
        <w:rPr>
          <w:rFonts w:eastAsia="Arial Unicode MS"/>
          <w:kern w:val="1"/>
          <w:sz w:val="28"/>
          <w:szCs w:val="28"/>
        </w:rPr>
        <w:t> </w:t>
      </w:r>
      <w:r w:rsidR="00DD13AE"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00DD13AE" w:rsidRPr="00DD13AE">
        <w:rPr>
          <w:color w:val="auto"/>
          <w:sz w:val="28"/>
          <w:szCs w:val="28"/>
        </w:rPr>
        <w:t xml:space="preserve"> на официальном сайте </w:t>
      </w:r>
      <w:r w:rsidR="00753215">
        <w:rPr>
          <w:color w:val="auto"/>
          <w:sz w:val="28"/>
          <w:szCs w:val="28"/>
        </w:rPr>
        <w:t>образовательной организации</w:t>
      </w:r>
      <w:r w:rsidR="00DD13AE"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EF093E">
        <w:rPr>
          <w:color w:val="auto"/>
          <w:sz w:val="28"/>
          <w:szCs w:val="28"/>
        </w:rPr>
        <w:t xml:space="preserve"> </w:t>
      </w:r>
      <w:r w:rsidR="00753215">
        <w:rPr>
          <w:color w:val="auto"/>
          <w:sz w:val="28"/>
          <w:szCs w:val="28"/>
        </w:rPr>
        <w:t>СМИ.</w:t>
      </w:r>
    </w:p>
    <w:p w14:paraId="5D0C0CED" w14:textId="77777777" w:rsidR="004D4042" w:rsidRPr="00DD13AE" w:rsidRDefault="004D4042" w:rsidP="008658C1">
      <w:pPr>
        <w:pStyle w:val="Default"/>
        <w:ind w:firstLine="709"/>
        <w:contextualSpacing/>
        <w:jc w:val="both"/>
        <w:rPr>
          <w:color w:val="auto"/>
          <w:sz w:val="28"/>
          <w:szCs w:val="28"/>
        </w:rPr>
      </w:pPr>
    </w:p>
    <w:p w14:paraId="5A386A45" w14:textId="0E974A5A" w:rsidR="00B84C13" w:rsidRPr="00EF093E" w:rsidRDefault="004D4042" w:rsidP="008658C1">
      <w:pPr>
        <w:pStyle w:val="3"/>
        <w:ind w:firstLine="709"/>
        <w:contextualSpacing/>
        <w:jc w:val="center"/>
        <w:outlineLvl w:val="0"/>
        <w:rPr>
          <w:b/>
          <w:bCs/>
          <w:caps/>
        </w:rPr>
      </w:pPr>
      <w:r>
        <w:rPr>
          <w:b/>
          <w:bCs/>
          <w:caps/>
        </w:rPr>
        <w:t>6</w:t>
      </w:r>
      <w:r w:rsidR="00B84C13" w:rsidRPr="00EF093E">
        <w:rPr>
          <w:b/>
          <w:bCs/>
          <w:caps/>
        </w:rPr>
        <w:t xml:space="preserve">. </w:t>
      </w:r>
      <w:r w:rsidRPr="00EF093E">
        <w:rPr>
          <w:b/>
          <w:bCs/>
        </w:rPr>
        <w:t>Охрана труда и здоровья</w:t>
      </w:r>
    </w:p>
    <w:p w14:paraId="4151B71A" w14:textId="77777777" w:rsidR="00B84C13" w:rsidRPr="006012BE" w:rsidRDefault="00B84C13" w:rsidP="008658C1">
      <w:pPr>
        <w:pStyle w:val="3"/>
        <w:ind w:firstLine="709"/>
        <w:contextualSpacing/>
        <w:outlineLvl w:val="0"/>
        <w:rPr>
          <w:b/>
          <w:bCs/>
          <w:caps/>
        </w:rPr>
      </w:pPr>
    </w:p>
    <w:p w14:paraId="76EA38B5" w14:textId="3A1363C3" w:rsidR="00E963B7" w:rsidRDefault="00E963B7" w:rsidP="008658C1">
      <w:pPr>
        <w:ind w:firstLine="709"/>
        <w:contextualSpacing/>
        <w:jc w:val="both"/>
        <w:rPr>
          <w:sz w:val="28"/>
          <w:szCs w:val="28"/>
        </w:rPr>
      </w:pPr>
      <w:r w:rsidRPr="00E07670">
        <w:rPr>
          <w:sz w:val="28"/>
          <w:szCs w:val="28"/>
        </w:rPr>
        <w:t xml:space="preserve">Стороны рассматривают охрану труда и здоровья работников </w:t>
      </w:r>
      <w:r w:rsidR="005F0B79">
        <w:rPr>
          <w:color w:val="000000"/>
          <w:sz w:val="28"/>
          <w:szCs w:val="28"/>
        </w:rPr>
        <w:t>учреждения</w:t>
      </w:r>
      <w:r w:rsidRPr="00E07670">
        <w:rPr>
          <w:sz w:val="28"/>
          <w:szCs w:val="28"/>
        </w:rPr>
        <w:t xml:space="preserve"> в качестве одного из приоритетных направлений деятельности.</w:t>
      </w:r>
    </w:p>
    <w:p w14:paraId="128E76E9" w14:textId="77777777" w:rsidR="00E963B7" w:rsidRDefault="00E963B7" w:rsidP="008658C1">
      <w:pPr>
        <w:pStyle w:val="31"/>
        <w:spacing w:after="0"/>
        <w:ind w:left="0" w:firstLine="709"/>
        <w:contextualSpacing/>
        <w:rPr>
          <w:sz w:val="28"/>
          <w:szCs w:val="28"/>
        </w:rPr>
      </w:pPr>
      <w:r>
        <w:rPr>
          <w:sz w:val="28"/>
          <w:szCs w:val="28"/>
        </w:rPr>
        <w:t>6.1.</w:t>
      </w:r>
      <w:r w:rsidR="001626B8" w:rsidRPr="009365B2">
        <w:rPr>
          <w:rFonts w:eastAsia="Arial Unicode MS"/>
          <w:color w:val="000000"/>
          <w:kern w:val="1"/>
          <w:sz w:val="28"/>
          <w:szCs w:val="28"/>
        </w:rPr>
        <w:t> </w:t>
      </w:r>
      <w:r>
        <w:rPr>
          <w:sz w:val="28"/>
          <w:szCs w:val="28"/>
        </w:rPr>
        <w:t>Стороны совместно обязуются:</w:t>
      </w:r>
    </w:p>
    <w:p w14:paraId="7E74858F" w14:textId="5EACA292" w:rsidR="00E963B7" w:rsidRDefault="00E963B7" w:rsidP="008658C1">
      <w:pPr>
        <w:ind w:firstLine="709"/>
        <w:contextualSpacing/>
        <w:jc w:val="both"/>
        <w:rPr>
          <w:i/>
          <w:iCs/>
          <w:sz w:val="28"/>
          <w:szCs w:val="28"/>
        </w:rPr>
      </w:pPr>
      <w:r>
        <w:rPr>
          <w:sz w:val="28"/>
          <w:szCs w:val="28"/>
        </w:rPr>
        <w:t>6.1.1.</w:t>
      </w:r>
      <w:r w:rsidR="001626B8" w:rsidRPr="009365B2">
        <w:rPr>
          <w:rFonts w:eastAsia="Arial Unicode MS"/>
          <w:color w:val="000000"/>
          <w:kern w:val="1"/>
          <w:sz w:val="28"/>
          <w:szCs w:val="28"/>
        </w:rPr>
        <w:t> </w:t>
      </w:r>
      <w:r>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005F0B79">
        <w:rPr>
          <w:sz w:val="28"/>
          <w:szCs w:val="28"/>
        </w:rPr>
        <w:t xml:space="preserve"> </w:t>
      </w:r>
      <w:r>
        <w:rPr>
          <w:iCs/>
          <w:sz w:val="28"/>
          <w:szCs w:val="28"/>
        </w:rPr>
        <w:t xml:space="preserve">с определением </w:t>
      </w:r>
      <w:r w:rsidR="00C54808">
        <w:rPr>
          <w:iCs/>
          <w:sz w:val="28"/>
          <w:szCs w:val="28"/>
        </w:rPr>
        <w:t xml:space="preserve">мероприятий </w:t>
      </w:r>
      <w:r w:rsidRPr="00B84C13">
        <w:rPr>
          <w:iCs/>
          <w:sz w:val="28"/>
          <w:szCs w:val="28"/>
        </w:rPr>
        <w:t>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007741B5">
        <w:rPr>
          <w:iCs/>
          <w:sz w:val="28"/>
          <w:szCs w:val="28"/>
        </w:rPr>
        <w:t xml:space="preserve"> </w:t>
      </w:r>
      <w:r w:rsidR="007741B5" w:rsidRPr="00F61CB4">
        <w:rPr>
          <w:iCs/>
          <w:sz w:val="28"/>
          <w:szCs w:val="28"/>
        </w:rPr>
        <w:t xml:space="preserve">(Приложение № </w:t>
      </w:r>
      <w:r w:rsidR="00F61CB4" w:rsidRPr="00F61CB4">
        <w:rPr>
          <w:iCs/>
          <w:sz w:val="28"/>
          <w:szCs w:val="28"/>
        </w:rPr>
        <w:t>5</w:t>
      </w:r>
      <w:r w:rsidR="007741B5" w:rsidRPr="00F61CB4">
        <w:rPr>
          <w:iCs/>
          <w:sz w:val="28"/>
          <w:szCs w:val="28"/>
        </w:rPr>
        <w:t>)</w:t>
      </w:r>
      <w:r w:rsidRPr="00F61CB4">
        <w:rPr>
          <w:i/>
          <w:iCs/>
          <w:sz w:val="28"/>
          <w:szCs w:val="28"/>
        </w:rPr>
        <w:t>.</w:t>
      </w:r>
    </w:p>
    <w:p w14:paraId="5734B2A3" w14:textId="77777777" w:rsidR="00E963B7" w:rsidRDefault="00E963B7" w:rsidP="008658C1">
      <w:pPr>
        <w:pStyle w:val="31"/>
        <w:spacing w:after="0"/>
        <w:ind w:left="0" w:firstLine="709"/>
        <w:contextualSpacing/>
        <w:jc w:val="both"/>
        <w:rPr>
          <w:sz w:val="28"/>
          <w:szCs w:val="28"/>
        </w:rPr>
      </w:pPr>
      <w:r>
        <w:rPr>
          <w:sz w:val="28"/>
          <w:szCs w:val="28"/>
        </w:rPr>
        <w:t>6.1.2.</w:t>
      </w:r>
      <w:r w:rsidR="001626B8" w:rsidRPr="009365B2">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14:paraId="1BB60271" w14:textId="752AB942" w:rsidR="00E963B7" w:rsidRDefault="00E963B7" w:rsidP="008658C1">
      <w:pPr>
        <w:pStyle w:val="31"/>
        <w:spacing w:after="0"/>
        <w:ind w:left="0" w:firstLine="709"/>
        <w:contextualSpacing/>
        <w:jc w:val="both"/>
        <w:rPr>
          <w:sz w:val="28"/>
          <w:szCs w:val="28"/>
        </w:rPr>
      </w:pPr>
      <w:r>
        <w:rPr>
          <w:sz w:val="28"/>
          <w:szCs w:val="28"/>
        </w:rPr>
        <w:lastRenderedPageBreak/>
        <w:t>6.1.3.</w:t>
      </w:r>
      <w:r w:rsidR="001626B8" w:rsidRPr="009365B2">
        <w:rPr>
          <w:rFonts w:eastAsia="Arial Unicode MS"/>
          <w:color w:val="000000"/>
          <w:kern w:val="1"/>
          <w:sz w:val="28"/>
          <w:szCs w:val="28"/>
        </w:rPr>
        <w:t> </w:t>
      </w:r>
      <w:r>
        <w:rPr>
          <w:sz w:val="28"/>
          <w:szCs w:val="28"/>
        </w:rPr>
        <w:t>Способствовать формированию и организации деятельности совместн</w:t>
      </w:r>
      <w:r w:rsidR="007741B5">
        <w:rPr>
          <w:sz w:val="28"/>
          <w:szCs w:val="28"/>
        </w:rPr>
        <w:t>ой</w:t>
      </w:r>
      <w:r>
        <w:rPr>
          <w:sz w:val="28"/>
          <w:szCs w:val="28"/>
        </w:rPr>
        <w:t xml:space="preserve"> комисси</w:t>
      </w:r>
      <w:r w:rsidR="007741B5">
        <w:rPr>
          <w:sz w:val="28"/>
          <w:szCs w:val="28"/>
        </w:rPr>
        <w:t>и</w:t>
      </w:r>
      <w:r>
        <w:rPr>
          <w:sz w:val="28"/>
          <w:szCs w:val="28"/>
        </w:rPr>
        <w:t xml:space="preserve"> по охране труда.</w:t>
      </w:r>
    </w:p>
    <w:p w14:paraId="308859C1" w14:textId="77777777" w:rsidR="00E963B7" w:rsidRDefault="00E963B7" w:rsidP="008658C1">
      <w:pPr>
        <w:pStyle w:val="31"/>
        <w:spacing w:after="0"/>
        <w:ind w:left="0" w:firstLine="709"/>
        <w:contextualSpacing/>
        <w:rPr>
          <w:sz w:val="28"/>
          <w:szCs w:val="28"/>
        </w:rPr>
      </w:pPr>
      <w:r>
        <w:rPr>
          <w:sz w:val="28"/>
          <w:szCs w:val="28"/>
        </w:rPr>
        <w:t>6.1.4.</w:t>
      </w:r>
      <w:r w:rsidR="001626B8" w:rsidRPr="009365B2">
        <w:rPr>
          <w:rFonts w:eastAsia="Arial Unicode MS"/>
          <w:color w:val="000000"/>
          <w:kern w:val="1"/>
          <w:sz w:val="28"/>
          <w:szCs w:val="28"/>
        </w:rPr>
        <w:t> </w:t>
      </w:r>
      <w:r>
        <w:rPr>
          <w:sz w:val="28"/>
          <w:szCs w:val="28"/>
        </w:rPr>
        <w:t>Обеспечивать:</w:t>
      </w:r>
    </w:p>
    <w:p w14:paraId="79E81D7F" w14:textId="2A0DDA44" w:rsidR="00E963B7" w:rsidRDefault="00E07670" w:rsidP="008658C1">
      <w:pPr>
        <w:pStyle w:val="31"/>
        <w:spacing w:after="0"/>
        <w:ind w:left="0" w:firstLine="709"/>
        <w:contextualSpacing/>
        <w:jc w:val="both"/>
        <w:rPr>
          <w:sz w:val="28"/>
          <w:szCs w:val="28"/>
        </w:rPr>
      </w:pPr>
      <w:r>
        <w:rPr>
          <w:sz w:val="28"/>
          <w:szCs w:val="28"/>
        </w:rPr>
        <w:t xml:space="preserve">– </w:t>
      </w:r>
      <w:r w:rsidR="00E963B7">
        <w:rPr>
          <w:sz w:val="28"/>
          <w:szCs w:val="28"/>
        </w:rPr>
        <w:t>выборы представителей в формируемую на паритетной основе комиссию по охране труда;</w:t>
      </w:r>
    </w:p>
    <w:p w14:paraId="58C08FEA" w14:textId="03121B95" w:rsidR="00E963B7" w:rsidRDefault="00E07670" w:rsidP="008658C1">
      <w:pPr>
        <w:pStyle w:val="31"/>
        <w:spacing w:after="0"/>
        <w:ind w:left="0" w:firstLine="709"/>
        <w:contextualSpacing/>
        <w:jc w:val="both"/>
        <w:rPr>
          <w:sz w:val="28"/>
          <w:szCs w:val="28"/>
        </w:rPr>
      </w:pPr>
      <w:r>
        <w:rPr>
          <w:sz w:val="28"/>
          <w:szCs w:val="28"/>
        </w:rPr>
        <w:t xml:space="preserve">– </w:t>
      </w:r>
      <w:r w:rsidR="00E963B7">
        <w:rPr>
          <w:sz w:val="28"/>
          <w:szCs w:val="28"/>
        </w:rPr>
        <w:t>работу комиссий</w:t>
      </w:r>
      <w:r w:rsidR="00E963B7" w:rsidRPr="00B84C13">
        <w:rPr>
          <w:sz w:val="28"/>
          <w:szCs w:val="28"/>
        </w:rPr>
        <w:t>: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w:t>
      </w:r>
      <w:r w:rsidR="00E963B7">
        <w:rPr>
          <w:sz w:val="28"/>
          <w:szCs w:val="28"/>
        </w:rPr>
        <w:t xml:space="preserve"> контролю состояния зданий; по приёмке кабинетов, спортивных </w:t>
      </w:r>
      <w:r>
        <w:rPr>
          <w:sz w:val="28"/>
          <w:szCs w:val="28"/>
        </w:rPr>
        <w:t>залов</w:t>
      </w:r>
      <w:r w:rsidR="00E963B7">
        <w:rPr>
          <w:sz w:val="28"/>
          <w:szCs w:val="28"/>
        </w:rPr>
        <w:t>, территории к новому учебному году; по приёмке образовательной организации на готовность к новому учебному году и других комиссий;</w:t>
      </w:r>
    </w:p>
    <w:p w14:paraId="6E5DEABB" w14:textId="5311F228" w:rsidR="00E963B7" w:rsidRDefault="00E07670" w:rsidP="008658C1">
      <w:pPr>
        <w:pStyle w:val="31"/>
        <w:spacing w:after="0"/>
        <w:ind w:left="0" w:firstLine="709"/>
        <w:contextualSpacing/>
        <w:rPr>
          <w:sz w:val="28"/>
          <w:szCs w:val="28"/>
        </w:rPr>
      </w:pPr>
      <w:r>
        <w:rPr>
          <w:sz w:val="28"/>
          <w:szCs w:val="28"/>
        </w:rPr>
        <w:t xml:space="preserve">– </w:t>
      </w:r>
      <w:r w:rsidR="00E963B7">
        <w:rPr>
          <w:sz w:val="28"/>
          <w:szCs w:val="28"/>
        </w:rPr>
        <w:t>своевременное расследование несчастных случаев;</w:t>
      </w:r>
    </w:p>
    <w:p w14:paraId="24030943" w14:textId="7283C67D" w:rsidR="00E963B7" w:rsidRDefault="00E07670" w:rsidP="008658C1">
      <w:pPr>
        <w:pStyle w:val="31"/>
        <w:spacing w:after="0"/>
        <w:ind w:left="0" w:firstLine="709"/>
        <w:contextualSpacing/>
        <w:rPr>
          <w:sz w:val="28"/>
          <w:szCs w:val="28"/>
        </w:rPr>
      </w:pPr>
      <w:r>
        <w:rPr>
          <w:sz w:val="28"/>
          <w:szCs w:val="28"/>
        </w:rPr>
        <w:t xml:space="preserve">– </w:t>
      </w:r>
      <w:r w:rsidR="00E963B7">
        <w:rPr>
          <w:sz w:val="28"/>
          <w:szCs w:val="28"/>
        </w:rPr>
        <w:t xml:space="preserve">оказание материальной помощи </w:t>
      </w:r>
      <w:r w:rsidR="00E963B7" w:rsidRPr="005D4469">
        <w:rPr>
          <w:sz w:val="28"/>
          <w:szCs w:val="28"/>
        </w:rPr>
        <w:t>пострадавшим на производстве</w:t>
      </w:r>
      <w:r w:rsidR="005D4469">
        <w:rPr>
          <w:sz w:val="28"/>
          <w:szCs w:val="28"/>
        </w:rPr>
        <w:t>.</w:t>
      </w:r>
    </w:p>
    <w:p w14:paraId="23871699" w14:textId="0A600AB2" w:rsidR="00E963B7" w:rsidRDefault="00326C1C" w:rsidP="008658C1">
      <w:pPr>
        <w:pStyle w:val="31"/>
        <w:spacing w:after="0"/>
        <w:ind w:left="0" w:firstLine="709"/>
        <w:contextualSpacing/>
        <w:jc w:val="both"/>
        <w:rPr>
          <w:sz w:val="28"/>
          <w:szCs w:val="28"/>
        </w:rPr>
      </w:pPr>
      <w:r>
        <w:rPr>
          <w:sz w:val="28"/>
          <w:szCs w:val="28"/>
        </w:rPr>
        <w:t>6.1.5</w:t>
      </w:r>
      <w:r w:rsidR="00E963B7">
        <w:rPr>
          <w:sz w:val="28"/>
          <w:szCs w:val="28"/>
        </w:rPr>
        <w:t>.</w:t>
      </w:r>
      <w:r w:rsidR="00AC41E3" w:rsidRPr="009365B2">
        <w:rPr>
          <w:rFonts w:eastAsia="Arial Unicode MS"/>
          <w:color w:val="000000"/>
          <w:kern w:val="1"/>
          <w:sz w:val="28"/>
          <w:szCs w:val="28"/>
        </w:rPr>
        <w:t> </w:t>
      </w:r>
      <w:r w:rsidR="00E963B7">
        <w:rPr>
          <w:sz w:val="28"/>
          <w:szCs w:val="28"/>
        </w:rPr>
        <w:t xml:space="preserve">Осуществлять </w:t>
      </w:r>
      <w:r w:rsidR="00E963B7" w:rsidRPr="005D4469">
        <w:rPr>
          <w:sz w:val="28"/>
          <w:szCs w:val="28"/>
        </w:rPr>
        <w:t>административно-общественный</w:t>
      </w:r>
      <w:r w:rsidR="00E963B7">
        <w:rPr>
          <w:sz w:val="28"/>
          <w:szCs w:val="28"/>
        </w:rPr>
        <w:t xml:space="preserve"> контроль за безопасностью жизнедеятельности в </w:t>
      </w:r>
      <w:r w:rsidR="00E07670">
        <w:rPr>
          <w:sz w:val="28"/>
          <w:szCs w:val="28"/>
        </w:rPr>
        <w:t>учреждении</w:t>
      </w:r>
      <w:r w:rsidR="00E963B7">
        <w:rPr>
          <w:sz w:val="28"/>
          <w:szCs w:val="28"/>
        </w:rPr>
        <w:t xml:space="preserve">, состоянием условий и охраны труда, выполнением </w:t>
      </w:r>
      <w:r w:rsidR="00E963B7" w:rsidRPr="005D4469">
        <w:rPr>
          <w:sz w:val="28"/>
          <w:szCs w:val="28"/>
        </w:rPr>
        <w:t>раздела по охране труда</w:t>
      </w:r>
      <w:r w:rsidR="00E963B7">
        <w:rPr>
          <w:sz w:val="28"/>
          <w:szCs w:val="28"/>
        </w:rPr>
        <w:t xml:space="preserve"> коллективного договора, соглашения по охране труда.</w:t>
      </w:r>
    </w:p>
    <w:p w14:paraId="107ABB75" w14:textId="54F3BF08" w:rsidR="00E963B7" w:rsidRDefault="00326C1C" w:rsidP="008658C1">
      <w:pPr>
        <w:pStyle w:val="31"/>
        <w:spacing w:after="0"/>
        <w:ind w:left="0" w:firstLine="709"/>
        <w:contextualSpacing/>
        <w:jc w:val="both"/>
        <w:rPr>
          <w:sz w:val="28"/>
          <w:szCs w:val="28"/>
        </w:rPr>
      </w:pPr>
      <w:r>
        <w:rPr>
          <w:sz w:val="28"/>
          <w:szCs w:val="28"/>
        </w:rPr>
        <w:t>6.1.6</w:t>
      </w:r>
      <w:r w:rsidR="00E963B7">
        <w:rPr>
          <w:sz w:val="28"/>
          <w:szCs w:val="28"/>
        </w:rPr>
        <w:t>.</w:t>
      </w:r>
      <w:r w:rsidR="00AC41E3" w:rsidRPr="009365B2">
        <w:rPr>
          <w:rFonts w:eastAsia="Arial Unicode MS"/>
          <w:color w:val="000000"/>
          <w:kern w:val="1"/>
          <w:sz w:val="28"/>
          <w:szCs w:val="28"/>
        </w:rPr>
        <w:t> </w:t>
      </w:r>
      <w:r w:rsidR="00E963B7">
        <w:rPr>
          <w:sz w:val="28"/>
          <w:szCs w:val="28"/>
        </w:rPr>
        <w:t xml:space="preserve">Контролировать выполнение </w:t>
      </w:r>
      <w:r w:rsidR="00E07670">
        <w:rPr>
          <w:sz w:val="28"/>
          <w:szCs w:val="28"/>
        </w:rPr>
        <w:t>учреждением</w:t>
      </w:r>
      <w:r w:rsidR="00E963B7">
        <w:rPr>
          <w:sz w:val="28"/>
          <w:szCs w:val="28"/>
        </w:rPr>
        <w:t xml:space="preserve"> предписаний органов </w:t>
      </w:r>
      <w:r w:rsidR="00E963B7" w:rsidRPr="005D4469">
        <w:rPr>
          <w:sz w:val="28"/>
          <w:szCs w:val="28"/>
        </w:rPr>
        <w:t xml:space="preserve">государственного контроля (надзора), представлений и требований технических (главных технических) инспекторов труда </w:t>
      </w:r>
      <w:r w:rsidR="00867880">
        <w:rPr>
          <w:sz w:val="28"/>
          <w:szCs w:val="28"/>
        </w:rPr>
        <w:t>Профком</w:t>
      </w:r>
      <w:r w:rsidR="00E963B7" w:rsidRPr="005D4469">
        <w:rPr>
          <w:sz w:val="28"/>
          <w:szCs w:val="28"/>
        </w:rPr>
        <w:t xml:space="preserve">а и внештатных технических инспекторов труда </w:t>
      </w:r>
      <w:r w:rsidR="00867880">
        <w:rPr>
          <w:sz w:val="28"/>
          <w:szCs w:val="28"/>
        </w:rPr>
        <w:t>Профком</w:t>
      </w:r>
      <w:r w:rsidR="00E963B7" w:rsidRPr="005D4469">
        <w:rPr>
          <w:sz w:val="28"/>
          <w:szCs w:val="28"/>
        </w:rPr>
        <w:t>а, представлений уполномоченных (</w:t>
      </w:r>
      <w:r w:rsidR="00106F13">
        <w:rPr>
          <w:sz w:val="28"/>
          <w:szCs w:val="28"/>
        </w:rPr>
        <w:t>доверенных) лиц по охране труда.</w:t>
      </w:r>
    </w:p>
    <w:p w14:paraId="4F76431B" w14:textId="2EFF5215" w:rsidR="00E963B7" w:rsidRDefault="00326C1C" w:rsidP="008658C1">
      <w:pPr>
        <w:pStyle w:val="31"/>
        <w:spacing w:after="0"/>
        <w:ind w:left="0" w:firstLine="709"/>
        <w:contextualSpacing/>
        <w:jc w:val="both"/>
        <w:rPr>
          <w:sz w:val="28"/>
          <w:szCs w:val="28"/>
        </w:rPr>
      </w:pPr>
      <w:r>
        <w:rPr>
          <w:sz w:val="28"/>
          <w:szCs w:val="28"/>
        </w:rPr>
        <w:t>6.1.7</w:t>
      </w:r>
      <w:r w:rsidR="00E963B7">
        <w:rPr>
          <w:sz w:val="28"/>
          <w:szCs w:val="28"/>
        </w:rPr>
        <w:t>.</w:t>
      </w:r>
      <w:r w:rsidR="00AC41E3" w:rsidRPr="009365B2">
        <w:rPr>
          <w:rFonts w:eastAsia="Arial Unicode MS"/>
          <w:color w:val="000000"/>
          <w:kern w:val="1"/>
          <w:sz w:val="28"/>
          <w:szCs w:val="28"/>
        </w:rPr>
        <w:t> </w:t>
      </w:r>
      <w:r w:rsidR="00E963B7">
        <w:rPr>
          <w:sz w:val="28"/>
          <w:szCs w:val="28"/>
        </w:rPr>
        <w:t xml:space="preserve">Организовывать проведение комплексных, тематических и целевых проверок в </w:t>
      </w:r>
      <w:r w:rsidR="00E07670">
        <w:rPr>
          <w:sz w:val="28"/>
          <w:szCs w:val="28"/>
        </w:rPr>
        <w:t>учреждении</w:t>
      </w:r>
      <w:r w:rsidR="00E963B7">
        <w:rPr>
          <w:sz w:val="28"/>
          <w:szCs w:val="28"/>
        </w:rPr>
        <w:t xml:space="preserve"> по вопросам охраны труда с последующим обсуждением на совместных заседаниях представителей работодателя и </w:t>
      </w:r>
      <w:r w:rsidR="00867880">
        <w:rPr>
          <w:sz w:val="28"/>
          <w:szCs w:val="28"/>
        </w:rPr>
        <w:t>Профком</w:t>
      </w:r>
      <w:r w:rsidR="00106F13" w:rsidRPr="005D4469">
        <w:rPr>
          <w:sz w:val="28"/>
          <w:szCs w:val="28"/>
        </w:rPr>
        <w:t>а</w:t>
      </w:r>
      <w:r w:rsidR="00E963B7">
        <w:rPr>
          <w:sz w:val="28"/>
          <w:szCs w:val="28"/>
        </w:rPr>
        <w:t>.</w:t>
      </w:r>
    </w:p>
    <w:p w14:paraId="06F94737" w14:textId="641D2E83" w:rsidR="00E963B7" w:rsidRDefault="00E963B7" w:rsidP="008658C1">
      <w:pPr>
        <w:pStyle w:val="31"/>
        <w:spacing w:after="0"/>
        <w:ind w:left="0" w:firstLine="709"/>
        <w:contextualSpacing/>
        <w:jc w:val="both"/>
        <w:rPr>
          <w:sz w:val="28"/>
          <w:szCs w:val="28"/>
        </w:rPr>
      </w:pPr>
      <w:r>
        <w:rPr>
          <w:sz w:val="28"/>
          <w:szCs w:val="28"/>
        </w:rPr>
        <w:t>6.1.</w:t>
      </w:r>
      <w:r w:rsidR="00326C1C">
        <w:rPr>
          <w:sz w:val="28"/>
          <w:szCs w:val="28"/>
        </w:rPr>
        <w:t>8</w:t>
      </w:r>
      <w:r>
        <w:rPr>
          <w:sz w:val="28"/>
          <w:szCs w:val="28"/>
        </w:rPr>
        <w:t>.</w:t>
      </w:r>
      <w:r w:rsidR="00AC41E3" w:rsidRPr="009365B2">
        <w:rPr>
          <w:rFonts w:eastAsia="Arial Unicode MS"/>
          <w:color w:val="000000"/>
          <w:kern w:val="1"/>
          <w:sz w:val="28"/>
          <w:szCs w:val="28"/>
        </w:rPr>
        <w:t> </w:t>
      </w:r>
      <w:r>
        <w:rPr>
          <w:sz w:val="28"/>
          <w:szCs w:val="28"/>
        </w:rPr>
        <w:t xml:space="preserve">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w:t>
      </w:r>
      <w:r w:rsidR="008101C7">
        <w:rPr>
          <w:sz w:val="28"/>
          <w:szCs w:val="28"/>
        </w:rPr>
        <w:t xml:space="preserve">  </w:t>
      </w:r>
      <w:r>
        <w:rPr>
          <w:sz w:val="28"/>
          <w:szCs w:val="28"/>
        </w:rPr>
        <w:t>с целью привлечения работников к здоровому образу жизни.</w:t>
      </w:r>
    </w:p>
    <w:p w14:paraId="242DCBBE" w14:textId="77777777" w:rsidR="00E963B7" w:rsidRDefault="00E963B7" w:rsidP="008658C1">
      <w:pPr>
        <w:ind w:firstLine="709"/>
        <w:contextualSpacing/>
        <w:jc w:val="both"/>
        <w:rPr>
          <w:bCs/>
          <w:sz w:val="28"/>
          <w:szCs w:val="28"/>
        </w:rPr>
      </w:pPr>
      <w:r>
        <w:rPr>
          <w:sz w:val="28"/>
          <w:szCs w:val="28"/>
        </w:rPr>
        <w:t>6.2.</w:t>
      </w:r>
      <w:r w:rsidR="00AC41E3" w:rsidRPr="009365B2">
        <w:rPr>
          <w:rFonts w:eastAsia="Arial Unicode MS"/>
          <w:color w:val="000000"/>
          <w:kern w:val="1"/>
          <w:sz w:val="28"/>
          <w:szCs w:val="28"/>
        </w:rPr>
        <w:t> </w:t>
      </w:r>
      <w:r>
        <w:rPr>
          <w:sz w:val="28"/>
          <w:szCs w:val="28"/>
        </w:rPr>
        <w:t>Работодатель обязуется:</w:t>
      </w:r>
    </w:p>
    <w:p w14:paraId="0BEE0BCC" w14:textId="77777777" w:rsidR="00E963B7" w:rsidRDefault="00E963B7" w:rsidP="008658C1">
      <w:pPr>
        <w:ind w:firstLine="709"/>
        <w:contextualSpacing/>
        <w:jc w:val="both"/>
        <w:rPr>
          <w:bCs/>
          <w:sz w:val="28"/>
          <w:szCs w:val="28"/>
        </w:rPr>
      </w:pPr>
      <w:r>
        <w:rPr>
          <w:sz w:val="28"/>
          <w:szCs w:val="28"/>
        </w:rPr>
        <w:t>6.2.1.</w:t>
      </w:r>
      <w:r w:rsidR="00AC41E3" w:rsidRPr="009365B2">
        <w:rPr>
          <w:rFonts w:eastAsia="Arial Unicode MS"/>
          <w:color w:val="000000"/>
          <w:kern w:val="1"/>
          <w:sz w:val="28"/>
          <w:szCs w:val="28"/>
        </w:rPr>
        <w:t> </w:t>
      </w:r>
      <w:r w:rsidRPr="005D4469">
        <w:rPr>
          <w:sz w:val="28"/>
          <w:szCs w:val="28"/>
        </w:rPr>
        <w:t>Обеспечивать создание безопасных условий труда, соответствующих</w:t>
      </w:r>
      <w:r>
        <w:rPr>
          <w:sz w:val="28"/>
          <w:szCs w:val="28"/>
        </w:rPr>
        <w:t xml:space="preserve">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14:paraId="378C3B40" w14:textId="451000D3" w:rsidR="00E963B7" w:rsidRPr="005D4469" w:rsidRDefault="00326C1C" w:rsidP="008658C1">
      <w:pPr>
        <w:pStyle w:val="31"/>
        <w:spacing w:after="0"/>
        <w:ind w:left="0" w:firstLine="709"/>
        <w:contextualSpacing/>
        <w:jc w:val="both"/>
        <w:rPr>
          <w:sz w:val="28"/>
          <w:szCs w:val="28"/>
        </w:rPr>
      </w:pPr>
      <w:r>
        <w:rPr>
          <w:sz w:val="28"/>
          <w:szCs w:val="28"/>
        </w:rPr>
        <w:t>6.2.2</w:t>
      </w:r>
      <w:r w:rsidR="00E963B7" w:rsidRPr="005D4469">
        <w:rPr>
          <w:sz w:val="28"/>
          <w:szCs w:val="28"/>
        </w:rPr>
        <w:t>.</w:t>
      </w:r>
      <w:r w:rsidR="00AC41E3" w:rsidRPr="009365B2">
        <w:rPr>
          <w:rFonts w:eastAsia="Arial Unicode MS"/>
          <w:color w:val="000000"/>
          <w:kern w:val="1"/>
          <w:sz w:val="28"/>
          <w:szCs w:val="28"/>
        </w:rPr>
        <w:t> </w:t>
      </w:r>
      <w:r w:rsidR="00E963B7" w:rsidRPr="005D4469">
        <w:rPr>
          <w:sz w:val="28"/>
          <w:szCs w:val="28"/>
        </w:rPr>
        <w:t xml:space="preserve">Обеспечивать создание и функционирование системы управления охраной труда в </w:t>
      </w:r>
      <w:r w:rsidR="00E07670">
        <w:rPr>
          <w:sz w:val="28"/>
          <w:szCs w:val="28"/>
        </w:rPr>
        <w:t>учреждении</w:t>
      </w:r>
      <w:r w:rsidR="00E963B7" w:rsidRPr="005D4469">
        <w:rPr>
          <w:sz w:val="28"/>
          <w:szCs w:val="28"/>
        </w:rPr>
        <w:t>, осуществлять управление профессиональными рисками.</w:t>
      </w:r>
    </w:p>
    <w:p w14:paraId="19C9DC7F" w14:textId="1D7C2D63" w:rsidR="00E963B7" w:rsidRDefault="00326C1C" w:rsidP="008658C1">
      <w:pPr>
        <w:pStyle w:val="31"/>
        <w:spacing w:after="0"/>
        <w:ind w:left="0" w:firstLine="709"/>
        <w:contextualSpacing/>
        <w:jc w:val="both"/>
        <w:rPr>
          <w:sz w:val="28"/>
          <w:szCs w:val="28"/>
        </w:rPr>
      </w:pPr>
      <w:r>
        <w:rPr>
          <w:sz w:val="28"/>
          <w:szCs w:val="28"/>
        </w:rPr>
        <w:t>6.2.3</w:t>
      </w:r>
      <w:r w:rsidR="00E963B7" w:rsidRPr="005D4469">
        <w:rPr>
          <w:sz w:val="28"/>
          <w:szCs w:val="28"/>
        </w:rPr>
        <w:t>.</w:t>
      </w:r>
      <w:r w:rsidR="00AC41E3" w:rsidRPr="009365B2">
        <w:rPr>
          <w:rFonts w:eastAsia="Arial Unicode MS"/>
          <w:color w:val="000000"/>
          <w:kern w:val="1"/>
          <w:sz w:val="28"/>
          <w:szCs w:val="28"/>
        </w:rPr>
        <w:t> </w:t>
      </w:r>
      <w:r w:rsidR="00E963B7" w:rsidRPr="005D4469">
        <w:rPr>
          <w:sz w:val="28"/>
          <w:szCs w:val="28"/>
        </w:rPr>
        <w:t xml:space="preserve">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w:t>
      </w:r>
      <w:r w:rsidR="00E963B7" w:rsidRPr="005D4469">
        <w:rPr>
          <w:sz w:val="28"/>
          <w:szCs w:val="28"/>
        </w:rPr>
        <w:lastRenderedPageBreak/>
        <w:t xml:space="preserve">специальной оценки условий труда, медицинских осмотров работников из всех источников финансирования в размере не менее </w:t>
      </w:r>
      <w:r w:rsidR="00106F13">
        <w:rPr>
          <w:sz w:val="28"/>
          <w:szCs w:val="28"/>
        </w:rPr>
        <w:t>0,</w:t>
      </w:r>
      <w:r w:rsidR="00E963B7" w:rsidRPr="005D4469">
        <w:rPr>
          <w:sz w:val="28"/>
          <w:szCs w:val="28"/>
        </w:rPr>
        <w:t>2 процент</w:t>
      </w:r>
      <w:r w:rsidR="00106F13">
        <w:rPr>
          <w:sz w:val="28"/>
          <w:szCs w:val="28"/>
        </w:rPr>
        <w:t>а</w:t>
      </w:r>
      <w:r w:rsidR="00E963B7">
        <w:rPr>
          <w:sz w:val="28"/>
          <w:szCs w:val="28"/>
        </w:rPr>
        <w:t xml:space="preserve"> от </w:t>
      </w:r>
      <w:r w:rsidR="00106F13">
        <w:rPr>
          <w:sz w:val="28"/>
          <w:szCs w:val="28"/>
        </w:rPr>
        <w:t>суммы затрат на производство работ (услуг).</w:t>
      </w:r>
    </w:p>
    <w:p w14:paraId="701CAA3B" w14:textId="749F5304" w:rsidR="00E963B7" w:rsidRDefault="00326C1C" w:rsidP="008658C1">
      <w:pPr>
        <w:ind w:firstLine="709"/>
        <w:contextualSpacing/>
        <w:jc w:val="both"/>
        <w:rPr>
          <w:i/>
          <w:sz w:val="28"/>
          <w:szCs w:val="28"/>
        </w:rPr>
      </w:pPr>
      <w:r>
        <w:rPr>
          <w:spacing w:val="-6"/>
          <w:sz w:val="28"/>
          <w:szCs w:val="28"/>
        </w:rPr>
        <w:t>6.2.4</w:t>
      </w:r>
      <w:r w:rsidR="00E963B7">
        <w:rPr>
          <w:spacing w:val="-6"/>
          <w:sz w:val="28"/>
          <w:szCs w:val="28"/>
        </w:rPr>
        <w:t>.</w:t>
      </w:r>
      <w:r w:rsidR="00AC41E3" w:rsidRPr="009365B2">
        <w:rPr>
          <w:rFonts w:eastAsia="Arial Unicode MS"/>
          <w:color w:val="000000"/>
          <w:kern w:val="1"/>
          <w:sz w:val="28"/>
          <w:szCs w:val="28"/>
        </w:rPr>
        <w:t> </w:t>
      </w:r>
      <w:r w:rsidR="005D4469" w:rsidRPr="005D4469">
        <w:rPr>
          <w:sz w:val="28"/>
          <w:szCs w:val="28"/>
        </w:rPr>
        <w:t>Ис</w:t>
      </w:r>
      <w:r w:rsidR="00E963B7">
        <w:rPr>
          <w:sz w:val="28"/>
          <w:szCs w:val="28"/>
        </w:rPr>
        <w:t xml:space="preserve">пользовать в качестве дополнительного источника финансирования мероприятий по охране труда возможность возврата части сумм страховых </w:t>
      </w:r>
      <w:r w:rsidR="00E963B7" w:rsidRPr="005D4469">
        <w:rPr>
          <w:sz w:val="28"/>
          <w:szCs w:val="28"/>
        </w:rPr>
        <w:t xml:space="preserve">взносов </w:t>
      </w:r>
      <w:r w:rsidR="00E963B7" w:rsidRPr="00AC41E3">
        <w:rPr>
          <w:bCs/>
          <w:sz w:val="28"/>
          <w:szCs w:val="28"/>
        </w:rPr>
        <w:t>(до 20</w:t>
      </w:r>
      <w:r w:rsidR="00AC41E3">
        <w:rPr>
          <w:bCs/>
          <w:sz w:val="28"/>
          <w:szCs w:val="28"/>
        </w:rPr>
        <w:t xml:space="preserve"> процентов</w:t>
      </w:r>
      <w:r w:rsidR="00E963B7" w:rsidRPr="00AC41E3">
        <w:rPr>
          <w:bCs/>
          <w:sz w:val="28"/>
          <w:szCs w:val="28"/>
        </w:rPr>
        <w:t>)</w:t>
      </w:r>
      <w:r w:rsidR="00E963B7" w:rsidRPr="005D4469">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w:t>
      </w:r>
      <w:r w:rsidR="00E963B7">
        <w:rPr>
          <w:sz w:val="28"/>
          <w:szCs w:val="28"/>
        </w:rPr>
        <w:t>, в том числе на проведение специальной оценки условий труда, обучение по охране труда, приобретение средств индивидуальной защиты (СИЗ), проведение обязательных медицинских осмотров</w:t>
      </w:r>
      <w:r w:rsidR="00E963B7">
        <w:rPr>
          <w:i/>
          <w:sz w:val="28"/>
          <w:szCs w:val="28"/>
        </w:rPr>
        <w:t>.</w:t>
      </w:r>
    </w:p>
    <w:p w14:paraId="16BB9F2F" w14:textId="123A1E0F" w:rsidR="00E963B7" w:rsidRDefault="00326C1C" w:rsidP="008658C1">
      <w:pPr>
        <w:pStyle w:val="ae"/>
        <w:ind w:firstLine="709"/>
        <w:contextualSpacing/>
        <w:jc w:val="both"/>
        <w:rPr>
          <w:sz w:val="28"/>
          <w:szCs w:val="28"/>
        </w:rPr>
      </w:pPr>
      <w:r>
        <w:rPr>
          <w:sz w:val="28"/>
          <w:szCs w:val="28"/>
        </w:rPr>
        <w:t>6.2.5</w:t>
      </w:r>
      <w:r w:rsidR="00E963B7">
        <w:rPr>
          <w:sz w:val="28"/>
          <w:szCs w:val="28"/>
        </w:rPr>
        <w:t>.</w:t>
      </w:r>
      <w:r w:rsidR="00AC41E3" w:rsidRPr="009365B2">
        <w:rPr>
          <w:rFonts w:eastAsia="Arial Unicode MS"/>
          <w:color w:val="000000"/>
          <w:kern w:val="1"/>
          <w:sz w:val="28"/>
          <w:szCs w:val="28"/>
        </w:rPr>
        <w:t> </w:t>
      </w:r>
      <w:r w:rsidR="00E963B7">
        <w:rPr>
          <w:sz w:val="28"/>
          <w:szCs w:val="28"/>
        </w:rPr>
        <w:t>Проводить в установленном законодательством Российской Федерации</w:t>
      </w:r>
      <w:r w:rsidR="00E963B7">
        <w:rPr>
          <w:rStyle w:val="aff2"/>
          <w:sz w:val="28"/>
          <w:szCs w:val="28"/>
        </w:rPr>
        <w:footnoteReference w:id="20"/>
      </w:r>
      <w:r w:rsidR="00E963B7">
        <w:rPr>
          <w:sz w:val="28"/>
          <w:szCs w:val="28"/>
        </w:rPr>
        <w:t xml:space="preserve"> порядке специальную оценку условий труда на рабочих местах </w:t>
      </w:r>
      <w:r w:rsidR="00E07670">
        <w:rPr>
          <w:sz w:val="28"/>
          <w:szCs w:val="28"/>
        </w:rPr>
        <w:t>учреждения</w:t>
      </w:r>
      <w:r w:rsidR="00E963B7">
        <w:rPr>
          <w:sz w:val="28"/>
          <w:szCs w:val="28"/>
        </w:rPr>
        <w:t>.</w:t>
      </w:r>
    </w:p>
    <w:p w14:paraId="36D68A64" w14:textId="77777777" w:rsidR="00E963B7" w:rsidRDefault="00E963B7" w:rsidP="008658C1">
      <w:pPr>
        <w:ind w:firstLine="709"/>
        <w:contextualSpacing/>
        <w:jc w:val="both"/>
        <w:rPr>
          <w:sz w:val="28"/>
          <w:szCs w:val="28"/>
        </w:rPr>
      </w:pPr>
      <w:r>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14:paraId="5F8800A2" w14:textId="43E9CFE5" w:rsidR="00E963B7" w:rsidRPr="00D21848" w:rsidRDefault="00326C1C" w:rsidP="008658C1">
      <w:pPr>
        <w:pStyle w:val="ae"/>
        <w:ind w:firstLine="709"/>
        <w:contextualSpacing/>
        <w:jc w:val="both"/>
        <w:rPr>
          <w:sz w:val="28"/>
          <w:szCs w:val="28"/>
        </w:rPr>
      </w:pPr>
      <w:r>
        <w:rPr>
          <w:sz w:val="28"/>
          <w:szCs w:val="28"/>
        </w:rPr>
        <w:t>6.2.6</w:t>
      </w:r>
      <w:r w:rsidR="00E963B7">
        <w:rPr>
          <w:sz w:val="28"/>
          <w:szCs w:val="28"/>
        </w:rPr>
        <w:t>.</w:t>
      </w:r>
      <w:r w:rsidR="00AC41E3" w:rsidRPr="009365B2">
        <w:rPr>
          <w:rFonts w:eastAsia="Arial Unicode MS"/>
          <w:color w:val="000000"/>
          <w:kern w:val="1"/>
          <w:sz w:val="28"/>
          <w:szCs w:val="28"/>
        </w:rPr>
        <w:t> </w:t>
      </w:r>
      <w:r w:rsidR="00E963B7">
        <w:rPr>
          <w:sz w:val="28"/>
          <w:szCs w:val="28"/>
        </w:rPr>
        <w:t xml:space="preserve">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00E963B7" w:rsidRPr="00D21848">
        <w:rPr>
          <w:sz w:val="28"/>
          <w:szCs w:val="28"/>
        </w:rPr>
        <w:t>лиц, не прошедших в установленном порядке указанные обучение, инструктаж и проверку знаний требований охраны труда.</w:t>
      </w:r>
    </w:p>
    <w:p w14:paraId="65F7E347" w14:textId="5DF8FF11" w:rsidR="00E963B7" w:rsidRDefault="00326C1C" w:rsidP="008658C1">
      <w:pPr>
        <w:pStyle w:val="31"/>
        <w:spacing w:after="0"/>
        <w:ind w:left="0" w:firstLine="709"/>
        <w:contextualSpacing/>
        <w:jc w:val="both"/>
        <w:rPr>
          <w:sz w:val="28"/>
          <w:szCs w:val="28"/>
        </w:rPr>
      </w:pPr>
      <w:r>
        <w:rPr>
          <w:sz w:val="28"/>
          <w:szCs w:val="28"/>
        </w:rPr>
        <w:t>6.2.7</w:t>
      </w:r>
      <w:r w:rsidR="00E963B7">
        <w:rPr>
          <w:sz w:val="28"/>
          <w:szCs w:val="28"/>
        </w:rPr>
        <w:t>.</w:t>
      </w:r>
      <w:r w:rsidR="00AC41E3" w:rsidRPr="009365B2">
        <w:rPr>
          <w:rFonts w:eastAsia="Arial Unicode MS"/>
          <w:color w:val="000000"/>
          <w:kern w:val="1"/>
          <w:sz w:val="28"/>
          <w:szCs w:val="28"/>
        </w:rPr>
        <w:t> </w:t>
      </w:r>
      <w:r w:rsidR="00E963B7" w:rsidRPr="00D21848">
        <w:rPr>
          <w:sz w:val="28"/>
          <w:szCs w:val="28"/>
        </w:rPr>
        <w:t xml:space="preserve">Разработать и утвердить по согласованию с </w:t>
      </w:r>
      <w:r w:rsidR="00867880">
        <w:rPr>
          <w:sz w:val="28"/>
          <w:szCs w:val="28"/>
        </w:rPr>
        <w:t>Профком</w:t>
      </w:r>
      <w:r w:rsidR="00D96F18">
        <w:rPr>
          <w:sz w:val="28"/>
          <w:szCs w:val="28"/>
        </w:rPr>
        <w:t>ом</w:t>
      </w:r>
      <w:r w:rsidR="00E963B7" w:rsidRPr="00D21848">
        <w:rPr>
          <w:sz w:val="28"/>
          <w:szCs w:val="28"/>
        </w:rPr>
        <w:t xml:space="preserve"> инструкции по охране труда по видам работ и профессиям в соответствии со штатным</w:t>
      </w:r>
      <w:r w:rsidR="00E963B7">
        <w:rPr>
          <w:sz w:val="28"/>
          <w:szCs w:val="28"/>
        </w:rPr>
        <w:t xml:space="preserve"> расписанием. Обеспечивать наличие инструкций по охране труда на рабочих местах.</w:t>
      </w:r>
    </w:p>
    <w:p w14:paraId="71D71380" w14:textId="190513AD" w:rsidR="00E963B7" w:rsidRDefault="00326C1C" w:rsidP="008658C1">
      <w:pPr>
        <w:pStyle w:val="31"/>
        <w:spacing w:after="0"/>
        <w:ind w:left="0" w:firstLine="709"/>
        <w:contextualSpacing/>
        <w:jc w:val="both"/>
        <w:rPr>
          <w:sz w:val="28"/>
          <w:szCs w:val="28"/>
        </w:rPr>
      </w:pPr>
      <w:r>
        <w:rPr>
          <w:sz w:val="28"/>
          <w:szCs w:val="28"/>
        </w:rPr>
        <w:t>6.2.8</w:t>
      </w:r>
      <w:r w:rsidR="00E963B7">
        <w:rPr>
          <w:sz w:val="28"/>
          <w:szCs w:val="28"/>
        </w:rPr>
        <w:t>.</w:t>
      </w:r>
      <w:r w:rsidR="00AC41E3" w:rsidRPr="009365B2">
        <w:rPr>
          <w:rFonts w:eastAsia="Arial Unicode MS"/>
          <w:color w:val="000000"/>
          <w:kern w:val="1"/>
          <w:sz w:val="28"/>
          <w:szCs w:val="28"/>
        </w:rPr>
        <w:t> </w:t>
      </w:r>
      <w:r w:rsidR="00E963B7">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14:paraId="1266A52D" w14:textId="6B735C24" w:rsidR="00E963B7" w:rsidRDefault="00326C1C" w:rsidP="008658C1">
      <w:pPr>
        <w:ind w:firstLine="709"/>
        <w:contextualSpacing/>
        <w:jc w:val="both"/>
        <w:rPr>
          <w:sz w:val="28"/>
          <w:szCs w:val="28"/>
        </w:rPr>
      </w:pPr>
      <w:r>
        <w:rPr>
          <w:sz w:val="28"/>
          <w:szCs w:val="28"/>
        </w:rPr>
        <w:t>6.2.9</w:t>
      </w:r>
      <w:r w:rsidR="00E963B7" w:rsidRPr="00D21848">
        <w:rPr>
          <w:sz w:val="28"/>
          <w:szCs w:val="28"/>
        </w:rPr>
        <w:t>.</w:t>
      </w:r>
      <w:r w:rsidR="00AC41E3" w:rsidRPr="009365B2">
        <w:rPr>
          <w:rFonts w:eastAsia="Arial Unicode MS"/>
          <w:color w:val="000000"/>
          <w:kern w:val="1"/>
          <w:sz w:val="28"/>
          <w:szCs w:val="28"/>
        </w:rPr>
        <w:t> </w:t>
      </w:r>
      <w:r w:rsidR="00E963B7" w:rsidRPr="00D21848">
        <w:rPr>
          <w:sz w:val="28"/>
          <w:szCs w:val="28"/>
        </w:rPr>
        <w:t>Обеспечивать приобретение и бесплатную выдачу прошедших в установленном порядке сертификацию или декларирование соответствия специальной</w:t>
      </w:r>
      <w:r w:rsidR="00E963B7">
        <w:rPr>
          <w:sz w:val="28"/>
          <w:szCs w:val="28"/>
        </w:rPr>
        <w:t xml:space="preserve"> одежды и других средств индивидуальной защиты (СИЗ)</w:t>
      </w:r>
      <w:r w:rsidR="00D96F18" w:rsidRPr="00D96F18">
        <w:rPr>
          <w:sz w:val="28"/>
          <w:szCs w:val="28"/>
        </w:rPr>
        <w:t xml:space="preserve"> </w:t>
      </w:r>
      <w:r w:rsidR="00D96F18" w:rsidRPr="00D21848">
        <w:rPr>
          <w:sz w:val="28"/>
          <w:szCs w:val="28"/>
        </w:rPr>
        <w:t>(ч</w:t>
      </w:r>
      <w:r w:rsidR="00D96F18">
        <w:rPr>
          <w:sz w:val="28"/>
          <w:szCs w:val="28"/>
        </w:rPr>
        <w:t>асть первая</w:t>
      </w:r>
      <w:r w:rsidR="00D96F18" w:rsidRPr="00D21848">
        <w:rPr>
          <w:sz w:val="28"/>
          <w:szCs w:val="28"/>
        </w:rPr>
        <w:t xml:space="preserve"> ст</w:t>
      </w:r>
      <w:r w:rsidR="00D96F18">
        <w:rPr>
          <w:sz w:val="28"/>
          <w:szCs w:val="28"/>
        </w:rPr>
        <w:t>атьи 221</w:t>
      </w:r>
      <w:r w:rsidR="00D96F18" w:rsidRPr="00D21848">
        <w:rPr>
          <w:sz w:val="28"/>
          <w:szCs w:val="28"/>
        </w:rPr>
        <w:t>ТК</w:t>
      </w:r>
      <w:r w:rsidR="00D96F18" w:rsidRPr="009365B2">
        <w:rPr>
          <w:rFonts w:eastAsia="Arial Unicode MS"/>
          <w:color w:val="000000"/>
          <w:kern w:val="1"/>
          <w:sz w:val="28"/>
          <w:szCs w:val="28"/>
        </w:rPr>
        <w:t> </w:t>
      </w:r>
      <w:r w:rsidR="00D96F18" w:rsidRPr="00D21848">
        <w:rPr>
          <w:sz w:val="28"/>
          <w:szCs w:val="28"/>
        </w:rPr>
        <w:t>РФ)</w:t>
      </w:r>
      <w:r w:rsidR="00E963B7">
        <w:rPr>
          <w:sz w:val="28"/>
          <w:szCs w:val="28"/>
        </w:rPr>
        <w:t>, смывающихся и обезвреживающих средств, молока или других равноценных пищевых продуктов</w:t>
      </w:r>
      <w:r w:rsidR="00D96F18">
        <w:rPr>
          <w:sz w:val="28"/>
          <w:szCs w:val="28"/>
        </w:rPr>
        <w:t xml:space="preserve"> (статья 222 ТК РФ)</w:t>
      </w:r>
      <w:r w:rsidR="00E963B7">
        <w:rPr>
          <w:sz w:val="28"/>
          <w:szCs w:val="28"/>
        </w:rPr>
        <w:t xml:space="preserve"> </w:t>
      </w:r>
      <w:r w:rsidR="008101C7">
        <w:rPr>
          <w:sz w:val="28"/>
          <w:szCs w:val="28"/>
        </w:rPr>
        <w:t xml:space="preserve">      </w:t>
      </w:r>
      <w:r w:rsidR="00E963B7">
        <w:rPr>
          <w:sz w:val="28"/>
          <w:szCs w:val="28"/>
        </w:rPr>
        <w:t>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14:paraId="06DB660D" w14:textId="553E4BC4" w:rsidR="00E963B7" w:rsidRDefault="00E963B7" w:rsidP="008658C1">
      <w:pPr>
        <w:pStyle w:val="31"/>
        <w:spacing w:after="0"/>
        <w:ind w:left="0" w:firstLine="709"/>
        <w:contextualSpacing/>
        <w:jc w:val="both"/>
        <w:rPr>
          <w:sz w:val="28"/>
          <w:szCs w:val="28"/>
        </w:rPr>
      </w:pPr>
      <w:r>
        <w:rPr>
          <w:sz w:val="28"/>
          <w:szCs w:val="28"/>
        </w:rPr>
        <w:t>6.2.1</w:t>
      </w:r>
      <w:r w:rsidR="00326C1C">
        <w:rPr>
          <w:sz w:val="28"/>
          <w:szCs w:val="28"/>
        </w:rPr>
        <w:t>0</w:t>
      </w:r>
      <w:r>
        <w:rPr>
          <w:sz w:val="28"/>
          <w:szCs w:val="28"/>
        </w:rPr>
        <w:t>.</w:t>
      </w:r>
      <w:r w:rsidR="00AC41E3" w:rsidRPr="009365B2">
        <w:rPr>
          <w:rFonts w:eastAsia="Arial Unicode MS"/>
          <w:color w:val="000000"/>
          <w:kern w:val="1"/>
          <w:sz w:val="28"/>
          <w:szCs w:val="28"/>
        </w:rPr>
        <w:t> </w:t>
      </w:r>
      <w:r>
        <w:rPr>
          <w:sz w:val="28"/>
          <w:szCs w:val="28"/>
        </w:rPr>
        <w:t xml:space="preserve">Обеспечивать </w:t>
      </w:r>
      <w:r w:rsidRPr="00D21848">
        <w:rPr>
          <w:sz w:val="28"/>
          <w:szCs w:val="28"/>
        </w:rPr>
        <w:t xml:space="preserve">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D21848">
        <w:rPr>
          <w:sz w:val="28"/>
          <w:szCs w:val="28"/>
          <w:shd w:val="clear" w:color="auto" w:fill="FFFFFF"/>
        </w:rPr>
        <w:lastRenderedPageBreak/>
        <w:t xml:space="preserve">внеочередных медицинских осмотров </w:t>
      </w:r>
      <w:r w:rsidRPr="00D21848">
        <w:rPr>
          <w:sz w:val="28"/>
          <w:szCs w:val="28"/>
        </w:rPr>
        <w:t>с сохранением</w:t>
      </w:r>
      <w:r>
        <w:rPr>
          <w:sz w:val="28"/>
          <w:szCs w:val="28"/>
        </w:rPr>
        <w:t xml:space="preserve"> за ними места работы (должности) и среднего заработка. </w:t>
      </w:r>
      <w:r>
        <w:rPr>
          <w:color w:val="000000"/>
          <w:sz w:val="28"/>
          <w:szCs w:val="28"/>
        </w:rPr>
        <w:t>Предоставлять работникам день (дни) для прохождения диспансеризации с сохранением за ними места работы (должности) и среднего заработка в соответствии со статьёй</w:t>
      </w:r>
      <w:r w:rsidR="00AC41E3" w:rsidRPr="009365B2">
        <w:rPr>
          <w:rFonts w:eastAsia="Arial Unicode MS"/>
          <w:color w:val="000000"/>
          <w:kern w:val="1"/>
          <w:sz w:val="28"/>
          <w:szCs w:val="28"/>
        </w:rPr>
        <w:t> </w:t>
      </w:r>
      <w:r>
        <w:rPr>
          <w:color w:val="000000"/>
          <w:sz w:val="28"/>
          <w:szCs w:val="28"/>
        </w:rPr>
        <w:t>185.1</w:t>
      </w:r>
      <w:r w:rsidR="00AC41E3" w:rsidRPr="009365B2">
        <w:rPr>
          <w:rFonts w:eastAsia="Arial Unicode MS"/>
          <w:color w:val="000000"/>
          <w:kern w:val="1"/>
          <w:sz w:val="28"/>
          <w:szCs w:val="28"/>
        </w:rPr>
        <w:t> </w:t>
      </w:r>
      <w:r>
        <w:rPr>
          <w:color w:val="000000"/>
          <w:sz w:val="28"/>
          <w:szCs w:val="28"/>
        </w:rPr>
        <w:t>ТК</w:t>
      </w:r>
      <w:r w:rsidR="00AC41E3" w:rsidRPr="009365B2">
        <w:rPr>
          <w:rFonts w:eastAsia="Arial Unicode MS"/>
          <w:color w:val="000000"/>
          <w:kern w:val="1"/>
          <w:sz w:val="28"/>
          <w:szCs w:val="28"/>
        </w:rPr>
        <w:t> </w:t>
      </w:r>
      <w:r>
        <w:rPr>
          <w:color w:val="000000"/>
          <w:sz w:val="28"/>
          <w:szCs w:val="28"/>
        </w:rPr>
        <w:t>РФ.</w:t>
      </w:r>
    </w:p>
    <w:p w14:paraId="29E6A4C4" w14:textId="1F901F3F" w:rsidR="00E963B7" w:rsidRDefault="00E963B7" w:rsidP="008658C1">
      <w:pPr>
        <w:ind w:firstLine="709"/>
        <w:contextualSpacing/>
        <w:jc w:val="both"/>
        <w:rPr>
          <w:sz w:val="28"/>
          <w:szCs w:val="28"/>
        </w:rPr>
      </w:pPr>
      <w:r>
        <w:rPr>
          <w:sz w:val="28"/>
          <w:szCs w:val="28"/>
        </w:rPr>
        <w:t>6.2.1</w:t>
      </w:r>
      <w:r w:rsidR="00326C1C">
        <w:rPr>
          <w:sz w:val="28"/>
          <w:szCs w:val="28"/>
        </w:rPr>
        <w:t>1</w:t>
      </w:r>
      <w:r>
        <w:rPr>
          <w:sz w:val="28"/>
          <w:szCs w:val="28"/>
        </w:rPr>
        <w:t xml:space="preserve">.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w:t>
      </w:r>
      <w:r w:rsidR="00E07670">
        <w:rPr>
          <w:sz w:val="28"/>
          <w:szCs w:val="28"/>
        </w:rPr>
        <w:t>учреждения</w:t>
      </w:r>
      <w:r>
        <w:rPr>
          <w:sz w:val="28"/>
          <w:szCs w:val="28"/>
        </w:rPr>
        <w:t>.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14:paraId="104BB4D8" w14:textId="0D85F592" w:rsidR="00E963B7" w:rsidRDefault="00E963B7" w:rsidP="008658C1">
      <w:pPr>
        <w:ind w:firstLine="709"/>
        <w:contextualSpacing/>
        <w:jc w:val="both"/>
        <w:rPr>
          <w:sz w:val="28"/>
          <w:szCs w:val="28"/>
        </w:rPr>
      </w:pPr>
      <w:r>
        <w:rPr>
          <w:sz w:val="28"/>
          <w:szCs w:val="28"/>
        </w:rPr>
        <w:t>6.2.1</w:t>
      </w:r>
      <w:r w:rsidR="00326C1C">
        <w:rPr>
          <w:sz w:val="28"/>
          <w:szCs w:val="28"/>
        </w:rPr>
        <w:t>2</w:t>
      </w:r>
      <w:r>
        <w:rPr>
          <w:sz w:val="28"/>
          <w:szCs w:val="28"/>
        </w:rPr>
        <w:t>.</w:t>
      </w:r>
      <w:r w:rsidR="00AC41E3" w:rsidRPr="009365B2">
        <w:rPr>
          <w:rFonts w:eastAsia="Arial Unicode MS"/>
          <w:color w:val="000000"/>
          <w:kern w:val="1"/>
          <w:sz w:val="28"/>
          <w:szCs w:val="28"/>
        </w:rPr>
        <w:t> </w:t>
      </w:r>
      <w:r>
        <w:rPr>
          <w:sz w:val="28"/>
          <w:szCs w:val="28"/>
        </w:rPr>
        <w:t xml:space="preserve">С учетом специфики трудовой деятельности и в целях обеспечения условий и охраны труда </w:t>
      </w:r>
      <w:r w:rsidR="0097487F">
        <w:rPr>
          <w:sz w:val="28"/>
          <w:szCs w:val="28"/>
        </w:rPr>
        <w:t>педагогов</w:t>
      </w:r>
      <w:r>
        <w:rPr>
          <w:sz w:val="28"/>
          <w:szCs w:val="28"/>
        </w:rPr>
        <w:t xml:space="preserve">: </w:t>
      </w:r>
    </w:p>
    <w:p w14:paraId="27170ED4" w14:textId="2D96BB6C" w:rsidR="00E963B7" w:rsidRDefault="0097487F"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sidR="00E963B7" w:rsidRPr="00D21848">
        <w:rPr>
          <w:sz w:val="28"/>
          <w:szCs w:val="28"/>
        </w:rPr>
        <w:t>регулярно проводить испытания спортивного оборудования</w:t>
      </w:r>
      <w:r w:rsidR="00E963B7">
        <w:rPr>
          <w:sz w:val="28"/>
          <w:szCs w:val="28"/>
        </w:rPr>
        <w:t xml:space="preserve"> с составлением соответствующих актов.</w:t>
      </w:r>
    </w:p>
    <w:p w14:paraId="3AA0A352" w14:textId="67943C2D" w:rsidR="00E963B7" w:rsidRDefault="00E963B7" w:rsidP="008658C1">
      <w:pPr>
        <w:tabs>
          <w:tab w:val="left" w:pos="1620"/>
        </w:tabs>
        <w:ind w:firstLine="709"/>
        <w:contextualSpacing/>
        <w:jc w:val="both"/>
        <w:rPr>
          <w:sz w:val="28"/>
          <w:szCs w:val="28"/>
        </w:rPr>
      </w:pPr>
      <w:r>
        <w:rPr>
          <w:sz w:val="28"/>
          <w:szCs w:val="28"/>
        </w:rPr>
        <w:t>6.2.1</w:t>
      </w:r>
      <w:r w:rsidR="00326C1C">
        <w:rPr>
          <w:sz w:val="28"/>
          <w:szCs w:val="28"/>
        </w:rPr>
        <w:t>3</w:t>
      </w:r>
      <w:r>
        <w:rPr>
          <w:sz w:val="28"/>
          <w:szCs w:val="28"/>
        </w:rPr>
        <w:t>.</w:t>
      </w:r>
      <w:r w:rsidR="00AC41E3" w:rsidRPr="009365B2">
        <w:rPr>
          <w:rFonts w:eastAsia="Arial Unicode MS"/>
          <w:color w:val="000000"/>
          <w:kern w:val="1"/>
          <w:sz w:val="28"/>
          <w:szCs w:val="28"/>
        </w:rPr>
        <w:t> </w:t>
      </w:r>
      <w:r>
        <w:rPr>
          <w:sz w:val="28"/>
          <w:szCs w:val="28"/>
        </w:rPr>
        <w:t>Обеспечить наличие аптечек первой помощи работникам, питьевой воды.</w:t>
      </w:r>
    </w:p>
    <w:p w14:paraId="3FA6657E" w14:textId="630984BE" w:rsidR="00E963B7" w:rsidRDefault="00E963B7" w:rsidP="008658C1">
      <w:pPr>
        <w:ind w:firstLine="709"/>
        <w:contextualSpacing/>
        <w:jc w:val="both"/>
        <w:rPr>
          <w:sz w:val="28"/>
          <w:szCs w:val="28"/>
        </w:rPr>
      </w:pPr>
      <w:r>
        <w:rPr>
          <w:sz w:val="28"/>
          <w:szCs w:val="28"/>
        </w:rPr>
        <w:t>6.2.1</w:t>
      </w:r>
      <w:r w:rsidR="00326C1C">
        <w:rPr>
          <w:sz w:val="28"/>
          <w:szCs w:val="28"/>
        </w:rPr>
        <w:t>4</w:t>
      </w:r>
      <w:r>
        <w:rPr>
          <w:sz w:val="28"/>
          <w:szCs w:val="28"/>
        </w:rPr>
        <w:t>.</w:t>
      </w:r>
      <w:r w:rsidR="00AC41E3" w:rsidRPr="009365B2">
        <w:rPr>
          <w:rFonts w:eastAsia="Arial Unicode MS"/>
          <w:color w:val="000000"/>
          <w:kern w:val="1"/>
          <w:sz w:val="28"/>
          <w:szCs w:val="28"/>
        </w:rPr>
        <w:t> </w:t>
      </w:r>
      <w:r>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14:paraId="595B8C6E" w14:textId="64822D54" w:rsidR="00E963B7" w:rsidRPr="00D21848" w:rsidRDefault="00E963B7" w:rsidP="008658C1">
      <w:pPr>
        <w:tabs>
          <w:tab w:val="left" w:pos="1620"/>
        </w:tabs>
        <w:ind w:firstLine="709"/>
        <w:contextualSpacing/>
        <w:jc w:val="both"/>
        <w:rPr>
          <w:sz w:val="28"/>
          <w:szCs w:val="28"/>
        </w:rPr>
      </w:pPr>
      <w:r>
        <w:rPr>
          <w:sz w:val="28"/>
          <w:szCs w:val="28"/>
        </w:rPr>
        <w:t>6.2.</w:t>
      </w:r>
      <w:r w:rsidRPr="00D21848">
        <w:rPr>
          <w:sz w:val="28"/>
          <w:szCs w:val="28"/>
        </w:rPr>
        <w:t>1</w:t>
      </w:r>
      <w:r w:rsidR="00326C1C">
        <w:rPr>
          <w:sz w:val="28"/>
          <w:szCs w:val="28"/>
        </w:rPr>
        <w:t>5</w:t>
      </w:r>
      <w:r w:rsidRPr="00D21848">
        <w:rPr>
          <w:sz w:val="28"/>
          <w:szCs w:val="28"/>
        </w:rPr>
        <w:t>.</w:t>
      </w:r>
      <w:r w:rsidR="00AC41E3" w:rsidRPr="009365B2">
        <w:rPr>
          <w:rFonts w:eastAsia="Arial Unicode MS"/>
          <w:color w:val="000000"/>
          <w:kern w:val="1"/>
          <w:sz w:val="28"/>
          <w:szCs w:val="28"/>
        </w:rPr>
        <w:t> </w:t>
      </w:r>
      <w:r w:rsidRPr="00D21848">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14:paraId="2827364C" w14:textId="55DBD1E6" w:rsidR="00E963B7" w:rsidRPr="00D21848" w:rsidRDefault="00E963B7" w:rsidP="008658C1">
      <w:pPr>
        <w:tabs>
          <w:tab w:val="left" w:pos="1620"/>
        </w:tabs>
        <w:ind w:firstLine="709"/>
        <w:contextualSpacing/>
        <w:jc w:val="both"/>
        <w:rPr>
          <w:sz w:val="28"/>
          <w:szCs w:val="28"/>
        </w:rPr>
      </w:pPr>
      <w:r w:rsidRPr="00D21848">
        <w:rPr>
          <w:sz w:val="28"/>
          <w:szCs w:val="28"/>
        </w:rPr>
        <w:t>6.2.1</w:t>
      </w:r>
      <w:r w:rsidR="00326C1C">
        <w:rPr>
          <w:sz w:val="28"/>
          <w:szCs w:val="28"/>
        </w:rPr>
        <w:t>6</w:t>
      </w:r>
      <w:r w:rsidRPr="00D21848">
        <w:rPr>
          <w:sz w:val="28"/>
          <w:szCs w:val="28"/>
        </w:rPr>
        <w:t>.</w:t>
      </w:r>
      <w:r w:rsidR="00AC41E3" w:rsidRPr="009365B2">
        <w:rPr>
          <w:rFonts w:eastAsia="Arial Unicode MS"/>
          <w:color w:val="000000"/>
          <w:kern w:val="1"/>
          <w:sz w:val="28"/>
          <w:szCs w:val="28"/>
        </w:rPr>
        <w:t> </w:t>
      </w:r>
      <w:r w:rsidRPr="00D21848">
        <w:rPr>
          <w:sz w:val="28"/>
          <w:szCs w:val="28"/>
        </w:rPr>
        <w:t>Оказывать содействие техническим (главным техническим) инспекторам труда, членам комисси</w:t>
      </w:r>
      <w:r w:rsidR="006712B4">
        <w:rPr>
          <w:sz w:val="28"/>
          <w:szCs w:val="28"/>
        </w:rPr>
        <w:t>и</w:t>
      </w:r>
      <w:r w:rsidRPr="00D21848">
        <w:rPr>
          <w:sz w:val="28"/>
          <w:szCs w:val="28"/>
        </w:rPr>
        <w:t xml:space="preserve"> по охране труда, уполномоченным (доверенным лицам) по охране труда в проведении общественного контроля за состоянием охраны труда в </w:t>
      </w:r>
      <w:r w:rsidR="0097487F">
        <w:rPr>
          <w:sz w:val="28"/>
          <w:szCs w:val="28"/>
        </w:rPr>
        <w:t>учреждении</w:t>
      </w:r>
      <w:r w:rsidRPr="00D21848">
        <w:rPr>
          <w:sz w:val="28"/>
          <w:szCs w:val="28"/>
        </w:rPr>
        <w:t>. В случае выявления нарушений прав работников на здоровые и безопасные условия труда принимать меры к их устранению.</w:t>
      </w:r>
    </w:p>
    <w:p w14:paraId="035ACF64" w14:textId="34420287" w:rsidR="00E963B7" w:rsidRDefault="00E963B7" w:rsidP="008658C1">
      <w:pPr>
        <w:tabs>
          <w:tab w:val="left" w:pos="1620"/>
        </w:tabs>
        <w:ind w:firstLine="709"/>
        <w:contextualSpacing/>
        <w:jc w:val="both"/>
        <w:rPr>
          <w:sz w:val="28"/>
          <w:szCs w:val="28"/>
        </w:rPr>
      </w:pPr>
      <w:r w:rsidRPr="00D21848">
        <w:rPr>
          <w:sz w:val="28"/>
          <w:szCs w:val="28"/>
        </w:rPr>
        <w:t>6.3.</w:t>
      </w:r>
      <w:r w:rsidR="00AC41E3" w:rsidRPr="009365B2">
        <w:rPr>
          <w:rFonts w:eastAsia="Arial Unicode MS"/>
          <w:color w:val="000000"/>
          <w:kern w:val="1"/>
          <w:sz w:val="28"/>
          <w:szCs w:val="28"/>
        </w:rPr>
        <w:t> </w:t>
      </w:r>
      <w:r w:rsidRPr="00D21848">
        <w:rPr>
          <w:sz w:val="28"/>
          <w:szCs w:val="28"/>
        </w:rPr>
        <w:t>Работодатель гарантирует наличие оборудованного помещения для приёма пищи.</w:t>
      </w:r>
    </w:p>
    <w:p w14:paraId="4DD2D145" w14:textId="77777777" w:rsidR="00E963B7" w:rsidRDefault="00E963B7" w:rsidP="008658C1">
      <w:pPr>
        <w:tabs>
          <w:tab w:val="left" w:pos="1620"/>
        </w:tabs>
        <w:ind w:firstLine="709"/>
        <w:contextualSpacing/>
        <w:jc w:val="both"/>
        <w:rPr>
          <w:sz w:val="28"/>
          <w:szCs w:val="28"/>
        </w:rPr>
      </w:pPr>
      <w:r>
        <w:rPr>
          <w:sz w:val="28"/>
          <w:szCs w:val="28"/>
        </w:rPr>
        <w:t>6.4.</w:t>
      </w:r>
      <w:r w:rsidR="00AC41E3" w:rsidRPr="009365B2">
        <w:rPr>
          <w:rFonts w:eastAsia="Arial Unicode MS"/>
          <w:color w:val="000000"/>
          <w:kern w:val="1"/>
          <w:sz w:val="28"/>
          <w:szCs w:val="28"/>
        </w:rPr>
        <w:t> </w:t>
      </w:r>
      <w:r>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2BB328C6" w14:textId="77777777" w:rsidR="00E963B7" w:rsidRDefault="00E963B7" w:rsidP="008658C1">
      <w:pPr>
        <w:ind w:firstLine="709"/>
        <w:contextualSpacing/>
        <w:jc w:val="both"/>
        <w:rPr>
          <w:sz w:val="28"/>
          <w:szCs w:val="28"/>
        </w:rPr>
      </w:pPr>
      <w:r>
        <w:rPr>
          <w:sz w:val="28"/>
          <w:szCs w:val="28"/>
        </w:rPr>
        <w:t>6.5.</w:t>
      </w:r>
      <w:r w:rsidR="00AC41E3" w:rsidRPr="009365B2">
        <w:rPr>
          <w:rFonts w:eastAsia="Arial Unicode MS"/>
          <w:color w:val="000000"/>
          <w:kern w:val="1"/>
          <w:sz w:val="28"/>
          <w:szCs w:val="28"/>
        </w:rPr>
        <w:t> </w:t>
      </w:r>
      <w:r>
        <w:rPr>
          <w:sz w:val="28"/>
          <w:szCs w:val="28"/>
        </w:rPr>
        <w:t>Работники обязуются:</w:t>
      </w:r>
    </w:p>
    <w:p w14:paraId="132FEC34" w14:textId="77777777" w:rsidR="00E963B7" w:rsidRDefault="00E963B7" w:rsidP="008658C1">
      <w:pPr>
        <w:ind w:firstLine="709"/>
        <w:contextualSpacing/>
        <w:jc w:val="both"/>
        <w:rPr>
          <w:sz w:val="28"/>
          <w:szCs w:val="28"/>
        </w:rPr>
      </w:pPr>
      <w:r>
        <w:rPr>
          <w:sz w:val="28"/>
          <w:szCs w:val="28"/>
        </w:rPr>
        <w:t>6.5.1.</w:t>
      </w:r>
      <w:r w:rsidR="00AC41E3" w:rsidRPr="009365B2">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30854A2D" w14:textId="7CB35012" w:rsidR="00E963B7" w:rsidRPr="00D21848" w:rsidRDefault="00E963B7" w:rsidP="008658C1">
      <w:pPr>
        <w:ind w:firstLine="709"/>
        <w:contextualSpacing/>
        <w:jc w:val="both"/>
        <w:rPr>
          <w:sz w:val="28"/>
          <w:szCs w:val="28"/>
        </w:rPr>
      </w:pPr>
      <w:r>
        <w:rPr>
          <w:sz w:val="28"/>
          <w:szCs w:val="28"/>
        </w:rPr>
        <w:lastRenderedPageBreak/>
        <w:t>6.5.2.</w:t>
      </w:r>
      <w:r w:rsidR="00AC41E3" w:rsidRPr="009365B2">
        <w:rPr>
          <w:rFonts w:eastAsia="Arial Unicode MS"/>
          <w:color w:val="000000"/>
          <w:kern w:val="1"/>
          <w:sz w:val="28"/>
          <w:szCs w:val="28"/>
        </w:rPr>
        <w:t> </w:t>
      </w:r>
      <w:r w:rsidR="005032C7" w:rsidRPr="005032C7">
        <w:rPr>
          <w:sz w:val="28"/>
          <w:szCs w:val="28"/>
        </w:rPr>
        <w:t xml:space="preserve">Проходить в установленном </w:t>
      </w:r>
      <w:hyperlink r:id="rId11" w:history="1">
        <w:r w:rsidR="005032C7" w:rsidRPr="005032C7">
          <w:rPr>
            <w:sz w:val="28"/>
            <w:szCs w:val="28"/>
          </w:rPr>
          <w:t>порядке</w:t>
        </w:r>
      </w:hyperlink>
      <w:r w:rsidR="005032C7" w:rsidRPr="005032C7">
        <w:rPr>
          <w:sz w:val="28"/>
          <w:szCs w:val="28"/>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r w:rsidRPr="00D21848">
        <w:rPr>
          <w:sz w:val="28"/>
          <w:szCs w:val="28"/>
        </w:rPr>
        <w:t xml:space="preserve">. </w:t>
      </w:r>
    </w:p>
    <w:p w14:paraId="10B20D9D" w14:textId="40C84EA1" w:rsidR="00E963B7" w:rsidRDefault="00E963B7" w:rsidP="008658C1">
      <w:pPr>
        <w:ind w:firstLine="709"/>
        <w:contextualSpacing/>
        <w:jc w:val="both"/>
        <w:rPr>
          <w:sz w:val="28"/>
          <w:szCs w:val="28"/>
        </w:rPr>
      </w:pPr>
      <w:r w:rsidRPr="00D21848">
        <w:rPr>
          <w:sz w:val="28"/>
          <w:szCs w:val="28"/>
        </w:rPr>
        <w:t>6.5.3.</w:t>
      </w:r>
      <w:r w:rsidR="00AC41E3" w:rsidRPr="009365B2">
        <w:rPr>
          <w:rFonts w:eastAsia="Arial Unicode MS"/>
          <w:color w:val="000000"/>
          <w:kern w:val="1"/>
          <w:sz w:val="28"/>
          <w:szCs w:val="28"/>
        </w:rPr>
        <w:t> </w:t>
      </w:r>
      <w:r w:rsidRPr="00D21848">
        <w:rPr>
          <w:sz w:val="28"/>
          <w:szCs w:val="28"/>
        </w:rPr>
        <w:t>Проходить обязательные предварительные при поступлении на работу и периодические медицинские осмотры</w:t>
      </w:r>
      <w:r>
        <w:rPr>
          <w:sz w:val="28"/>
          <w:szCs w:val="28"/>
        </w:rPr>
        <w:t>, а также внеочередные медицинские осмотры в соответствии с медицинскими рекомендациями</w:t>
      </w:r>
      <w:r w:rsidR="002435A1" w:rsidRPr="002435A1">
        <w:rPr>
          <w:sz w:val="28"/>
          <w:szCs w:val="28"/>
        </w:rPr>
        <w:t xml:space="preserve"> </w:t>
      </w:r>
      <w:r w:rsidR="002435A1">
        <w:rPr>
          <w:sz w:val="28"/>
          <w:szCs w:val="28"/>
        </w:rPr>
        <w:t>и психи</w:t>
      </w:r>
      <w:r w:rsidR="004259D0">
        <w:rPr>
          <w:sz w:val="28"/>
          <w:szCs w:val="28"/>
        </w:rPr>
        <w:t>атри</w:t>
      </w:r>
      <w:r w:rsidR="002435A1">
        <w:rPr>
          <w:sz w:val="28"/>
          <w:szCs w:val="28"/>
        </w:rPr>
        <w:t>ческие освидетельствования</w:t>
      </w:r>
      <w:r>
        <w:rPr>
          <w:sz w:val="28"/>
          <w:szCs w:val="28"/>
        </w:rPr>
        <w:t xml:space="preserve"> за счет средств работодателя</w:t>
      </w:r>
      <w:r w:rsidR="005032C7">
        <w:rPr>
          <w:sz w:val="28"/>
          <w:szCs w:val="28"/>
        </w:rPr>
        <w:t>.</w:t>
      </w:r>
    </w:p>
    <w:p w14:paraId="19C0EA39" w14:textId="46551A8E" w:rsidR="00E963B7" w:rsidRDefault="00E963B7" w:rsidP="008658C1">
      <w:pPr>
        <w:autoSpaceDE w:val="0"/>
        <w:autoSpaceDN w:val="0"/>
        <w:adjustRightInd w:val="0"/>
        <w:ind w:firstLine="709"/>
        <w:contextualSpacing/>
        <w:jc w:val="both"/>
        <w:rPr>
          <w:sz w:val="28"/>
          <w:szCs w:val="28"/>
        </w:rPr>
      </w:pPr>
      <w:r>
        <w:rPr>
          <w:sz w:val="28"/>
          <w:szCs w:val="28"/>
        </w:rPr>
        <w:t>6.5.4.</w:t>
      </w:r>
      <w:r w:rsidR="00AC41E3" w:rsidRPr="009365B2">
        <w:rPr>
          <w:rFonts w:eastAsia="Arial Unicode MS"/>
          <w:color w:val="000000"/>
          <w:kern w:val="1"/>
          <w:sz w:val="28"/>
          <w:szCs w:val="28"/>
        </w:rPr>
        <w:t> </w:t>
      </w:r>
      <w:r w:rsidR="005032C7">
        <w:rPr>
          <w:rFonts w:eastAsia="Arial Unicode MS"/>
          <w:color w:val="000000"/>
          <w:kern w:val="1"/>
          <w:sz w:val="28"/>
          <w:szCs w:val="28"/>
        </w:rPr>
        <w:t xml:space="preserve">Использовать и </w:t>
      </w:r>
      <w:r w:rsidR="005032C7">
        <w:rPr>
          <w:sz w:val="28"/>
          <w:szCs w:val="28"/>
        </w:rPr>
        <w:t>п</w:t>
      </w:r>
      <w:r>
        <w:rPr>
          <w:sz w:val="28"/>
          <w:szCs w:val="28"/>
        </w:rPr>
        <w:t>равильно применять средства индивидуальной и коллективной защиты.</w:t>
      </w:r>
    </w:p>
    <w:p w14:paraId="18E64A4D" w14:textId="2AF81FA3" w:rsidR="00E963B7" w:rsidRDefault="00E963B7" w:rsidP="008658C1">
      <w:pPr>
        <w:ind w:firstLine="709"/>
        <w:contextualSpacing/>
        <w:jc w:val="both"/>
        <w:rPr>
          <w:sz w:val="28"/>
          <w:szCs w:val="28"/>
        </w:rPr>
      </w:pPr>
      <w:r>
        <w:rPr>
          <w:sz w:val="28"/>
          <w:szCs w:val="28"/>
        </w:rPr>
        <w:t>6.5.5.</w:t>
      </w:r>
      <w:r w:rsidR="00AC41E3" w:rsidRPr="009365B2">
        <w:rPr>
          <w:rFonts w:eastAsia="Arial Unicode MS"/>
          <w:color w:val="000000"/>
          <w:kern w:val="1"/>
          <w:sz w:val="28"/>
          <w:szCs w:val="28"/>
        </w:rPr>
        <w:t> </w:t>
      </w:r>
      <w:r>
        <w:rPr>
          <w:sz w:val="28"/>
          <w:szCs w:val="28"/>
        </w:rPr>
        <w:t xml:space="preserve">Незамедлительно извещать руководителя, заместителя руководителя </w:t>
      </w:r>
      <w:r w:rsidR="0097487F">
        <w:rPr>
          <w:sz w:val="28"/>
          <w:szCs w:val="28"/>
        </w:rPr>
        <w:t>учреждения</w:t>
      </w:r>
      <w:r>
        <w:rPr>
          <w:sz w:val="28"/>
          <w:szCs w:val="28"/>
        </w:rPr>
        <w:t xml:space="preserve">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55BD2B49" w14:textId="77777777" w:rsidR="00E963B7" w:rsidRDefault="00E963B7" w:rsidP="008658C1">
      <w:pPr>
        <w:ind w:firstLine="709"/>
        <w:contextualSpacing/>
        <w:jc w:val="both"/>
        <w:rPr>
          <w:sz w:val="28"/>
          <w:szCs w:val="28"/>
        </w:rPr>
      </w:pPr>
      <w:r>
        <w:rPr>
          <w:sz w:val="28"/>
          <w:szCs w:val="28"/>
        </w:rPr>
        <w:t>6.6.</w:t>
      </w:r>
      <w:r w:rsidR="00AC41E3" w:rsidRPr="009365B2">
        <w:rPr>
          <w:rFonts w:eastAsia="Arial Unicode MS"/>
          <w:color w:val="000000"/>
          <w:kern w:val="1"/>
          <w:sz w:val="28"/>
          <w:szCs w:val="28"/>
        </w:rPr>
        <w:t> </w:t>
      </w:r>
      <w:r>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55327C04" w14:textId="639D2D7E" w:rsidR="00E963B7" w:rsidRDefault="00E963B7" w:rsidP="008658C1">
      <w:pPr>
        <w:ind w:firstLine="709"/>
        <w:contextualSpacing/>
        <w:jc w:val="both"/>
        <w:rPr>
          <w:sz w:val="28"/>
          <w:szCs w:val="28"/>
        </w:rPr>
      </w:pPr>
      <w:r>
        <w:rPr>
          <w:sz w:val="28"/>
          <w:szCs w:val="28"/>
        </w:rPr>
        <w:t xml:space="preserve">6.7. </w:t>
      </w:r>
      <w:r w:rsidR="00867880">
        <w:rPr>
          <w:sz w:val="28"/>
          <w:szCs w:val="28"/>
        </w:rPr>
        <w:t>Профком</w:t>
      </w:r>
      <w:r>
        <w:rPr>
          <w:sz w:val="28"/>
          <w:szCs w:val="28"/>
        </w:rPr>
        <w:t xml:space="preserve"> обязуется:</w:t>
      </w:r>
    </w:p>
    <w:p w14:paraId="0CCC7FE5" w14:textId="77777777" w:rsidR="00E963B7" w:rsidRDefault="00E963B7" w:rsidP="008658C1">
      <w:pPr>
        <w:ind w:firstLine="709"/>
        <w:contextualSpacing/>
        <w:jc w:val="both"/>
        <w:rPr>
          <w:sz w:val="28"/>
          <w:szCs w:val="28"/>
        </w:rPr>
      </w:pPr>
      <w:r>
        <w:rPr>
          <w:sz w:val="28"/>
          <w:szCs w:val="28"/>
        </w:rPr>
        <w:t>6.7.1.</w:t>
      </w:r>
      <w:r w:rsidR="00AC41E3" w:rsidRPr="009365B2">
        <w:rPr>
          <w:rFonts w:eastAsia="Arial Unicode MS"/>
          <w:color w:val="000000"/>
          <w:kern w:val="1"/>
          <w:sz w:val="28"/>
          <w:szCs w:val="28"/>
        </w:rPr>
        <w:t> </w:t>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14:paraId="1C5330E3" w14:textId="33331195" w:rsidR="00E963B7" w:rsidRDefault="00E963B7" w:rsidP="008658C1">
      <w:pPr>
        <w:ind w:firstLine="709"/>
        <w:contextualSpacing/>
        <w:jc w:val="both"/>
        <w:rPr>
          <w:sz w:val="28"/>
          <w:szCs w:val="28"/>
        </w:rPr>
      </w:pPr>
      <w:r>
        <w:rPr>
          <w:sz w:val="28"/>
          <w:szCs w:val="28"/>
        </w:rPr>
        <w:t>6.7.2.</w:t>
      </w:r>
      <w:r w:rsidR="00AC41E3" w:rsidRPr="009365B2">
        <w:rPr>
          <w:rFonts w:eastAsia="Arial Unicode MS"/>
          <w:color w:val="000000"/>
          <w:kern w:val="1"/>
          <w:sz w:val="28"/>
          <w:szCs w:val="28"/>
        </w:rPr>
        <w:t> </w:t>
      </w:r>
      <w:r>
        <w:rPr>
          <w:sz w:val="28"/>
          <w:szCs w:val="28"/>
        </w:rPr>
        <w:t xml:space="preserve">Координировать работу уполномоченных (доверенных) лиц по охране труда по осуществлению общественного контроля за состоянием охраны труда в </w:t>
      </w:r>
      <w:r w:rsidR="0097487F">
        <w:rPr>
          <w:sz w:val="28"/>
          <w:szCs w:val="28"/>
        </w:rPr>
        <w:t>залах</w:t>
      </w:r>
      <w:r w:rsidR="00326C1C">
        <w:rPr>
          <w:sz w:val="28"/>
          <w:szCs w:val="28"/>
        </w:rPr>
        <w:t xml:space="preserve">, </w:t>
      </w:r>
      <w:r>
        <w:rPr>
          <w:sz w:val="28"/>
          <w:szCs w:val="28"/>
        </w:rPr>
        <w:t xml:space="preserve">производственных и других помещениях. </w:t>
      </w:r>
    </w:p>
    <w:p w14:paraId="3E872CE3" w14:textId="1692B807" w:rsidR="00E963B7" w:rsidRDefault="00E963B7" w:rsidP="008658C1">
      <w:pPr>
        <w:ind w:firstLine="709"/>
        <w:contextualSpacing/>
        <w:jc w:val="both"/>
        <w:rPr>
          <w:sz w:val="28"/>
          <w:szCs w:val="28"/>
        </w:rPr>
      </w:pPr>
      <w:r>
        <w:rPr>
          <w:sz w:val="28"/>
          <w:szCs w:val="28"/>
        </w:rPr>
        <w:t>6.7.3.</w:t>
      </w:r>
      <w:r w:rsidR="00AC41E3" w:rsidRPr="009365B2">
        <w:rPr>
          <w:rFonts w:eastAsia="Arial Unicode MS"/>
          <w:color w:val="000000"/>
          <w:kern w:val="1"/>
          <w:sz w:val="28"/>
          <w:szCs w:val="28"/>
        </w:rPr>
        <w:t> </w:t>
      </w:r>
      <w:r>
        <w:rPr>
          <w:sz w:val="28"/>
          <w:szCs w:val="28"/>
        </w:rPr>
        <w:t xml:space="preserve">Содействовать организации обучения и проверки знаний требований охраны труда уполномоченных лиц по охране труда, членов комиссии по охране труда. </w:t>
      </w:r>
    </w:p>
    <w:p w14:paraId="62D1D1AF" w14:textId="7EE93E62" w:rsidR="00E963B7" w:rsidRDefault="00E963B7" w:rsidP="008658C1">
      <w:pPr>
        <w:ind w:firstLine="709"/>
        <w:contextualSpacing/>
        <w:jc w:val="both"/>
        <w:rPr>
          <w:sz w:val="28"/>
          <w:szCs w:val="28"/>
        </w:rPr>
      </w:pPr>
      <w:r>
        <w:rPr>
          <w:sz w:val="28"/>
          <w:szCs w:val="28"/>
        </w:rPr>
        <w:t>6.7.4.</w:t>
      </w:r>
      <w:r w:rsidR="00AC41E3" w:rsidRPr="009365B2">
        <w:rPr>
          <w:rFonts w:eastAsia="Arial Unicode MS"/>
          <w:color w:val="000000"/>
          <w:kern w:val="1"/>
          <w:sz w:val="28"/>
          <w:szCs w:val="28"/>
        </w:rPr>
        <w:t> </w:t>
      </w:r>
      <w:r>
        <w:rPr>
          <w:sz w:val="28"/>
          <w:szCs w:val="28"/>
        </w:rPr>
        <w:t xml:space="preserve">Обеспечивать участие </w:t>
      </w:r>
      <w:r w:rsidR="00867880">
        <w:rPr>
          <w:sz w:val="28"/>
          <w:szCs w:val="28"/>
        </w:rPr>
        <w:t>Профком</w:t>
      </w:r>
      <w:r w:rsidR="005032C7">
        <w:rPr>
          <w:sz w:val="28"/>
          <w:szCs w:val="28"/>
        </w:rPr>
        <w:t>а</w:t>
      </w:r>
      <w:r>
        <w:rPr>
          <w:sz w:val="28"/>
          <w:szCs w:val="28"/>
        </w:rPr>
        <w:t xml:space="preserve"> в комиссиях:</w:t>
      </w:r>
    </w:p>
    <w:p w14:paraId="266622E2" w14:textId="6EE46DC7" w:rsidR="00E963B7" w:rsidRDefault="0097487F"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sidR="00E963B7">
        <w:rPr>
          <w:sz w:val="28"/>
          <w:szCs w:val="28"/>
        </w:rPr>
        <w:t xml:space="preserve">по охране труда; </w:t>
      </w:r>
    </w:p>
    <w:p w14:paraId="3754F8B1" w14:textId="4FE26B59" w:rsidR="00E963B7" w:rsidRDefault="0097487F" w:rsidP="008658C1">
      <w:pPr>
        <w:ind w:firstLine="709"/>
        <w:contextualSpacing/>
        <w:jc w:val="both"/>
        <w:rPr>
          <w:sz w:val="28"/>
          <w:szCs w:val="28"/>
        </w:rPr>
      </w:pPr>
      <w:r>
        <w:rPr>
          <w:sz w:val="28"/>
          <w:szCs w:val="28"/>
        </w:rPr>
        <w:t>–</w:t>
      </w:r>
      <w:r w:rsidRPr="009365B2">
        <w:rPr>
          <w:rFonts w:eastAsia="Arial Unicode MS"/>
          <w:color w:val="000000"/>
          <w:kern w:val="1"/>
          <w:sz w:val="28"/>
          <w:szCs w:val="28"/>
        </w:rPr>
        <w:t> </w:t>
      </w:r>
      <w:r w:rsidR="00E963B7">
        <w:rPr>
          <w:sz w:val="28"/>
          <w:szCs w:val="28"/>
        </w:rPr>
        <w:t>по проведению специальной оценки условий труда;</w:t>
      </w:r>
    </w:p>
    <w:p w14:paraId="51D567CE" w14:textId="112212A1" w:rsidR="00E963B7" w:rsidRDefault="0097487F" w:rsidP="008658C1">
      <w:pPr>
        <w:ind w:firstLine="709"/>
        <w:contextualSpacing/>
        <w:jc w:val="both"/>
        <w:rPr>
          <w:sz w:val="28"/>
          <w:szCs w:val="28"/>
        </w:rPr>
      </w:pPr>
      <w:r>
        <w:rPr>
          <w:sz w:val="28"/>
          <w:szCs w:val="28"/>
        </w:rPr>
        <w:t>–</w:t>
      </w:r>
      <w:r w:rsidRPr="009365B2">
        <w:rPr>
          <w:rFonts w:eastAsia="Arial Unicode MS"/>
          <w:color w:val="000000"/>
          <w:kern w:val="1"/>
          <w:sz w:val="28"/>
          <w:szCs w:val="28"/>
        </w:rPr>
        <w:t> </w:t>
      </w:r>
      <w:r w:rsidR="00E963B7">
        <w:rPr>
          <w:sz w:val="28"/>
          <w:szCs w:val="28"/>
        </w:rPr>
        <w:t>по организации и проведению обязательных медицинских осмотров;</w:t>
      </w:r>
    </w:p>
    <w:p w14:paraId="02FC2AF2" w14:textId="785EB95B" w:rsidR="00E963B7" w:rsidRDefault="0097487F" w:rsidP="008658C1">
      <w:pPr>
        <w:ind w:firstLine="709"/>
        <w:contextualSpacing/>
        <w:jc w:val="both"/>
        <w:rPr>
          <w:sz w:val="28"/>
          <w:szCs w:val="28"/>
        </w:rPr>
      </w:pPr>
      <w:r>
        <w:rPr>
          <w:sz w:val="28"/>
          <w:szCs w:val="28"/>
        </w:rPr>
        <w:t>–</w:t>
      </w:r>
      <w:r w:rsidRPr="009365B2">
        <w:rPr>
          <w:rFonts w:eastAsia="Arial Unicode MS"/>
          <w:color w:val="000000"/>
          <w:kern w:val="1"/>
          <w:sz w:val="28"/>
          <w:szCs w:val="28"/>
        </w:rPr>
        <w:t> </w:t>
      </w:r>
      <w:r w:rsidR="00E963B7">
        <w:rPr>
          <w:sz w:val="28"/>
          <w:szCs w:val="28"/>
        </w:rPr>
        <w:t xml:space="preserve">по расследованию несчастных случаев на производстве; </w:t>
      </w:r>
    </w:p>
    <w:p w14:paraId="1F0848FA" w14:textId="49365439" w:rsidR="00E963B7" w:rsidRDefault="0097487F" w:rsidP="008658C1">
      <w:pPr>
        <w:ind w:firstLine="709"/>
        <w:contextualSpacing/>
        <w:jc w:val="both"/>
        <w:rPr>
          <w:sz w:val="28"/>
          <w:szCs w:val="28"/>
        </w:rPr>
      </w:pPr>
      <w:r>
        <w:rPr>
          <w:sz w:val="28"/>
          <w:szCs w:val="28"/>
        </w:rPr>
        <w:t>–</w:t>
      </w:r>
      <w:r w:rsidRPr="009365B2">
        <w:rPr>
          <w:rFonts w:eastAsia="Arial Unicode MS"/>
          <w:color w:val="000000"/>
          <w:kern w:val="1"/>
          <w:sz w:val="28"/>
          <w:szCs w:val="28"/>
        </w:rPr>
        <w:t> </w:t>
      </w:r>
      <w:r w:rsidR="00E963B7">
        <w:rPr>
          <w:sz w:val="28"/>
          <w:szCs w:val="28"/>
        </w:rPr>
        <w:t xml:space="preserve">по приемке производственных помещений, спортивных залов, площадок и других объектов к началу учебного года. </w:t>
      </w:r>
    </w:p>
    <w:p w14:paraId="1BE4681B" w14:textId="32DF73AB" w:rsidR="00E963B7" w:rsidRDefault="00E963B7" w:rsidP="008658C1">
      <w:pPr>
        <w:ind w:firstLine="709"/>
        <w:contextualSpacing/>
        <w:jc w:val="both"/>
        <w:rPr>
          <w:sz w:val="28"/>
          <w:szCs w:val="28"/>
        </w:rPr>
      </w:pPr>
      <w:r>
        <w:rPr>
          <w:sz w:val="28"/>
          <w:szCs w:val="28"/>
        </w:rPr>
        <w:t>6.7.5.</w:t>
      </w:r>
      <w:r w:rsidR="00AC41E3" w:rsidRPr="009365B2">
        <w:rPr>
          <w:rFonts w:eastAsia="Arial Unicode MS"/>
          <w:color w:val="000000"/>
          <w:kern w:val="1"/>
          <w:sz w:val="28"/>
          <w:szCs w:val="28"/>
        </w:rPr>
        <w:t> </w:t>
      </w:r>
      <w:r>
        <w:rPr>
          <w:sz w:val="28"/>
          <w:szCs w:val="28"/>
        </w:rPr>
        <w:t xml:space="preserve">Оказывать методическую и консультативную помощь по вопросам осуществления общественного контроля за состоянием охраны труда в </w:t>
      </w:r>
      <w:r w:rsidR="0097487F">
        <w:rPr>
          <w:sz w:val="28"/>
          <w:szCs w:val="28"/>
        </w:rPr>
        <w:t>учреждении</w:t>
      </w:r>
      <w:r>
        <w:rPr>
          <w:sz w:val="28"/>
          <w:szCs w:val="28"/>
        </w:rPr>
        <w:t>.</w:t>
      </w:r>
    </w:p>
    <w:p w14:paraId="247A90A7" w14:textId="77777777" w:rsidR="00E963B7" w:rsidRDefault="00E963B7" w:rsidP="008658C1">
      <w:pPr>
        <w:ind w:firstLine="709"/>
        <w:contextualSpacing/>
        <w:jc w:val="both"/>
        <w:rPr>
          <w:sz w:val="28"/>
          <w:szCs w:val="28"/>
        </w:rPr>
      </w:pPr>
      <w:r>
        <w:rPr>
          <w:sz w:val="28"/>
          <w:szCs w:val="28"/>
        </w:rPr>
        <w:lastRenderedPageBreak/>
        <w:t>6.7.6.</w:t>
      </w:r>
      <w:r w:rsidR="00AC41E3" w:rsidRPr="009365B2">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14:paraId="0D0C1D07" w14:textId="77F7981F" w:rsidR="00E963B7" w:rsidRPr="00D21848" w:rsidRDefault="00E963B7" w:rsidP="008658C1">
      <w:pPr>
        <w:ind w:firstLine="709"/>
        <w:contextualSpacing/>
        <w:jc w:val="both"/>
        <w:rPr>
          <w:sz w:val="28"/>
          <w:szCs w:val="28"/>
        </w:rPr>
      </w:pPr>
      <w:r>
        <w:rPr>
          <w:sz w:val="28"/>
          <w:szCs w:val="28"/>
        </w:rPr>
        <w:t>6.7.7.</w:t>
      </w:r>
      <w:r w:rsidR="00AC41E3" w:rsidRPr="009365B2">
        <w:rPr>
          <w:rFonts w:eastAsia="Arial Unicode MS"/>
          <w:color w:val="000000"/>
          <w:kern w:val="1"/>
          <w:sz w:val="28"/>
          <w:szCs w:val="28"/>
        </w:rPr>
        <w:t> </w:t>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w:t>
      </w:r>
      <w:r w:rsidRPr="00D21848">
        <w:rPr>
          <w:sz w:val="28"/>
          <w:szCs w:val="28"/>
        </w:rPr>
        <w:t>в суде.</w:t>
      </w:r>
    </w:p>
    <w:p w14:paraId="24C25E86" w14:textId="77777777" w:rsidR="00E963B7" w:rsidRDefault="00E963B7" w:rsidP="008658C1">
      <w:pPr>
        <w:ind w:firstLine="709"/>
        <w:contextualSpacing/>
        <w:jc w:val="both"/>
        <w:rPr>
          <w:sz w:val="28"/>
          <w:szCs w:val="28"/>
        </w:rPr>
      </w:pPr>
      <w:r w:rsidRPr="00D21848">
        <w:rPr>
          <w:sz w:val="28"/>
          <w:szCs w:val="28"/>
        </w:rPr>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14:paraId="4FB1115F" w14:textId="3B7B7D85" w:rsidR="00E963B7" w:rsidRDefault="00E963B7" w:rsidP="008658C1">
      <w:pPr>
        <w:ind w:firstLine="709"/>
        <w:contextualSpacing/>
        <w:jc w:val="both"/>
        <w:rPr>
          <w:sz w:val="28"/>
          <w:szCs w:val="28"/>
        </w:rPr>
      </w:pPr>
      <w:r>
        <w:rPr>
          <w:sz w:val="28"/>
          <w:szCs w:val="28"/>
        </w:rPr>
        <w:t>6.7.8.</w:t>
      </w:r>
      <w:r w:rsidR="00AC41E3" w:rsidRPr="009365B2">
        <w:rPr>
          <w:rFonts w:eastAsia="Arial Unicode MS"/>
          <w:color w:val="000000"/>
          <w:kern w:val="1"/>
          <w:sz w:val="28"/>
          <w:szCs w:val="28"/>
        </w:rPr>
        <w:t> </w:t>
      </w:r>
      <w:r>
        <w:rPr>
          <w:sz w:val="28"/>
          <w:szCs w:val="28"/>
        </w:rPr>
        <w:t xml:space="preserve">Обеспечивать участие уполномоченных лиц по охране труда в смотре-конкурсе на звание </w:t>
      </w:r>
      <w:r w:rsidR="007B2383">
        <w:rPr>
          <w:sz w:val="28"/>
          <w:szCs w:val="28"/>
        </w:rPr>
        <w:t>«</w:t>
      </w:r>
      <w:r>
        <w:rPr>
          <w:sz w:val="28"/>
          <w:szCs w:val="28"/>
        </w:rPr>
        <w:t>Лучший уполномоченный по охране труда</w:t>
      </w:r>
      <w:r w:rsidR="007B2383">
        <w:rPr>
          <w:sz w:val="28"/>
          <w:szCs w:val="28"/>
        </w:rPr>
        <w:t>»</w:t>
      </w:r>
      <w:r>
        <w:rPr>
          <w:sz w:val="28"/>
          <w:szCs w:val="28"/>
        </w:rPr>
        <w:t>, проведении Дней охраны труда, конференций, семинаров и выставок по охране труда.</w:t>
      </w:r>
    </w:p>
    <w:p w14:paraId="12B5568D" w14:textId="1F1714E6" w:rsidR="00316220" w:rsidRPr="00316220" w:rsidRDefault="00316220" w:rsidP="00316220">
      <w:pPr>
        <w:ind w:firstLine="709"/>
        <w:contextualSpacing/>
        <w:jc w:val="both"/>
        <w:rPr>
          <w:sz w:val="28"/>
          <w:szCs w:val="28"/>
        </w:rPr>
      </w:pPr>
      <w:r>
        <w:rPr>
          <w:sz w:val="28"/>
          <w:szCs w:val="28"/>
        </w:rPr>
        <w:t>6</w:t>
      </w:r>
      <w:r w:rsidRPr="00316220">
        <w:rPr>
          <w:sz w:val="28"/>
          <w:szCs w:val="28"/>
        </w:rPr>
        <w:t>.</w:t>
      </w:r>
      <w:r>
        <w:rPr>
          <w:sz w:val="28"/>
          <w:szCs w:val="28"/>
        </w:rPr>
        <w:t>7</w:t>
      </w:r>
      <w:r w:rsidRPr="00316220">
        <w:rPr>
          <w:sz w:val="28"/>
          <w:szCs w:val="28"/>
        </w:rPr>
        <w:t>.</w:t>
      </w:r>
      <w:r>
        <w:rPr>
          <w:sz w:val="28"/>
          <w:szCs w:val="28"/>
        </w:rPr>
        <w:t>9.</w:t>
      </w:r>
      <w:r w:rsidRPr="00316220">
        <w:rPr>
          <w:sz w:val="28"/>
          <w:szCs w:val="28"/>
        </w:rPr>
        <w:t xml:space="preserve"> Работодатель принимает меры по профилактике ВИЧ/СПИДа на рабочих местах:</w:t>
      </w:r>
    </w:p>
    <w:p w14:paraId="51C6164B" w14:textId="5F54DF73" w:rsidR="00316220" w:rsidRPr="00316220" w:rsidRDefault="00316220" w:rsidP="00316220">
      <w:pPr>
        <w:ind w:firstLine="709"/>
        <w:contextualSpacing/>
        <w:jc w:val="both"/>
        <w:rPr>
          <w:sz w:val="28"/>
          <w:szCs w:val="28"/>
        </w:rPr>
      </w:pPr>
      <w:r>
        <w:rPr>
          <w:sz w:val="28"/>
          <w:szCs w:val="28"/>
        </w:rPr>
        <w:t>–</w:t>
      </w:r>
      <w:r w:rsidRPr="00316220">
        <w:rPr>
          <w:sz w:val="28"/>
          <w:szCs w:val="28"/>
        </w:rPr>
        <w:t xml:space="preserve"> предоставление работникам актуальной, надлежащей и своевременной информации (научной, социально-экономической);</w:t>
      </w:r>
    </w:p>
    <w:p w14:paraId="3752287E" w14:textId="51929EC2" w:rsidR="00316220" w:rsidRPr="00316220" w:rsidRDefault="00316220" w:rsidP="00316220">
      <w:pPr>
        <w:ind w:firstLine="709"/>
        <w:contextualSpacing/>
        <w:jc w:val="both"/>
        <w:rPr>
          <w:sz w:val="28"/>
          <w:szCs w:val="28"/>
        </w:rPr>
      </w:pPr>
      <w:r>
        <w:rPr>
          <w:sz w:val="28"/>
          <w:szCs w:val="28"/>
        </w:rPr>
        <w:t>–</w:t>
      </w:r>
      <w:r w:rsidRPr="00316220">
        <w:rPr>
          <w:sz w:val="28"/>
          <w:szCs w:val="28"/>
        </w:rPr>
        <w:t xml:space="preserve"> инструктаж и соответствующая подготовка всех работников по процедурам контроля за ВИЧ-инфекцией в контексте несчастных случаев на рабочих местах и в рамках оказания первой медицинской помощи;  </w:t>
      </w:r>
    </w:p>
    <w:p w14:paraId="65E83D2B" w14:textId="5DEF0CCE" w:rsidR="00316220" w:rsidRDefault="00316220" w:rsidP="00316220">
      <w:pPr>
        <w:ind w:firstLine="709"/>
        <w:contextualSpacing/>
        <w:jc w:val="both"/>
        <w:rPr>
          <w:sz w:val="28"/>
          <w:szCs w:val="28"/>
        </w:rPr>
      </w:pPr>
      <w:r>
        <w:rPr>
          <w:sz w:val="28"/>
          <w:szCs w:val="28"/>
        </w:rPr>
        <w:t>–</w:t>
      </w:r>
      <w:r w:rsidRPr="00316220">
        <w:rPr>
          <w:sz w:val="28"/>
          <w:szCs w:val="28"/>
        </w:rPr>
        <w:t xml:space="preserve"> предотвращение и запрещение насилия и сексуальных домогательств на рабочих местах.</w:t>
      </w:r>
    </w:p>
    <w:p w14:paraId="143D43DE" w14:textId="2AAA3617" w:rsidR="00ED78C3" w:rsidRDefault="00316220" w:rsidP="00ED78C3">
      <w:pPr>
        <w:ind w:firstLine="709"/>
        <w:jc w:val="both"/>
        <w:rPr>
          <w:sz w:val="28"/>
          <w:szCs w:val="28"/>
        </w:rPr>
      </w:pPr>
      <w:r>
        <w:rPr>
          <w:sz w:val="28"/>
          <w:szCs w:val="28"/>
        </w:rPr>
        <w:t xml:space="preserve">6.7.10. В связи с </w:t>
      </w:r>
      <w:r w:rsidR="00E30041">
        <w:rPr>
          <w:sz w:val="28"/>
          <w:szCs w:val="28"/>
        </w:rPr>
        <w:t>прохождением</w:t>
      </w:r>
      <w:r>
        <w:rPr>
          <w:sz w:val="28"/>
          <w:szCs w:val="28"/>
        </w:rPr>
        <w:t xml:space="preserve"> вакцинации работник</w:t>
      </w:r>
      <w:r w:rsidR="00E30041">
        <w:rPr>
          <w:sz w:val="28"/>
          <w:szCs w:val="28"/>
        </w:rPr>
        <w:t>ом</w:t>
      </w:r>
      <w:r>
        <w:rPr>
          <w:sz w:val="28"/>
          <w:szCs w:val="28"/>
        </w:rPr>
        <w:t xml:space="preserve"> от </w:t>
      </w:r>
      <w:proofErr w:type="spellStart"/>
      <w:r>
        <w:rPr>
          <w:sz w:val="28"/>
          <w:szCs w:val="28"/>
        </w:rPr>
        <w:t>коронавирусной</w:t>
      </w:r>
      <w:proofErr w:type="spellEnd"/>
      <w:r>
        <w:rPr>
          <w:sz w:val="28"/>
          <w:szCs w:val="28"/>
        </w:rPr>
        <w:t xml:space="preserve"> инфекции (СО</w:t>
      </w:r>
      <w:r>
        <w:rPr>
          <w:sz w:val="28"/>
          <w:szCs w:val="28"/>
          <w:lang w:val="en-US"/>
        </w:rPr>
        <w:t>VID</w:t>
      </w:r>
      <w:r w:rsidR="00727AA8">
        <w:rPr>
          <w:sz w:val="28"/>
          <w:szCs w:val="28"/>
        </w:rPr>
        <w:t xml:space="preserve">–19) </w:t>
      </w:r>
      <w:r w:rsidR="00E30041">
        <w:rPr>
          <w:sz w:val="28"/>
          <w:szCs w:val="28"/>
        </w:rPr>
        <w:t>предоставлять</w:t>
      </w:r>
      <w:r w:rsidR="00F27BB8">
        <w:rPr>
          <w:sz w:val="28"/>
          <w:szCs w:val="28"/>
        </w:rPr>
        <w:t xml:space="preserve"> работнику</w:t>
      </w:r>
      <w:r w:rsidR="00ED78C3" w:rsidRPr="00ED78C3">
        <w:rPr>
          <w:sz w:val="28"/>
          <w:szCs w:val="28"/>
        </w:rPr>
        <w:t xml:space="preserve"> </w:t>
      </w:r>
      <w:r w:rsidR="004611DA" w:rsidRPr="004611DA">
        <w:rPr>
          <w:sz w:val="28"/>
          <w:szCs w:val="28"/>
        </w:rPr>
        <w:t>два оплачиваемых дня отдыха — в день прививки и на следующий день</w:t>
      </w:r>
      <w:r>
        <w:rPr>
          <w:sz w:val="28"/>
          <w:szCs w:val="28"/>
        </w:rPr>
        <w:t>,</w:t>
      </w:r>
      <w:r w:rsidR="00BA0789">
        <w:rPr>
          <w:sz w:val="28"/>
          <w:szCs w:val="28"/>
        </w:rPr>
        <w:t xml:space="preserve"> за каждый этап вакцинации.</w:t>
      </w:r>
      <w:r>
        <w:rPr>
          <w:sz w:val="28"/>
          <w:szCs w:val="28"/>
        </w:rPr>
        <w:t xml:space="preserve"> </w:t>
      </w:r>
    </w:p>
    <w:p w14:paraId="56F4496B" w14:textId="77777777" w:rsidR="00F218C0" w:rsidRPr="006B1AEC" w:rsidRDefault="00F218C0" w:rsidP="008658C1">
      <w:pPr>
        <w:ind w:firstLine="709"/>
        <w:contextualSpacing/>
        <w:jc w:val="both"/>
        <w:rPr>
          <w:sz w:val="28"/>
          <w:szCs w:val="28"/>
        </w:rPr>
      </w:pPr>
    </w:p>
    <w:p w14:paraId="74B17AE4" w14:textId="667A9D54" w:rsidR="00DD0F12" w:rsidRPr="0097487F" w:rsidRDefault="0058114C" w:rsidP="008658C1">
      <w:pPr>
        <w:pStyle w:val="Default"/>
        <w:ind w:firstLine="709"/>
        <w:contextualSpacing/>
        <w:jc w:val="center"/>
        <w:rPr>
          <w:b/>
          <w:bCs/>
          <w:color w:val="auto"/>
          <w:sz w:val="28"/>
          <w:szCs w:val="28"/>
        </w:rPr>
      </w:pPr>
      <w:r>
        <w:rPr>
          <w:b/>
          <w:bCs/>
          <w:color w:val="auto"/>
          <w:sz w:val="28"/>
          <w:szCs w:val="28"/>
        </w:rPr>
        <w:t>7</w:t>
      </w:r>
      <w:r w:rsidR="00DD0F12" w:rsidRPr="0097487F">
        <w:rPr>
          <w:b/>
          <w:bCs/>
          <w:color w:val="auto"/>
          <w:sz w:val="28"/>
          <w:szCs w:val="28"/>
        </w:rPr>
        <w:t xml:space="preserve">. </w:t>
      </w:r>
      <w:r w:rsidRPr="0097487F">
        <w:rPr>
          <w:b/>
          <w:bCs/>
          <w:color w:val="auto"/>
          <w:sz w:val="28"/>
          <w:szCs w:val="28"/>
        </w:rPr>
        <w:t>Поддержка молодых педагогов</w:t>
      </w:r>
    </w:p>
    <w:p w14:paraId="57C461AE" w14:textId="77777777" w:rsidR="00DD0F12" w:rsidRPr="006012BE" w:rsidRDefault="00DD0F12" w:rsidP="008658C1">
      <w:pPr>
        <w:pStyle w:val="Default"/>
        <w:ind w:firstLine="709"/>
        <w:contextualSpacing/>
        <w:jc w:val="center"/>
        <w:rPr>
          <w:color w:val="auto"/>
          <w:sz w:val="28"/>
          <w:szCs w:val="28"/>
        </w:rPr>
      </w:pPr>
    </w:p>
    <w:p w14:paraId="23E43CEF" w14:textId="16B38C8D"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97487F">
        <w:rPr>
          <w:color w:val="auto"/>
          <w:sz w:val="28"/>
          <w:szCs w:val="28"/>
        </w:rPr>
        <w:t xml:space="preserve"> </w:t>
      </w:r>
      <w:r w:rsidRPr="003F7415">
        <w:rPr>
          <w:color w:val="auto"/>
          <w:sz w:val="28"/>
          <w:szCs w:val="28"/>
        </w:rPr>
        <w:t xml:space="preserve">и их закреплению в </w:t>
      </w:r>
      <w:r w:rsidR="0097487F">
        <w:rPr>
          <w:color w:val="auto"/>
          <w:sz w:val="28"/>
          <w:szCs w:val="28"/>
        </w:rPr>
        <w:t>учреждении</w:t>
      </w:r>
      <w:r w:rsidRPr="003F7415">
        <w:rPr>
          <w:color w:val="auto"/>
          <w:sz w:val="28"/>
          <w:szCs w:val="28"/>
        </w:rPr>
        <w:t xml:space="preserve">: </w:t>
      </w:r>
    </w:p>
    <w:p w14:paraId="060265CF" w14:textId="4FFF830E" w:rsidR="00837B95" w:rsidRPr="003F7415" w:rsidRDefault="0097487F" w:rsidP="008658C1">
      <w:pPr>
        <w:pStyle w:val="Default"/>
        <w:ind w:firstLine="709"/>
        <w:contextualSpacing/>
        <w:jc w:val="both"/>
        <w:rPr>
          <w:color w:val="auto"/>
          <w:sz w:val="28"/>
          <w:szCs w:val="28"/>
        </w:rPr>
      </w:pPr>
      <w:r>
        <w:rPr>
          <w:sz w:val="28"/>
          <w:szCs w:val="28"/>
        </w:rPr>
        <w:t>–</w:t>
      </w:r>
      <w:r w:rsidRPr="009365B2">
        <w:rPr>
          <w:rFonts w:eastAsia="Arial Unicode MS"/>
          <w:kern w:val="1"/>
          <w:sz w:val="28"/>
          <w:szCs w:val="28"/>
        </w:rPr>
        <w:t> </w:t>
      </w:r>
      <w:r w:rsidR="00DD0F12"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25086688" w14:textId="575DCC0D" w:rsidR="00DD0F12" w:rsidRPr="003F7415" w:rsidRDefault="0097487F" w:rsidP="008658C1">
      <w:pPr>
        <w:pStyle w:val="Default"/>
        <w:ind w:firstLine="709"/>
        <w:contextualSpacing/>
        <w:jc w:val="both"/>
        <w:rPr>
          <w:color w:val="auto"/>
          <w:sz w:val="28"/>
          <w:szCs w:val="28"/>
        </w:rPr>
      </w:pPr>
      <w:r>
        <w:rPr>
          <w:sz w:val="28"/>
          <w:szCs w:val="28"/>
        </w:rPr>
        <w:t>–</w:t>
      </w:r>
      <w:r w:rsidRPr="009365B2">
        <w:rPr>
          <w:rFonts w:eastAsia="Arial Unicode MS"/>
          <w:kern w:val="1"/>
          <w:sz w:val="28"/>
          <w:szCs w:val="28"/>
        </w:rPr>
        <w:t> </w:t>
      </w:r>
      <w:r w:rsidR="00DD0F12"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00DD0F12" w:rsidRPr="003F7415">
        <w:rPr>
          <w:color w:val="auto"/>
          <w:sz w:val="28"/>
          <w:szCs w:val="28"/>
        </w:rPr>
        <w:t>нно</w:t>
      </w:r>
      <w:r w:rsidR="00DF080E">
        <w:rPr>
          <w:color w:val="auto"/>
          <w:sz w:val="28"/>
          <w:szCs w:val="28"/>
        </w:rPr>
        <w:t xml:space="preserve">сти рабочего места современным оборудованием, </w:t>
      </w:r>
      <w:r w:rsidR="00DD0F12" w:rsidRPr="003F7415">
        <w:rPr>
          <w:color w:val="auto"/>
          <w:sz w:val="28"/>
          <w:szCs w:val="28"/>
        </w:rPr>
        <w:t>оргтехн</w:t>
      </w:r>
      <w:r w:rsidR="00DF080E">
        <w:rPr>
          <w:color w:val="auto"/>
          <w:sz w:val="28"/>
          <w:szCs w:val="28"/>
        </w:rPr>
        <w:t>икой и лицензионным программным</w:t>
      </w:r>
      <w:r w:rsidR="000D2E53">
        <w:rPr>
          <w:color w:val="auto"/>
          <w:sz w:val="28"/>
          <w:szCs w:val="28"/>
        </w:rPr>
        <w:t xml:space="preserve"> </w:t>
      </w:r>
      <w:r w:rsidR="00DF080E">
        <w:rPr>
          <w:color w:val="auto"/>
          <w:sz w:val="28"/>
          <w:szCs w:val="28"/>
        </w:rPr>
        <w:t>обеспечением</w:t>
      </w:r>
      <w:r w:rsidR="00DD0F12" w:rsidRPr="003F7415">
        <w:rPr>
          <w:color w:val="auto"/>
          <w:sz w:val="28"/>
          <w:szCs w:val="28"/>
        </w:rPr>
        <w:t xml:space="preserve">; </w:t>
      </w:r>
    </w:p>
    <w:p w14:paraId="4E5228F3" w14:textId="6E894B9F" w:rsidR="00DD0F12" w:rsidRPr="003F7415" w:rsidRDefault="0097487F" w:rsidP="008658C1">
      <w:pPr>
        <w:pStyle w:val="Default"/>
        <w:ind w:firstLine="709"/>
        <w:contextualSpacing/>
        <w:jc w:val="both"/>
        <w:rPr>
          <w:color w:val="auto"/>
          <w:sz w:val="28"/>
          <w:szCs w:val="28"/>
        </w:rPr>
      </w:pPr>
      <w:r>
        <w:rPr>
          <w:sz w:val="28"/>
          <w:szCs w:val="28"/>
        </w:rPr>
        <w:t>–</w:t>
      </w:r>
      <w:r w:rsidRPr="009365B2">
        <w:rPr>
          <w:rFonts w:eastAsia="Arial Unicode MS"/>
          <w:kern w:val="1"/>
          <w:sz w:val="28"/>
          <w:szCs w:val="28"/>
        </w:rPr>
        <w:t> </w:t>
      </w:r>
      <w:r w:rsidR="00DD0F12"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00DD0F12"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Pr>
          <w:color w:val="auto"/>
          <w:sz w:val="28"/>
          <w:szCs w:val="28"/>
        </w:rPr>
        <w:t>учреждении</w:t>
      </w:r>
      <w:r w:rsidR="00DD0F12" w:rsidRPr="003F7415">
        <w:rPr>
          <w:color w:val="auto"/>
          <w:sz w:val="28"/>
          <w:szCs w:val="28"/>
        </w:rPr>
        <w:t xml:space="preserve"> с установлением наставникам доплаты за работу с молодыми педагогами; </w:t>
      </w:r>
    </w:p>
    <w:p w14:paraId="4CF84B76" w14:textId="2305BE02" w:rsidR="00D82106" w:rsidRDefault="0097487F" w:rsidP="008658C1">
      <w:pPr>
        <w:pStyle w:val="Default"/>
        <w:ind w:firstLine="709"/>
        <w:contextualSpacing/>
        <w:jc w:val="both"/>
        <w:rPr>
          <w:strike/>
          <w:color w:val="auto"/>
          <w:sz w:val="28"/>
          <w:szCs w:val="28"/>
        </w:rPr>
      </w:pPr>
      <w:r>
        <w:rPr>
          <w:sz w:val="28"/>
          <w:szCs w:val="28"/>
        </w:rPr>
        <w:t>–</w:t>
      </w:r>
      <w:r w:rsidRPr="009365B2">
        <w:rPr>
          <w:rFonts w:eastAsia="Arial Unicode MS"/>
          <w:kern w:val="1"/>
          <w:sz w:val="28"/>
          <w:szCs w:val="28"/>
        </w:rPr>
        <w:t> </w:t>
      </w:r>
      <w:r w:rsidR="00DD0F12"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14:paraId="6C73DA70" w14:textId="608691A8" w:rsidR="00DD0F12" w:rsidRPr="003F7415" w:rsidRDefault="0097487F" w:rsidP="008658C1">
      <w:pPr>
        <w:pStyle w:val="Default"/>
        <w:ind w:firstLine="709"/>
        <w:contextualSpacing/>
        <w:jc w:val="both"/>
        <w:rPr>
          <w:color w:val="auto"/>
          <w:sz w:val="28"/>
          <w:szCs w:val="28"/>
        </w:rPr>
      </w:pPr>
      <w:r w:rsidRPr="00927C34">
        <w:rPr>
          <w:sz w:val="28"/>
          <w:szCs w:val="28"/>
        </w:rPr>
        <w:lastRenderedPageBreak/>
        <w:t>–</w:t>
      </w:r>
      <w:r w:rsidRPr="00927C34">
        <w:rPr>
          <w:rFonts w:eastAsia="Arial Unicode MS"/>
          <w:kern w:val="1"/>
          <w:sz w:val="28"/>
          <w:szCs w:val="28"/>
        </w:rPr>
        <w:t> </w:t>
      </w:r>
      <w:r w:rsidR="00DD0F12" w:rsidRPr="00927C34">
        <w:rPr>
          <w:color w:val="auto"/>
          <w:sz w:val="28"/>
          <w:szCs w:val="28"/>
        </w:rPr>
        <w:t>создание условий для профессионального и карьерного роста молодых педагогов через повышение квалификации, профессиональные и творческие конкурсы;</w:t>
      </w:r>
      <w:r w:rsidR="00DD0F12" w:rsidRPr="003F7415">
        <w:rPr>
          <w:color w:val="auto"/>
          <w:sz w:val="28"/>
          <w:szCs w:val="28"/>
        </w:rPr>
        <w:t xml:space="preserve"> </w:t>
      </w:r>
    </w:p>
    <w:p w14:paraId="372ADCD4" w14:textId="317864D1" w:rsidR="00DD0F12" w:rsidRPr="003F7415" w:rsidRDefault="00927C34" w:rsidP="008658C1">
      <w:pPr>
        <w:pStyle w:val="Default"/>
        <w:ind w:firstLine="709"/>
        <w:contextualSpacing/>
        <w:jc w:val="both"/>
        <w:rPr>
          <w:color w:val="auto"/>
          <w:sz w:val="28"/>
          <w:szCs w:val="28"/>
        </w:rPr>
      </w:pPr>
      <w:r>
        <w:rPr>
          <w:sz w:val="28"/>
          <w:szCs w:val="28"/>
        </w:rPr>
        <w:t>–</w:t>
      </w:r>
      <w:r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00DD0F12" w:rsidRPr="0083545B">
        <w:rPr>
          <w:color w:val="auto"/>
          <w:sz w:val="28"/>
          <w:szCs w:val="28"/>
        </w:rPr>
        <w:t>физк</w:t>
      </w:r>
      <w:r w:rsidR="00DD0F12" w:rsidRPr="003F7415">
        <w:rPr>
          <w:color w:val="auto"/>
          <w:sz w:val="28"/>
          <w:szCs w:val="28"/>
        </w:rPr>
        <w:t xml:space="preserve">ультурно-оздоровительной и спортивной работы. </w:t>
      </w:r>
    </w:p>
    <w:p w14:paraId="02667EB8" w14:textId="2C523808"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67880">
        <w:rPr>
          <w:bCs/>
          <w:color w:val="auto"/>
          <w:sz w:val="28"/>
          <w:szCs w:val="28"/>
        </w:rPr>
        <w:t>Профком</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14:paraId="31181A2F" w14:textId="05FE0F6E" w:rsidR="00DD0F12" w:rsidRPr="005F32EA" w:rsidRDefault="00927C34" w:rsidP="008658C1">
      <w:pPr>
        <w:pStyle w:val="Default"/>
        <w:ind w:firstLine="709"/>
        <w:contextualSpacing/>
        <w:jc w:val="both"/>
        <w:rPr>
          <w:color w:val="auto"/>
          <w:sz w:val="28"/>
          <w:szCs w:val="28"/>
        </w:rPr>
      </w:pPr>
      <w:r>
        <w:rPr>
          <w:sz w:val="28"/>
          <w:szCs w:val="28"/>
        </w:rPr>
        <w:t>–</w:t>
      </w:r>
      <w:r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w:t>
      </w:r>
      <w:r>
        <w:rPr>
          <w:color w:val="auto"/>
          <w:sz w:val="28"/>
          <w:szCs w:val="28"/>
        </w:rPr>
        <w:t>учреждении</w:t>
      </w:r>
      <w:r w:rsidR="00DD0F12" w:rsidRPr="005F32EA">
        <w:rPr>
          <w:color w:val="auto"/>
          <w:sz w:val="28"/>
          <w:szCs w:val="28"/>
        </w:rPr>
        <w:t xml:space="preserve">; </w:t>
      </w:r>
    </w:p>
    <w:p w14:paraId="04B13F8B" w14:textId="3168D4B1" w:rsidR="00574AC8" w:rsidRPr="00574AC8" w:rsidRDefault="00927C34" w:rsidP="008658C1">
      <w:pPr>
        <w:pStyle w:val="Default"/>
        <w:ind w:firstLine="709"/>
        <w:contextualSpacing/>
        <w:jc w:val="both"/>
        <w:rPr>
          <w:strike/>
          <w:color w:val="auto"/>
          <w:sz w:val="28"/>
          <w:szCs w:val="28"/>
        </w:rPr>
      </w:pPr>
      <w:r>
        <w:rPr>
          <w:sz w:val="28"/>
          <w:szCs w:val="28"/>
        </w:rPr>
        <w:t>–</w:t>
      </w:r>
      <w:r w:rsidRPr="009365B2">
        <w:rPr>
          <w:rFonts w:eastAsia="Arial Unicode MS"/>
          <w:kern w:val="1"/>
          <w:sz w:val="28"/>
          <w:szCs w:val="28"/>
        </w:rPr>
        <w:t> </w:t>
      </w:r>
      <w:r w:rsidR="00574AC8" w:rsidRPr="005F32EA">
        <w:rPr>
          <w:color w:val="auto"/>
          <w:sz w:val="28"/>
          <w:szCs w:val="28"/>
        </w:rPr>
        <w:t>морально</w:t>
      </w:r>
      <w:r w:rsidR="00D82106" w:rsidRPr="005F32EA">
        <w:rPr>
          <w:color w:val="auto"/>
          <w:sz w:val="28"/>
          <w:szCs w:val="28"/>
        </w:rPr>
        <w:t>е поощрение молодых педагогов</w:t>
      </w:r>
      <w:r w:rsidR="00574AC8" w:rsidRPr="005F32EA">
        <w:rPr>
          <w:color w:val="auto"/>
          <w:sz w:val="28"/>
          <w:szCs w:val="28"/>
        </w:rPr>
        <w:t xml:space="preserve">, в том числе награждение их в торжественной обстановке наградами </w:t>
      </w:r>
      <w:r>
        <w:rPr>
          <w:color w:val="auto"/>
          <w:sz w:val="28"/>
          <w:szCs w:val="28"/>
        </w:rPr>
        <w:t>учреждения</w:t>
      </w:r>
      <w:r w:rsidR="0083545B" w:rsidRPr="005F32EA">
        <w:rPr>
          <w:color w:val="auto"/>
          <w:sz w:val="28"/>
          <w:szCs w:val="28"/>
        </w:rPr>
        <w:t>.</w:t>
      </w:r>
    </w:p>
    <w:p w14:paraId="7A73F702" w14:textId="10F619DB" w:rsidR="00DD0F12" w:rsidRPr="003F7415" w:rsidRDefault="00837B95" w:rsidP="008658C1">
      <w:pPr>
        <w:pStyle w:val="Default"/>
        <w:ind w:firstLine="709"/>
        <w:contextualSpacing/>
        <w:jc w:val="both"/>
        <w:rPr>
          <w:color w:val="auto"/>
          <w:sz w:val="28"/>
          <w:szCs w:val="28"/>
        </w:rPr>
      </w:pPr>
      <w:r>
        <w:rPr>
          <w:color w:val="auto"/>
          <w:sz w:val="28"/>
          <w:szCs w:val="28"/>
        </w:rPr>
        <w:t>7.</w:t>
      </w:r>
      <w:r w:rsidR="00927C34">
        <w:rPr>
          <w:color w:val="auto"/>
          <w:sz w:val="28"/>
          <w:szCs w:val="28"/>
        </w:rPr>
        <w:t>3</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14:paraId="71D21CEF" w14:textId="0C2F8E9A" w:rsidR="00DD0F12" w:rsidRPr="00574AC8" w:rsidRDefault="00927C34" w:rsidP="008658C1">
      <w:pPr>
        <w:pStyle w:val="Default"/>
        <w:ind w:firstLine="709"/>
        <w:contextualSpacing/>
        <w:jc w:val="both"/>
        <w:rPr>
          <w:color w:val="auto"/>
          <w:sz w:val="28"/>
          <w:szCs w:val="28"/>
        </w:rPr>
      </w:pPr>
      <w:r>
        <w:rPr>
          <w:sz w:val="28"/>
          <w:szCs w:val="28"/>
        </w:rPr>
        <w:t>–</w:t>
      </w:r>
      <w:r w:rsidRPr="009365B2">
        <w:rPr>
          <w:rFonts w:eastAsia="Arial Unicode MS"/>
          <w:kern w:val="1"/>
          <w:sz w:val="28"/>
          <w:szCs w:val="28"/>
        </w:rPr>
        <w:t> </w:t>
      </w:r>
      <w:r w:rsidR="00DD0F12"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00DD0F12" w:rsidRPr="00574AC8">
        <w:rPr>
          <w:color w:val="auto"/>
          <w:sz w:val="28"/>
          <w:szCs w:val="28"/>
        </w:rPr>
        <w:t xml:space="preserve">, не имеющими опыта педагогической работы, в первый год их работы в </w:t>
      </w:r>
      <w:r>
        <w:rPr>
          <w:color w:val="auto"/>
          <w:sz w:val="28"/>
          <w:szCs w:val="28"/>
        </w:rPr>
        <w:t>учреждении</w:t>
      </w:r>
      <w:r w:rsidR="00DD0F12" w:rsidRPr="00574AC8">
        <w:rPr>
          <w:color w:val="auto"/>
          <w:sz w:val="28"/>
          <w:szCs w:val="28"/>
        </w:rPr>
        <w:t xml:space="preserve">; </w:t>
      </w:r>
    </w:p>
    <w:p w14:paraId="16F31B3A" w14:textId="05DB2177" w:rsidR="00DD0F12" w:rsidRPr="003F7415" w:rsidRDefault="00927C34" w:rsidP="00927C34">
      <w:pPr>
        <w:pStyle w:val="Default"/>
        <w:ind w:firstLine="709"/>
        <w:contextualSpacing/>
        <w:jc w:val="both"/>
        <w:rPr>
          <w:color w:val="auto"/>
          <w:sz w:val="28"/>
          <w:szCs w:val="28"/>
        </w:rPr>
      </w:pPr>
      <w:r>
        <w:rPr>
          <w:sz w:val="28"/>
          <w:szCs w:val="28"/>
        </w:rPr>
        <w:t>–</w:t>
      </w:r>
      <w:r w:rsidRPr="009365B2">
        <w:rPr>
          <w:rFonts w:eastAsia="Arial Unicode MS"/>
          <w:kern w:val="1"/>
          <w:sz w:val="28"/>
          <w:szCs w:val="28"/>
        </w:rPr>
        <w:t> </w:t>
      </w:r>
      <w:r w:rsidR="00DD0F12" w:rsidRPr="003F7415">
        <w:rPr>
          <w:color w:val="auto"/>
          <w:sz w:val="28"/>
          <w:szCs w:val="28"/>
        </w:rPr>
        <w:t xml:space="preserve">обеспечивать установленные в </w:t>
      </w:r>
      <w:r>
        <w:rPr>
          <w:color w:val="auto"/>
          <w:sz w:val="28"/>
          <w:szCs w:val="28"/>
        </w:rPr>
        <w:t>учреждении</w:t>
      </w:r>
      <w:r w:rsidR="00DD0F12"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00DD0F12" w:rsidRPr="003F7415">
        <w:rPr>
          <w:color w:val="auto"/>
          <w:sz w:val="28"/>
          <w:szCs w:val="28"/>
        </w:rPr>
        <w:t>, а также меры поощрения</w:t>
      </w:r>
      <w:r>
        <w:rPr>
          <w:color w:val="auto"/>
          <w:sz w:val="28"/>
          <w:szCs w:val="28"/>
        </w:rPr>
        <w:t>.</w:t>
      </w:r>
    </w:p>
    <w:p w14:paraId="315E32BF" w14:textId="77777777" w:rsidR="00A74C92" w:rsidRPr="006012BE" w:rsidRDefault="00A74C92" w:rsidP="008658C1">
      <w:pPr>
        <w:pStyle w:val="Default"/>
        <w:ind w:firstLine="709"/>
        <w:contextualSpacing/>
        <w:jc w:val="center"/>
        <w:rPr>
          <w:color w:val="auto"/>
          <w:sz w:val="28"/>
          <w:szCs w:val="28"/>
        </w:rPr>
      </w:pPr>
    </w:p>
    <w:p w14:paraId="05CD8A0E" w14:textId="099B8DEE" w:rsidR="00A74C92" w:rsidRPr="00927C34" w:rsidRDefault="004B0C5B" w:rsidP="008658C1">
      <w:pPr>
        <w:pStyle w:val="Default"/>
        <w:ind w:firstLine="709"/>
        <w:contextualSpacing/>
        <w:jc w:val="center"/>
        <w:rPr>
          <w:b/>
          <w:color w:val="auto"/>
          <w:sz w:val="28"/>
          <w:szCs w:val="28"/>
        </w:rPr>
      </w:pPr>
      <w:r>
        <w:rPr>
          <w:rStyle w:val="A10"/>
          <w:color w:val="auto"/>
          <w:sz w:val="28"/>
          <w:szCs w:val="28"/>
        </w:rPr>
        <w:t>8</w:t>
      </w:r>
      <w:r w:rsidR="005A3507" w:rsidRPr="00927C34">
        <w:rPr>
          <w:rStyle w:val="A10"/>
          <w:color w:val="auto"/>
          <w:sz w:val="28"/>
          <w:szCs w:val="28"/>
        </w:rPr>
        <w:t>.</w:t>
      </w:r>
      <w:r>
        <w:rPr>
          <w:rStyle w:val="A10"/>
          <w:color w:val="auto"/>
          <w:sz w:val="28"/>
          <w:szCs w:val="28"/>
        </w:rPr>
        <w:t xml:space="preserve"> </w:t>
      </w:r>
      <w:r w:rsidRPr="00927C34">
        <w:rPr>
          <w:b/>
          <w:color w:val="auto"/>
          <w:sz w:val="28"/>
          <w:szCs w:val="28"/>
        </w:rPr>
        <w:t>Дополнительное профессиональное</w:t>
      </w:r>
      <w:r w:rsidR="00C81A14">
        <w:rPr>
          <w:b/>
          <w:color w:val="auto"/>
          <w:sz w:val="28"/>
          <w:szCs w:val="28"/>
        </w:rPr>
        <w:t xml:space="preserve"> </w:t>
      </w:r>
      <w:r w:rsidRPr="00927C34">
        <w:rPr>
          <w:b/>
          <w:color w:val="auto"/>
          <w:sz w:val="28"/>
          <w:szCs w:val="28"/>
        </w:rPr>
        <w:t>образование работников</w:t>
      </w:r>
    </w:p>
    <w:p w14:paraId="3935E532" w14:textId="77777777" w:rsidR="00310681" w:rsidRDefault="00310681" w:rsidP="008658C1">
      <w:pPr>
        <w:pStyle w:val="Default"/>
        <w:ind w:firstLine="709"/>
        <w:contextualSpacing/>
        <w:jc w:val="center"/>
        <w:rPr>
          <w:color w:val="auto"/>
          <w:sz w:val="28"/>
          <w:szCs w:val="28"/>
        </w:rPr>
      </w:pPr>
    </w:p>
    <w:p w14:paraId="63A68C26" w14:textId="77777777"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14:paraId="075B779B" w14:textId="6055DECE"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w:t>
      </w:r>
      <w:r w:rsidR="00F27BB8">
        <w:rPr>
          <w:sz w:val="28"/>
          <w:szCs w:val="28"/>
        </w:rPr>
        <w:t>Профкомом</w:t>
      </w:r>
      <w:r w:rsidR="003F79AF" w:rsidRPr="00D21848">
        <w:rPr>
          <w:sz w:val="28"/>
          <w:szCs w:val="28"/>
        </w:rPr>
        <w:t xml:space="preserve">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 xml:space="preserve">развития </w:t>
      </w:r>
      <w:r w:rsidR="00927C34">
        <w:rPr>
          <w:sz w:val="28"/>
          <w:szCs w:val="28"/>
        </w:rPr>
        <w:t>учреждения</w:t>
      </w:r>
      <w:r w:rsidR="003F79AF" w:rsidRPr="00D21848">
        <w:rPr>
          <w:sz w:val="28"/>
          <w:szCs w:val="28"/>
        </w:rPr>
        <w:t xml:space="preserve">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rStyle w:val="aff2"/>
          <w:sz w:val="28"/>
          <w:szCs w:val="28"/>
        </w:rPr>
        <w:footnoteReference w:id="21"/>
      </w:r>
      <w:r w:rsidR="003F79AF" w:rsidRPr="00841573">
        <w:rPr>
          <w:sz w:val="28"/>
          <w:szCs w:val="28"/>
        </w:rPr>
        <w:t>.</w:t>
      </w:r>
    </w:p>
    <w:p w14:paraId="5B083B11" w14:textId="77777777"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841573">
        <w:rPr>
          <w:rStyle w:val="aff2"/>
          <w:rFonts w:eastAsiaTheme="minorHAnsi"/>
          <w:sz w:val="28"/>
          <w:szCs w:val="28"/>
          <w:lang w:eastAsia="en-US"/>
        </w:rPr>
        <w:footnoteReference w:id="22"/>
      </w:r>
      <w:r w:rsidRPr="00841573">
        <w:rPr>
          <w:rFonts w:eastAsiaTheme="minorHAnsi"/>
          <w:sz w:val="28"/>
          <w:szCs w:val="28"/>
          <w:lang w:eastAsia="en-US"/>
        </w:rPr>
        <w:t>.</w:t>
      </w:r>
    </w:p>
    <w:p w14:paraId="65CED922" w14:textId="5D015F99" w:rsidR="003F79AF" w:rsidRPr="00927C34" w:rsidRDefault="00FE4AC3" w:rsidP="008658C1">
      <w:pPr>
        <w:ind w:firstLine="709"/>
        <w:contextualSpacing/>
        <w:jc w:val="both"/>
        <w:rPr>
          <w:rFonts w:eastAsiaTheme="minorHAnsi"/>
          <w:sz w:val="28"/>
          <w:szCs w:val="28"/>
          <w:lang w:eastAsia="en-US"/>
        </w:rPr>
      </w:pPr>
      <w:r w:rsidRPr="00927C34">
        <w:rPr>
          <w:sz w:val="28"/>
          <w:szCs w:val="28"/>
        </w:rPr>
        <w:t>8.1.2. </w:t>
      </w:r>
      <w:r w:rsidR="003F79AF" w:rsidRPr="00927C34">
        <w:rPr>
          <w:sz w:val="28"/>
          <w:szCs w:val="28"/>
        </w:rPr>
        <w:t>Работодатель обеспечивает реализацию права работников на дополнительное профессиональное образование по профилю деятельности не реже чем один раз в три года</w:t>
      </w:r>
      <w:r w:rsidR="000D2E53" w:rsidRPr="00927C34">
        <w:rPr>
          <w:sz w:val="28"/>
          <w:szCs w:val="28"/>
        </w:rPr>
        <w:t xml:space="preserve"> </w:t>
      </w:r>
      <w:r w:rsidR="003F79AF" w:rsidRPr="00927C34">
        <w:rPr>
          <w:sz w:val="28"/>
          <w:szCs w:val="28"/>
        </w:rPr>
        <w:t>за счет средств работодателя</w:t>
      </w:r>
      <w:r w:rsidR="003F79AF" w:rsidRPr="00927C34">
        <w:rPr>
          <w:rStyle w:val="aff2"/>
          <w:sz w:val="28"/>
          <w:szCs w:val="28"/>
        </w:rPr>
        <w:footnoteReference w:id="23"/>
      </w:r>
      <w:r w:rsidR="003F79AF" w:rsidRPr="00927C34">
        <w:rPr>
          <w:rFonts w:eastAsiaTheme="minorHAnsi"/>
          <w:sz w:val="28"/>
          <w:szCs w:val="28"/>
          <w:lang w:eastAsia="en-US"/>
        </w:rPr>
        <w:t>.</w:t>
      </w:r>
    </w:p>
    <w:p w14:paraId="4B6CE503" w14:textId="77777777" w:rsidR="003F79AF" w:rsidRDefault="00FE4AC3" w:rsidP="008658C1">
      <w:pPr>
        <w:pStyle w:val="Default"/>
        <w:ind w:firstLine="709"/>
        <w:contextualSpacing/>
        <w:jc w:val="both"/>
        <w:rPr>
          <w:color w:val="auto"/>
          <w:sz w:val="28"/>
          <w:szCs w:val="28"/>
        </w:rPr>
      </w:pPr>
      <w:r w:rsidRPr="00927C34">
        <w:rPr>
          <w:color w:val="auto"/>
          <w:sz w:val="28"/>
          <w:szCs w:val="28"/>
        </w:rPr>
        <w:t>8.1.3. </w:t>
      </w:r>
      <w:r w:rsidR="003F79AF" w:rsidRPr="00927C34">
        <w:rPr>
          <w:color w:val="auto"/>
          <w:sz w:val="28"/>
          <w:szCs w:val="28"/>
        </w:rPr>
        <w:t xml:space="preserve">Работодатель не </w:t>
      </w:r>
      <w:r w:rsidR="003F79AF" w:rsidRPr="00927C34">
        <w:rPr>
          <w:sz w:val="28"/>
          <w:szCs w:val="28"/>
        </w:rPr>
        <w:t xml:space="preserve">вправе обязывать работников осуществлять </w:t>
      </w:r>
      <w:r w:rsidR="003F79AF" w:rsidRPr="00927C34">
        <w:rPr>
          <w:color w:val="auto"/>
          <w:sz w:val="28"/>
          <w:szCs w:val="28"/>
        </w:rPr>
        <w:t>дополнительное профессиональное образование за счет их собственных средств</w:t>
      </w:r>
      <w:r w:rsidR="003F79AF" w:rsidRPr="00927C34">
        <w:rPr>
          <w:sz w:val="28"/>
          <w:szCs w:val="28"/>
        </w:rPr>
        <w:t>, в том числе такие условия не могут быть включены в трудовые договоры</w:t>
      </w:r>
      <w:r w:rsidR="003F79AF" w:rsidRPr="00927C34">
        <w:rPr>
          <w:color w:val="auto"/>
          <w:sz w:val="28"/>
          <w:szCs w:val="28"/>
        </w:rPr>
        <w:t>.</w:t>
      </w:r>
    </w:p>
    <w:p w14:paraId="2B9A8101" w14:textId="77777777" w:rsidR="003F79AF" w:rsidRPr="00841573" w:rsidRDefault="00FE4AC3" w:rsidP="008658C1">
      <w:pPr>
        <w:pStyle w:val="Default"/>
        <w:ind w:firstLine="709"/>
        <w:contextualSpacing/>
        <w:jc w:val="both"/>
        <w:rPr>
          <w:color w:val="auto"/>
          <w:sz w:val="28"/>
          <w:szCs w:val="28"/>
        </w:rPr>
      </w:pPr>
      <w:r>
        <w:rPr>
          <w:color w:val="auto"/>
          <w:sz w:val="28"/>
          <w:szCs w:val="28"/>
        </w:rPr>
        <w:lastRenderedPageBreak/>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6153BFD4" w14:textId="7DBF3480"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w:t>
      </w:r>
      <w:r w:rsidRPr="00841573">
        <w:rPr>
          <w:rStyle w:val="aff2"/>
          <w:sz w:val="28"/>
          <w:szCs w:val="28"/>
        </w:rPr>
        <w:footnoteReference w:id="24"/>
      </w:r>
      <w:r w:rsidRPr="00841573">
        <w:rPr>
          <w:sz w:val="28"/>
          <w:szCs w:val="28"/>
        </w:rPr>
        <w:t xml:space="preserve">. При этом, </w:t>
      </w:r>
      <w:r w:rsidRPr="00841573">
        <w:rPr>
          <w:bCs/>
          <w:sz w:val="28"/>
          <w:szCs w:val="28"/>
        </w:rPr>
        <w:t xml:space="preserve">определённая с учётом мнения работодателя и </w:t>
      </w:r>
      <w:r w:rsidR="00F27BB8">
        <w:rPr>
          <w:bCs/>
          <w:sz w:val="28"/>
          <w:szCs w:val="28"/>
        </w:rPr>
        <w:t>Профкома</w:t>
      </w:r>
      <w:r w:rsidRPr="00841573">
        <w:rPr>
          <w:bCs/>
          <w:sz w:val="28"/>
          <w:szCs w:val="28"/>
        </w:rPr>
        <w:t xml:space="preserve">,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C54808">
        <w:rPr>
          <w:bCs/>
          <w:sz w:val="28"/>
          <w:szCs w:val="28"/>
        </w:rPr>
        <w:t> </w:t>
      </w:r>
      <w:r w:rsidRPr="00841573">
        <w:rPr>
          <w:bCs/>
          <w:sz w:val="28"/>
          <w:szCs w:val="28"/>
        </w:rPr>
        <w:t>часов для всех категорий работников (для мол</w:t>
      </w:r>
      <w:r w:rsidR="00FE4AC3">
        <w:rPr>
          <w:bCs/>
          <w:sz w:val="28"/>
          <w:szCs w:val="28"/>
        </w:rPr>
        <w:t xml:space="preserve">одых специалистов – не менее </w:t>
      </w:r>
      <w:r w:rsidR="00FD2704">
        <w:rPr>
          <w:bCs/>
          <w:sz w:val="28"/>
          <w:szCs w:val="28"/>
        </w:rPr>
        <w:t>72 часов</w:t>
      </w:r>
      <w:r w:rsidRPr="00841573">
        <w:rPr>
          <w:bCs/>
          <w:sz w:val="28"/>
          <w:szCs w:val="28"/>
        </w:rPr>
        <w:t>)</w:t>
      </w:r>
      <w:r w:rsidRPr="00841573">
        <w:rPr>
          <w:color w:val="auto"/>
          <w:sz w:val="28"/>
          <w:szCs w:val="28"/>
        </w:rPr>
        <w:t>, а объём освоения программ профессионально</w:t>
      </w:r>
      <w:r w:rsidR="00FE4AC3">
        <w:rPr>
          <w:color w:val="auto"/>
          <w:sz w:val="28"/>
          <w:szCs w:val="28"/>
        </w:rPr>
        <w:t xml:space="preserve">й переподготовки – не менее </w:t>
      </w:r>
      <w:r w:rsidR="00FD2704">
        <w:rPr>
          <w:color w:val="auto"/>
          <w:sz w:val="28"/>
          <w:szCs w:val="28"/>
        </w:rPr>
        <w:t>250 часов</w:t>
      </w:r>
      <w:r w:rsidRPr="00841573">
        <w:rPr>
          <w:bCs/>
          <w:sz w:val="28"/>
          <w:szCs w:val="28"/>
        </w:rPr>
        <w:t>.</w:t>
      </w:r>
    </w:p>
    <w:p w14:paraId="64F31842" w14:textId="77777777"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14:paraId="5CF67990" w14:textId="438E9198"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rStyle w:val="aff2"/>
          <w:sz w:val="28"/>
          <w:szCs w:val="28"/>
        </w:rPr>
        <w:footnoteReference w:id="25"/>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 xml:space="preserve">принимаемым работодателем с учётом мнения </w:t>
      </w:r>
      <w:r w:rsidR="00F27BB8">
        <w:rPr>
          <w:color w:val="auto"/>
          <w:sz w:val="28"/>
          <w:szCs w:val="28"/>
        </w:rPr>
        <w:t>Профкома</w:t>
      </w:r>
      <w:r w:rsidR="003F79AF" w:rsidRPr="00D21848">
        <w:rPr>
          <w:color w:val="auto"/>
          <w:sz w:val="28"/>
          <w:szCs w:val="28"/>
        </w:rPr>
        <w:t xml:space="preserve"> (статья 187 ТК РФ).</w:t>
      </w:r>
    </w:p>
    <w:p w14:paraId="76A25E21" w14:textId="33072FC2" w:rsidR="003F79AF" w:rsidRPr="004A5F76"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w:t>
      </w:r>
      <w:r w:rsidR="00F27BB8">
        <w:rPr>
          <w:color w:val="auto"/>
          <w:sz w:val="28"/>
          <w:szCs w:val="28"/>
        </w:rPr>
        <w:t xml:space="preserve">ядке, </w:t>
      </w:r>
      <w:r w:rsidRPr="00D21848">
        <w:rPr>
          <w:color w:val="auto"/>
          <w:sz w:val="28"/>
          <w:szCs w:val="28"/>
        </w:rPr>
        <w:t>п</w:t>
      </w:r>
      <w:r w:rsidR="00165328">
        <w:rPr>
          <w:color w:val="auto"/>
          <w:sz w:val="28"/>
          <w:szCs w:val="28"/>
        </w:rPr>
        <w:t>редусмотренном</w:t>
      </w:r>
      <w:r w:rsidR="00FD2704">
        <w:rPr>
          <w:color w:val="auto"/>
          <w:sz w:val="28"/>
          <w:szCs w:val="28"/>
        </w:rPr>
        <w:t xml:space="preserve"> ст.</w:t>
      </w:r>
      <w:r w:rsidR="004A5F76" w:rsidRPr="004A5F76">
        <w:rPr>
          <w:rFonts w:ascii="Arial" w:hAnsi="Arial" w:cs="Arial"/>
          <w:b/>
          <w:bCs/>
          <w:sz w:val="30"/>
          <w:szCs w:val="30"/>
          <w:shd w:val="clear" w:color="auto" w:fill="FFFFFF"/>
        </w:rPr>
        <w:t xml:space="preserve"> </w:t>
      </w:r>
      <w:r w:rsidR="004A5F76" w:rsidRPr="004A5F76">
        <w:rPr>
          <w:bCs/>
          <w:color w:val="auto"/>
          <w:sz w:val="28"/>
          <w:szCs w:val="28"/>
        </w:rPr>
        <w:t>173 ТК РФ.</w:t>
      </w:r>
    </w:p>
    <w:p w14:paraId="4E020981" w14:textId="581C2FF6"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 xml:space="preserve">профессиональное </w:t>
      </w:r>
      <w:r w:rsidRPr="00841573">
        <w:rPr>
          <w:color w:val="auto"/>
          <w:sz w:val="28"/>
          <w:szCs w:val="28"/>
        </w:rPr>
        <w:lastRenderedPageBreak/>
        <w:t>образование с целью приобретения другой профессии (специальности)</w:t>
      </w:r>
      <w:r w:rsidRPr="00D21848">
        <w:rPr>
          <w:color w:val="auto"/>
          <w:sz w:val="28"/>
          <w:szCs w:val="28"/>
        </w:rPr>
        <w:t xml:space="preserve"> для нужд </w:t>
      </w:r>
      <w:r w:rsidR="00C81A14">
        <w:rPr>
          <w:color w:val="auto"/>
          <w:sz w:val="28"/>
          <w:szCs w:val="28"/>
        </w:rPr>
        <w:t>учреждения</w:t>
      </w:r>
      <w:r w:rsidRPr="00D21848">
        <w:rPr>
          <w:color w:val="auto"/>
          <w:sz w:val="28"/>
          <w:szCs w:val="28"/>
        </w:rPr>
        <w:t>.</w:t>
      </w:r>
    </w:p>
    <w:p w14:paraId="3F337AE5" w14:textId="25DB3F78"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C81A14">
        <w:rPr>
          <w:color w:val="auto"/>
          <w:sz w:val="28"/>
          <w:szCs w:val="28"/>
        </w:rPr>
        <w:t>учреждения</w:t>
      </w:r>
      <w:r w:rsidR="003F79AF">
        <w:rPr>
          <w:color w:val="auto"/>
          <w:sz w:val="28"/>
          <w:szCs w:val="28"/>
        </w:rPr>
        <w:t>.</w:t>
      </w:r>
    </w:p>
    <w:p w14:paraId="34FE85A6" w14:textId="77777777"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14:paraId="2359FEB5" w14:textId="07D0F695"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 xml:space="preserve">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w:t>
      </w:r>
      <w:r w:rsidR="00F27BB8">
        <w:rPr>
          <w:color w:val="auto"/>
          <w:sz w:val="28"/>
          <w:szCs w:val="28"/>
        </w:rPr>
        <w:t>Профкомом</w:t>
      </w:r>
      <w:r w:rsidRPr="00D21848">
        <w:rPr>
          <w:color w:val="auto"/>
          <w:sz w:val="28"/>
          <w:szCs w:val="28"/>
        </w:rPr>
        <w:t xml:space="preserve">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14:paraId="4E8D3195" w14:textId="77777777" w:rsidR="007D09B9" w:rsidRPr="006012BE" w:rsidRDefault="007D09B9" w:rsidP="008658C1">
      <w:pPr>
        <w:pStyle w:val="Pa15"/>
        <w:spacing w:line="240" w:lineRule="auto"/>
        <w:ind w:firstLine="709"/>
        <w:contextualSpacing/>
        <w:jc w:val="center"/>
        <w:rPr>
          <w:rStyle w:val="A10"/>
          <w:sz w:val="28"/>
          <w:szCs w:val="28"/>
        </w:rPr>
      </w:pPr>
    </w:p>
    <w:p w14:paraId="19B3F414" w14:textId="15F48E90" w:rsidR="00DD0F12" w:rsidRPr="00927C34" w:rsidRDefault="00477A87" w:rsidP="008658C1">
      <w:pPr>
        <w:pStyle w:val="Pa15"/>
        <w:spacing w:line="240" w:lineRule="auto"/>
        <w:ind w:firstLine="709"/>
        <w:contextualSpacing/>
        <w:jc w:val="center"/>
        <w:rPr>
          <w:rStyle w:val="A10"/>
          <w:sz w:val="28"/>
          <w:szCs w:val="28"/>
        </w:rPr>
      </w:pPr>
      <w:r>
        <w:rPr>
          <w:b/>
          <w:bCs/>
          <w:sz w:val="28"/>
          <w:szCs w:val="28"/>
        </w:rPr>
        <w:t>9</w:t>
      </w:r>
      <w:r w:rsidR="00EA14E0" w:rsidRPr="00927C34">
        <w:rPr>
          <w:rStyle w:val="A10"/>
          <w:sz w:val="28"/>
          <w:szCs w:val="28"/>
        </w:rPr>
        <w:t xml:space="preserve">. </w:t>
      </w:r>
      <w:r w:rsidRPr="00927C34">
        <w:rPr>
          <w:rStyle w:val="A10"/>
          <w:sz w:val="28"/>
          <w:szCs w:val="28"/>
        </w:rPr>
        <w:t>Социальное партнёрство</w:t>
      </w:r>
    </w:p>
    <w:p w14:paraId="27A759AA" w14:textId="77777777" w:rsidR="007C7137" w:rsidRPr="006012BE" w:rsidRDefault="007C7137" w:rsidP="008658C1">
      <w:pPr>
        <w:pStyle w:val="Default"/>
        <w:ind w:firstLine="709"/>
        <w:contextualSpacing/>
        <w:jc w:val="center"/>
        <w:rPr>
          <w:sz w:val="28"/>
          <w:szCs w:val="28"/>
        </w:rPr>
      </w:pPr>
    </w:p>
    <w:p w14:paraId="5A27A3A6" w14:textId="77777777"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14:paraId="3DBE0FCA" w14:textId="1D4CBA8F"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14:paraId="3F709538"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5D196134"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31B2FC41" w14:textId="77777777"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14:paraId="434487D2" w14:textId="00C830E3" w:rsidR="00DD0F12" w:rsidRPr="007814F9" w:rsidRDefault="007D331F" w:rsidP="008658C1">
      <w:pPr>
        <w:pStyle w:val="3"/>
        <w:ind w:firstLine="709"/>
        <w:contextualSpacing/>
      </w:pPr>
      <w:r>
        <w:t>9</w:t>
      </w:r>
      <w:r w:rsidR="004D4DAD">
        <w:t>.</w:t>
      </w:r>
      <w:r w:rsidR="00867880">
        <w:t>1</w:t>
      </w:r>
      <w:r w:rsidR="00E03854">
        <w:t>.</w:t>
      </w:r>
      <w:r w:rsidR="00867880">
        <w:t xml:space="preserve">5.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F27BB8">
        <w:t>Профкома</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14:paraId="32546FB1" w14:textId="0421D91C"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w:t>
      </w:r>
      <w:r w:rsidR="00867880">
        <w:rPr>
          <w:rStyle w:val="A10"/>
          <w:b w:val="0"/>
          <w:bCs w:val="0"/>
          <w:sz w:val="28"/>
          <w:szCs w:val="28"/>
        </w:rPr>
        <w:t>1.6</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080A76">
        <w:rPr>
          <w:sz w:val="28"/>
          <w:szCs w:val="28"/>
        </w:rPr>
        <w:t>Профкома</w:t>
      </w:r>
      <w:r w:rsidR="00ED4813">
        <w:rPr>
          <w:sz w:val="28"/>
          <w:szCs w:val="28"/>
        </w:rPr>
        <w:t xml:space="preserve"> </w:t>
      </w:r>
      <w:r w:rsidR="00DD0F12" w:rsidRPr="007814F9">
        <w:rPr>
          <w:rStyle w:val="A10"/>
          <w:b w:val="0"/>
          <w:bCs w:val="0"/>
          <w:sz w:val="28"/>
          <w:szCs w:val="28"/>
        </w:rPr>
        <w:t xml:space="preserve">по устранению нарушений трудового </w:t>
      </w:r>
      <w:r w:rsidR="00DD0F12" w:rsidRPr="007814F9">
        <w:rPr>
          <w:rStyle w:val="A10"/>
          <w:b w:val="0"/>
          <w:bCs w:val="0"/>
          <w:sz w:val="28"/>
          <w:szCs w:val="28"/>
        </w:rPr>
        <w:lastRenderedPageBreak/>
        <w:t xml:space="preserve">законодательства, иных нормативных правовых актов, содержащих нормы трудового права. </w:t>
      </w:r>
    </w:p>
    <w:p w14:paraId="3980104C" w14:textId="11943ADA"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w:t>
      </w:r>
      <w:r w:rsidR="00867880">
        <w:rPr>
          <w:rStyle w:val="A10"/>
          <w:b w:val="0"/>
          <w:bCs w:val="0"/>
          <w:sz w:val="28"/>
          <w:szCs w:val="28"/>
        </w:rPr>
        <w:t>2</w:t>
      </w:r>
      <w:r w:rsidR="00E03854">
        <w:rPr>
          <w:rStyle w:val="A10"/>
          <w:b w:val="0"/>
          <w:bCs w:val="0"/>
          <w:sz w:val="28"/>
          <w:szCs w:val="28"/>
        </w:rPr>
        <w:t>. </w:t>
      </w:r>
      <w:r w:rsidR="00DD0F12" w:rsidRPr="006B5AE3">
        <w:rPr>
          <w:rStyle w:val="A10"/>
          <w:b w:val="0"/>
          <w:bCs w:val="0"/>
          <w:sz w:val="28"/>
          <w:szCs w:val="28"/>
        </w:rPr>
        <w:t xml:space="preserve">Взаимодействие работодателя с </w:t>
      </w:r>
      <w:r w:rsidR="00867880">
        <w:rPr>
          <w:rStyle w:val="A10"/>
          <w:b w:val="0"/>
          <w:bCs w:val="0"/>
          <w:sz w:val="28"/>
          <w:szCs w:val="28"/>
        </w:rPr>
        <w:t xml:space="preserve">Профкомом </w:t>
      </w:r>
      <w:r w:rsidR="00DD0F12" w:rsidRPr="006B5AE3">
        <w:rPr>
          <w:rStyle w:val="A10"/>
          <w:b w:val="0"/>
          <w:bCs w:val="0"/>
          <w:sz w:val="28"/>
          <w:szCs w:val="28"/>
        </w:rPr>
        <w:t>осуществляется посредством:</w:t>
      </w:r>
    </w:p>
    <w:p w14:paraId="00FDF3AD" w14:textId="7E0CB400" w:rsidR="00DD0F12" w:rsidRPr="007814F9" w:rsidRDefault="004A5F76" w:rsidP="008658C1">
      <w:pPr>
        <w:pStyle w:val="Pa9"/>
        <w:spacing w:line="240" w:lineRule="auto"/>
        <w:ind w:firstLine="709"/>
        <w:contextualSpacing/>
        <w:jc w:val="both"/>
        <w:rPr>
          <w:rStyle w:val="A10"/>
          <w:b w:val="0"/>
          <w:bCs w:val="0"/>
          <w:sz w:val="28"/>
          <w:szCs w:val="28"/>
        </w:rPr>
      </w:pPr>
      <w:r>
        <w:rPr>
          <w:sz w:val="28"/>
          <w:szCs w:val="28"/>
        </w:rPr>
        <w:t>–</w:t>
      </w:r>
      <w:r w:rsidRPr="009365B2">
        <w:rPr>
          <w:rFonts w:eastAsia="Arial Unicode MS"/>
          <w:color w:val="000000"/>
          <w:kern w:val="1"/>
          <w:sz w:val="28"/>
          <w:szCs w:val="28"/>
        </w:rPr>
        <w:t> </w:t>
      </w:r>
      <w:r w:rsidRPr="004D4DAD">
        <w:rPr>
          <w:rStyle w:val="A10"/>
          <w:b w:val="0"/>
          <w:bCs w:val="0"/>
          <w:sz w:val="28"/>
          <w:szCs w:val="28"/>
        </w:rPr>
        <w:t>учёта</w:t>
      </w:r>
      <w:r w:rsidR="00DD0F12" w:rsidRPr="004D4DAD">
        <w:rPr>
          <w:rStyle w:val="A70"/>
          <w:sz w:val="28"/>
          <w:szCs w:val="28"/>
          <w:u w:val="none"/>
        </w:rPr>
        <w:t xml:space="preserve"> мнения </w:t>
      </w:r>
      <w:r w:rsidR="00867880">
        <w:rPr>
          <w:rStyle w:val="A10"/>
          <w:b w:val="0"/>
          <w:bCs w:val="0"/>
          <w:sz w:val="28"/>
          <w:szCs w:val="28"/>
        </w:rPr>
        <w:t>Профкома</w:t>
      </w:r>
      <w:r w:rsidR="00DD0F12"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00DD0F12" w:rsidRPr="007814F9">
        <w:rPr>
          <w:rStyle w:val="A10"/>
          <w:b w:val="0"/>
          <w:bCs w:val="0"/>
          <w:sz w:val="28"/>
          <w:szCs w:val="28"/>
        </w:rPr>
        <w:t>й 372 ТК</w:t>
      </w:r>
      <w:r w:rsidR="00194E11" w:rsidRPr="009365B2">
        <w:rPr>
          <w:rFonts w:eastAsia="Arial Unicode MS"/>
          <w:color w:val="000000"/>
          <w:kern w:val="1"/>
          <w:sz w:val="28"/>
          <w:szCs w:val="28"/>
        </w:rPr>
        <w:t> </w:t>
      </w:r>
      <w:r w:rsidR="00DD0F12" w:rsidRPr="007814F9">
        <w:rPr>
          <w:rStyle w:val="A10"/>
          <w:b w:val="0"/>
          <w:bCs w:val="0"/>
          <w:sz w:val="28"/>
          <w:szCs w:val="28"/>
        </w:rPr>
        <w:t>РФ;</w:t>
      </w:r>
    </w:p>
    <w:p w14:paraId="2979F2F0" w14:textId="630736D1" w:rsidR="00DD0F12" w:rsidRPr="007814F9" w:rsidRDefault="00B20619" w:rsidP="008658C1">
      <w:pPr>
        <w:pStyle w:val="Pa9"/>
        <w:spacing w:line="240" w:lineRule="auto"/>
        <w:ind w:firstLine="709"/>
        <w:contextualSpacing/>
        <w:jc w:val="both"/>
        <w:rPr>
          <w:rStyle w:val="A10"/>
          <w:b w:val="0"/>
          <w:bCs w:val="0"/>
          <w:sz w:val="28"/>
          <w:szCs w:val="28"/>
        </w:rPr>
      </w:pPr>
      <w:r>
        <w:rPr>
          <w:rStyle w:val="A10"/>
          <w:b w:val="0"/>
          <w:bCs w:val="0"/>
          <w:sz w:val="28"/>
          <w:szCs w:val="28"/>
        </w:rPr>
        <w:t>–</w:t>
      </w:r>
      <w:r w:rsidR="00DD0F12" w:rsidRPr="007814F9">
        <w:rPr>
          <w:rStyle w:val="A10"/>
          <w:b w:val="0"/>
          <w:bCs w:val="0"/>
          <w:sz w:val="28"/>
          <w:szCs w:val="28"/>
        </w:rPr>
        <w:t> </w:t>
      </w:r>
      <w:r w:rsidR="009222EB">
        <w:rPr>
          <w:rStyle w:val="A70"/>
          <w:sz w:val="28"/>
          <w:szCs w:val="28"/>
          <w:u w:val="none"/>
        </w:rPr>
        <w:t>учё</w:t>
      </w:r>
      <w:r w:rsidR="00DD0F12" w:rsidRPr="004D4DAD">
        <w:rPr>
          <w:rStyle w:val="A70"/>
          <w:sz w:val="28"/>
          <w:szCs w:val="28"/>
          <w:u w:val="none"/>
        </w:rPr>
        <w:t xml:space="preserve">та мотивированного мнения </w:t>
      </w:r>
      <w:r w:rsidR="00867880">
        <w:rPr>
          <w:rStyle w:val="A10"/>
          <w:b w:val="0"/>
          <w:bCs w:val="0"/>
          <w:sz w:val="28"/>
          <w:szCs w:val="28"/>
        </w:rPr>
        <w:t>Профкома</w:t>
      </w:r>
      <w:r w:rsidR="00867880" w:rsidRPr="007814F9">
        <w:rPr>
          <w:rStyle w:val="A10"/>
          <w:b w:val="0"/>
          <w:bCs w:val="0"/>
          <w:sz w:val="28"/>
          <w:szCs w:val="28"/>
        </w:rPr>
        <w:t xml:space="preserve"> </w:t>
      </w:r>
      <w:r w:rsidR="00DD0F12" w:rsidRPr="004D4DAD">
        <w:rPr>
          <w:rStyle w:val="A10"/>
          <w:b w:val="0"/>
          <w:bCs w:val="0"/>
          <w:sz w:val="28"/>
          <w:szCs w:val="28"/>
        </w:rPr>
        <w:t>в порядке, устано</w:t>
      </w:r>
      <w:r w:rsidR="00E03854">
        <w:rPr>
          <w:rStyle w:val="A10"/>
          <w:b w:val="0"/>
          <w:bCs w:val="0"/>
          <w:sz w:val="28"/>
          <w:szCs w:val="28"/>
        </w:rPr>
        <w:t>вленном статьёй 373 ТК </w:t>
      </w:r>
      <w:r w:rsidR="00DD0F12" w:rsidRPr="007814F9">
        <w:rPr>
          <w:rStyle w:val="A10"/>
          <w:b w:val="0"/>
          <w:bCs w:val="0"/>
          <w:sz w:val="28"/>
          <w:szCs w:val="28"/>
        </w:rPr>
        <w:t>РФ;</w:t>
      </w:r>
    </w:p>
    <w:p w14:paraId="4669B8C8" w14:textId="13693891" w:rsidR="00DD0F12" w:rsidRPr="004D4DAD" w:rsidRDefault="00B20619" w:rsidP="008658C1">
      <w:pPr>
        <w:pStyle w:val="Pa9"/>
        <w:spacing w:line="240" w:lineRule="auto"/>
        <w:ind w:firstLine="709"/>
        <w:contextualSpacing/>
        <w:jc w:val="both"/>
        <w:rPr>
          <w:rStyle w:val="A70"/>
          <w:sz w:val="28"/>
          <w:szCs w:val="28"/>
          <w:u w:val="none"/>
        </w:rPr>
      </w:pPr>
      <w:r>
        <w:rPr>
          <w:rStyle w:val="A10"/>
          <w:b w:val="0"/>
          <w:bCs w:val="0"/>
          <w:sz w:val="28"/>
          <w:szCs w:val="28"/>
        </w:rPr>
        <w:t>–</w:t>
      </w:r>
      <w:r w:rsidR="00DD0F12" w:rsidRPr="004D4DAD">
        <w:rPr>
          <w:rStyle w:val="A10"/>
          <w:b w:val="0"/>
          <w:bCs w:val="0"/>
          <w:sz w:val="28"/>
          <w:szCs w:val="28"/>
        </w:rPr>
        <w:t> </w:t>
      </w:r>
      <w:r w:rsidR="00DD0F12" w:rsidRPr="004D4DAD">
        <w:rPr>
          <w:rStyle w:val="A70"/>
          <w:sz w:val="28"/>
          <w:szCs w:val="28"/>
          <w:u w:val="none"/>
        </w:rPr>
        <w:t xml:space="preserve">согласование </w:t>
      </w:r>
      <w:r w:rsidR="00867880">
        <w:rPr>
          <w:rStyle w:val="A10"/>
          <w:b w:val="0"/>
          <w:bCs w:val="0"/>
          <w:sz w:val="28"/>
          <w:szCs w:val="28"/>
        </w:rPr>
        <w:t>председателем Профкома</w:t>
      </w:r>
      <w:r w:rsidRPr="007814F9">
        <w:rPr>
          <w:rStyle w:val="A10"/>
          <w:b w:val="0"/>
          <w:bCs w:val="0"/>
          <w:sz w:val="28"/>
          <w:szCs w:val="28"/>
        </w:rPr>
        <w:t xml:space="preserve"> </w:t>
      </w:r>
      <w:r w:rsidR="00DD0F12" w:rsidRPr="004D4DAD">
        <w:rPr>
          <w:rStyle w:val="A70"/>
          <w:sz w:val="28"/>
          <w:szCs w:val="28"/>
          <w:u w:val="none"/>
        </w:rPr>
        <w:t>локальных нормативных правовых актов и решений работодателя по социально-трудовым вопросам в целях достижения единого мнения сторон.</w:t>
      </w:r>
    </w:p>
    <w:p w14:paraId="60E29C98" w14:textId="46ABBEA9"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867880">
        <w:rPr>
          <w:rStyle w:val="A10"/>
          <w:b w:val="0"/>
          <w:bCs w:val="0"/>
          <w:sz w:val="28"/>
          <w:szCs w:val="28"/>
        </w:rPr>
        <w:t>2</w:t>
      </w:r>
      <w:r w:rsidR="00E03854" w:rsidRPr="004333DD">
        <w:rPr>
          <w:rStyle w:val="A10"/>
          <w:b w:val="0"/>
          <w:bCs w:val="0"/>
          <w:sz w:val="28"/>
          <w:szCs w:val="28"/>
        </w:rPr>
        <w:t>.</w:t>
      </w:r>
      <w:r w:rsidR="00867880">
        <w:rPr>
          <w:rStyle w:val="A10"/>
          <w:b w:val="0"/>
          <w:bCs w:val="0"/>
          <w:sz w:val="28"/>
          <w:szCs w:val="28"/>
        </w:rPr>
        <w:t>1.</w:t>
      </w:r>
      <w:r w:rsidR="00E03854" w:rsidRPr="004333DD">
        <w:rPr>
          <w:rStyle w:val="A10"/>
          <w:b w:val="0"/>
          <w:bCs w:val="0"/>
          <w:sz w:val="28"/>
          <w:szCs w:val="28"/>
        </w:rPr>
        <w:t>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867880">
        <w:rPr>
          <w:rStyle w:val="A10"/>
          <w:b w:val="0"/>
          <w:bCs w:val="0"/>
          <w:sz w:val="28"/>
          <w:szCs w:val="28"/>
        </w:rPr>
        <w:t xml:space="preserve">Профкома </w:t>
      </w:r>
      <w:r w:rsidR="00DD0F12" w:rsidRPr="004333DD">
        <w:rPr>
          <w:rStyle w:val="A10"/>
          <w:b w:val="0"/>
          <w:bCs w:val="0"/>
          <w:sz w:val="28"/>
          <w:szCs w:val="28"/>
        </w:rPr>
        <w:t xml:space="preserve">(по согласованию): </w:t>
      </w:r>
    </w:p>
    <w:p w14:paraId="076602F0" w14:textId="42FD152F" w:rsidR="00DD0F12" w:rsidRPr="00A75E54" w:rsidRDefault="00C74A59" w:rsidP="008658C1">
      <w:pPr>
        <w:pStyle w:val="Default"/>
        <w:ind w:firstLine="709"/>
        <w:contextualSpacing/>
        <w:jc w:val="both"/>
        <w:rPr>
          <w:color w:val="auto"/>
          <w:sz w:val="28"/>
          <w:szCs w:val="28"/>
        </w:rPr>
      </w:pPr>
      <w:r>
        <w:rPr>
          <w:iCs/>
          <w:color w:val="auto"/>
          <w:sz w:val="28"/>
          <w:szCs w:val="28"/>
        </w:rPr>
        <w:t>–</w:t>
      </w:r>
      <w:r w:rsidR="004333DD"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14:paraId="6F8B7598" w14:textId="7ECC1275" w:rsidR="00DD0F12" w:rsidRPr="00A75E54" w:rsidRDefault="00C74A59" w:rsidP="008658C1">
      <w:pPr>
        <w:pStyle w:val="Default"/>
        <w:ind w:firstLine="709"/>
        <w:contextualSpacing/>
        <w:jc w:val="both"/>
        <w:rPr>
          <w:iCs/>
          <w:color w:val="auto"/>
          <w:sz w:val="28"/>
          <w:szCs w:val="28"/>
        </w:rPr>
      </w:pPr>
      <w:r>
        <w:rPr>
          <w:iCs/>
          <w:color w:val="auto"/>
          <w:sz w:val="28"/>
          <w:szCs w:val="28"/>
        </w:rPr>
        <w:t>–</w:t>
      </w:r>
      <w:r w:rsidR="004333DD"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 xml:space="preserve">РФ); </w:t>
      </w:r>
    </w:p>
    <w:p w14:paraId="542B4233" w14:textId="20642FEB" w:rsidR="00DD0F12" w:rsidRPr="00A75E54" w:rsidRDefault="00C74A59" w:rsidP="008658C1">
      <w:pPr>
        <w:pStyle w:val="Default"/>
        <w:ind w:firstLine="709"/>
        <w:contextualSpacing/>
        <w:jc w:val="both"/>
        <w:rPr>
          <w:iCs/>
          <w:color w:val="auto"/>
          <w:sz w:val="28"/>
          <w:szCs w:val="28"/>
        </w:rPr>
      </w:pPr>
      <w:r>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00DD0F12"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00DD0F12" w:rsidRPr="00A75E54">
        <w:rPr>
          <w:iCs/>
          <w:color w:val="auto"/>
          <w:sz w:val="28"/>
          <w:szCs w:val="28"/>
        </w:rPr>
        <w:t>РФ);</w:t>
      </w:r>
    </w:p>
    <w:p w14:paraId="1A9793A5" w14:textId="10176F36" w:rsidR="00DD0F12" w:rsidRPr="00A75E54" w:rsidRDefault="00C74A59" w:rsidP="008658C1">
      <w:pPr>
        <w:pStyle w:val="Default"/>
        <w:ind w:firstLine="709"/>
        <w:contextualSpacing/>
        <w:jc w:val="both"/>
        <w:rPr>
          <w:color w:val="auto"/>
          <w:sz w:val="28"/>
          <w:szCs w:val="28"/>
        </w:rPr>
      </w:pPr>
      <w:r>
        <w:rPr>
          <w:iCs/>
          <w:color w:val="auto"/>
          <w:sz w:val="28"/>
          <w:szCs w:val="28"/>
        </w:rPr>
        <w:t>–</w:t>
      </w:r>
      <w:r w:rsidR="004333DD"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14:paraId="4407D0BF" w14:textId="4AB43263" w:rsidR="00DD0F12" w:rsidRPr="00A75E54" w:rsidRDefault="00C74A59" w:rsidP="008658C1">
      <w:pPr>
        <w:pStyle w:val="Default"/>
        <w:ind w:firstLine="709"/>
        <w:contextualSpacing/>
        <w:jc w:val="both"/>
        <w:rPr>
          <w:color w:val="auto"/>
          <w:sz w:val="28"/>
          <w:szCs w:val="28"/>
        </w:rPr>
      </w:pPr>
      <w:r>
        <w:rPr>
          <w:iCs/>
          <w:color w:val="auto"/>
          <w:sz w:val="28"/>
          <w:szCs w:val="28"/>
        </w:rPr>
        <w:t>–</w:t>
      </w:r>
      <w:r w:rsidR="004333DD"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14:paraId="7AE004E0" w14:textId="0F0100DB" w:rsidR="00DD0F12" w:rsidRPr="00A75E54" w:rsidRDefault="00C74A59" w:rsidP="008658C1">
      <w:pPr>
        <w:pStyle w:val="Default"/>
        <w:ind w:firstLine="709"/>
        <w:contextualSpacing/>
        <w:jc w:val="both"/>
        <w:rPr>
          <w:iCs/>
          <w:color w:val="auto"/>
          <w:sz w:val="28"/>
          <w:szCs w:val="28"/>
        </w:rPr>
      </w:pPr>
      <w:r>
        <w:rPr>
          <w:iCs/>
          <w:color w:val="auto"/>
          <w:sz w:val="28"/>
          <w:szCs w:val="28"/>
        </w:rPr>
        <w:t>–</w:t>
      </w:r>
      <w:r w:rsidR="00DD0F12" w:rsidRPr="00A75E54">
        <w:rPr>
          <w:iCs/>
          <w:color w:val="auto"/>
          <w:sz w:val="28"/>
          <w:szCs w:val="28"/>
        </w:rPr>
        <w:t> </w:t>
      </w:r>
      <w:r w:rsidR="004333DD" w:rsidRPr="00A75E54">
        <w:rPr>
          <w:iCs/>
          <w:color w:val="auto"/>
          <w:sz w:val="28"/>
          <w:szCs w:val="28"/>
        </w:rPr>
        <w:t xml:space="preserve">принимает </w:t>
      </w:r>
      <w:r w:rsidR="00DD0F12"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00DD0F12" w:rsidRPr="00A75E54">
        <w:rPr>
          <w:iCs/>
          <w:color w:val="auto"/>
          <w:sz w:val="28"/>
          <w:szCs w:val="28"/>
        </w:rPr>
        <w:t xml:space="preserve"> части </w:t>
      </w:r>
      <w:r w:rsidR="00194E11" w:rsidRPr="00A75E54">
        <w:rPr>
          <w:iCs/>
          <w:color w:val="auto"/>
          <w:sz w:val="28"/>
          <w:szCs w:val="28"/>
        </w:rPr>
        <w:t>первой</w:t>
      </w:r>
      <w:r w:rsidR="00DD0F12"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00DD0F12" w:rsidRPr="00A75E54">
        <w:rPr>
          <w:iCs/>
          <w:color w:val="auto"/>
          <w:sz w:val="28"/>
          <w:szCs w:val="28"/>
        </w:rPr>
        <w:t>РФ);</w:t>
      </w:r>
    </w:p>
    <w:p w14:paraId="7F280F3D" w14:textId="41D673AA" w:rsidR="00DD0F12" w:rsidRPr="00A75E54" w:rsidRDefault="00C74A59" w:rsidP="008658C1">
      <w:pPr>
        <w:pStyle w:val="Default"/>
        <w:ind w:firstLine="709"/>
        <w:contextualSpacing/>
        <w:jc w:val="both"/>
        <w:rPr>
          <w:iCs/>
          <w:color w:val="auto"/>
          <w:sz w:val="28"/>
          <w:szCs w:val="28"/>
        </w:rPr>
      </w:pPr>
      <w:r>
        <w:rPr>
          <w:iCs/>
          <w:color w:val="auto"/>
          <w:sz w:val="28"/>
          <w:szCs w:val="28"/>
        </w:rPr>
        <w:t>–</w:t>
      </w:r>
      <w:r w:rsidR="004333DD"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004333DD"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14:paraId="3EDD9FC1" w14:textId="7A4FE9C0" w:rsidR="00DD0F12" w:rsidRPr="00A75E54" w:rsidRDefault="00C74A59" w:rsidP="008658C1">
      <w:pPr>
        <w:pStyle w:val="Default"/>
        <w:ind w:firstLine="709"/>
        <w:contextualSpacing/>
        <w:jc w:val="both"/>
        <w:rPr>
          <w:iCs/>
          <w:color w:val="auto"/>
          <w:sz w:val="28"/>
          <w:szCs w:val="28"/>
        </w:rPr>
      </w:pPr>
      <w:r>
        <w:rPr>
          <w:iCs/>
          <w:color w:val="auto"/>
          <w:sz w:val="28"/>
          <w:szCs w:val="28"/>
        </w:rPr>
        <w:t>–</w:t>
      </w:r>
      <w:r w:rsidR="004333DD"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14:paraId="57468E0C" w14:textId="09FA746D" w:rsidR="00DD0F12" w:rsidRPr="00A75E54" w:rsidRDefault="00C74A59" w:rsidP="008658C1">
      <w:pPr>
        <w:pStyle w:val="Default"/>
        <w:ind w:firstLine="709"/>
        <w:contextualSpacing/>
        <w:jc w:val="both"/>
        <w:rPr>
          <w:color w:val="auto"/>
          <w:sz w:val="28"/>
          <w:szCs w:val="28"/>
        </w:rPr>
      </w:pPr>
      <w:r>
        <w:rPr>
          <w:iCs/>
          <w:color w:val="auto"/>
          <w:sz w:val="28"/>
          <w:szCs w:val="28"/>
        </w:rPr>
        <w:t>–</w:t>
      </w:r>
      <w:r w:rsidR="004333DD"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14:paraId="2C125905" w14:textId="117597DE" w:rsidR="00DD0F12" w:rsidRPr="00C44914" w:rsidRDefault="00C74A59" w:rsidP="00C74A59">
      <w:pPr>
        <w:pStyle w:val="Default"/>
        <w:ind w:firstLine="709"/>
        <w:contextualSpacing/>
        <w:jc w:val="both"/>
        <w:rPr>
          <w:color w:val="auto"/>
          <w:sz w:val="28"/>
          <w:szCs w:val="28"/>
        </w:rPr>
      </w:pPr>
      <w:r>
        <w:rPr>
          <w:iCs/>
          <w:color w:val="auto"/>
          <w:sz w:val="28"/>
          <w:szCs w:val="28"/>
        </w:rPr>
        <w:t>–</w:t>
      </w:r>
      <w:r w:rsidR="00DD0F12" w:rsidRPr="00A75E54">
        <w:rPr>
          <w:iCs/>
          <w:color w:val="auto"/>
          <w:sz w:val="28"/>
          <w:szCs w:val="28"/>
        </w:rPr>
        <w:t> </w:t>
      </w:r>
      <w:r w:rsidR="004333DD" w:rsidRPr="00A75E54">
        <w:rPr>
          <w:iCs/>
          <w:color w:val="auto"/>
          <w:sz w:val="28"/>
          <w:szCs w:val="28"/>
        </w:rPr>
        <w:t xml:space="preserve">принимает (утверждает) </w:t>
      </w:r>
      <w:r w:rsidR="00DD0F12"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00DD0F12" w:rsidRPr="00A75E54">
        <w:rPr>
          <w:iCs/>
          <w:color w:val="auto"/>
          <w:sz w:val="28"/>
          <w:szCs w:val="28"/>
        </w:rPr>
        <w:t>, содержащие нормы трудового права (статьи 8, 371, 37</w:t>
      </w:r>
      <w:r w:rsidR="00E03854" w:rsidRPr="00A75E54">
        <w:rPr>
          <w:iCs/>
          <w:color w:val="auto"/>
          <w:sz w:val="28"/>
          <w:szCs w:val="28"/>
        </w:rPr>
        <w:t>2 ТК </w:t>
      </w:r>
      <w:r w:rsidR="00DD0F12" w:rsidRPr="00A75E54">
        <w:rPr>
          <w:iCs/>
          <w:color w:val="auto"/>
          <w:sz w:val="28"/>
          <w:szCs w:val="28"/>
        </w:rPr>
        <w:t>РФ)</w:t>
      </w:r>
      <w:r>
        <w:rPr>
          <w:iCs/>
          <w:color w:val="auto"/>
          <w:sz w:val="28"/>
          <w:szCs w:val="28"/>
        </w:rPr>
        <w:t>.</w:t>
      </w:r>
    </w:p>
    <w:p w14:paraId="56EDD627" w14:textId="3D76E877"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w:t>
      </w:r>
      <w:r w:rsidR="00867880">
        <w:rPr>
          <w:color w:val="auto"/>
          <w:sz w:val="28"/>
          <w:szCs w:val="28"/>
        </w:rPr>
        <w:t>2</w:t>
      </w:r>
      <w:r w:rsidR="00E03854">
        <w:rPr>
          <w:color w:val="auto"/>
          <w:sz w:val="28"/>
          <w:szCs w:val="28"/>
        </w:rPr>
        <w:t>.2.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867880">
        <w:rPr>
          <w:rStyle w:val="A10"/>
          <w:b w:val="0"/>
          <w:bCs w:val="0"/>
          <w:sz w:val="28"/>
          <w:szCs w:val="28"/>
        </w:rPr>
        <w:t>Профкома</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w:t>
      </w:r>
      <w:r w:rsidR="00C74A59">
        <w:rPr>
          <w:bCs/>
          <w:iCs/>
          <w:color w:val="auto"/>
          <w:sz w:val="28"/>
          <w:szCs w:val="28"/>
        </w:rPr>
        <w:t>коллектива</w:t>
      </w:r>
      <w:r w:rsidR="00DD0F12" w:rsidRPr="00375747">
        <w:rPr>
          <w:bCs/>
          <w:iCs/>
          <w:color w:val="auto"/>
          <w:sz w:val="28"/>
          <w:szCs w:val="28"/>
        </w:rPr>
        <w:t xml:space="preserve">, по следующим основаниям: </w:t>
      </w:r>
    </w:p>
    <w:p w14:paraId="7D3D7EFD" w14:textId="7B58152B" w:rsidR="00DD0F12" w:rsidRPr="007814F9" w:rsidRDefault="00C74A59" w:rsidP="008658C1">
      <w:pPr>
        <w:pStyle w:val="Default"/>
        <w:ind w:firstLine="709"/>
        <w:contextualSpacing/>
        <w:jc w:val="both"/>
        <w:rPr>
          <w:color w:val="auto"/>
          <w:sz w:val="28"/>
          <w:szCs w:val="28"/>
        </w:rPr>
      </w:pPr>
      <w:r>
        <w:rPr>
          <w:iCs/>
          <w:color w:val="auto"/>
          <w:sz w:val="28"/>
          <w:szCs w:val="28"/>
        </w:rPr>
        <w:t>–</w:t>
      </w:r>
      <w:r w:rsidR="00DD0F12"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00DD0F12"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00DD0F12" w:rsidRPr="007814F9">
        <w:rPr>
          <w:iCs/>
          <w:color w:val="auto"/>
          <w:sz w:val="28"/>
          <w:szCs w:val="28"/>
        </w:rPr>
        <w:t xml:space="preserve">РФ); </w:t>
      </w:r>
    </w:p>
    <w:p w14:paraId="3B3DB489" w14:textId="5D75885D" w:rsidR="00DD0F12" w:rsidRPr="003A41DC" w:rsidRDefault="00C74A59" w:rsidP="008658C1">
      <w:pPr>
        <w:pStyle w:val="Default"/>
        <w:ind w:firstLine="709"/>
        <w:contextualSpacing/>
        <w:jc w:val="both"/>
        <w:rPr>
          <w:color w:val="auto"/>
          <w:sz w:val="28"/>
          <w:szCs w:val="28"/>
        </w:rPr>
      </w:pPr>
      <w:r>
        <w:rPr>
          <w:color w:val="auto"/>
          <w:sz w:val="28"/>
          <w:szCs w:val="28"/>
        </w:rPr>
        <w:t>–</w:t>
      </w:r>
      <w:r w:rsidR="00DD0F12" w:rsidRPr="007814F9">
        <w:rPr>
          <w:color w:val="auto"/>
          <w:sz w:val="28"/>
          <w:szCs w:val="28"/>
        </w:rPr>
        <w:t> </w:t>
      </w:r>
      <w:r w:rsidR="00DD0F12" w:rsidRPr="007814F9">
        <w:rPr>
          <w:iCs/>
          <w:color w:val="auto"/>
          <w:sz w:val="28"/>
          <w:szCs w:val="28"/>
        </w:rPr>
        <w:t>другие основания (</w:t>
      </w:r>
      <w:r w:rsidR="00DD0F12" w:rsidRPr="007814F9">
        <w:rPr>
          <w:sz w:val="28"/>
          <w:szCs w:val="28"/>
        </w:rPr>
        <w:t xml:space="preserve">пункты </w:t>
      </w:r>
      <w:r w:rsidR="00194E11">
        <w:rPr>
          <w:sz w:val="28"/>
          <w:szCs w:val="28"/>
        </w:rPr>
        <w:t>первый</w:t>
      </w:r>
      <w:r w:rsidR="00DD0F12" w:rsidRPr="007814F9">
        <w:rPr>
          <w:sz w:val="28"/>
          <w:szCs w:val="28"/>
        </w:rPr>
        <w:t xml:space="preserve"> и </w:t>
      </w:r>
      <w:r w:rsidR="00194E11">
        <w:rPr>
          <w:sz w:val="28"/>
          <w:szCs w:val="28"/>
        </w:rPr>
        <w:t>второй</w:t>
      </w:r>
      <w:r w:rsidR="00DD0F12" w:rsidRPr="007814F9">
        <w:rPr>
          <w:sz w:val="28"/>
          <w:szCs w:val="28"/>
        </w:rPr>
        <w:t xml:space="preserve"> ст</w:t>
      </w:r>
      <w:r w:rsidR="00E03854">
        <w:rPr>
          <w:sz w:val="28"/>
          <w:szCs w:val="28"/>
        </w:rPr>
        <w:t>атьи 336 ТК </w:t>
      </w:r>
      <w:r w:rsidR="00DD0F12" w:rsidRPr="007814F9">
        <w:rPr>
          <w:sz w:val="28"/>
          <w:szCs w:val="28"/>
        </w:rPr>
        <w:t>РФ и др.).</w:t>
      </w:r>
    </w:p>
    <w:p w14:paraId="4943B2BA" w14:textId="7BB65E2D"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w:t>
      </w:r>
      <w:r w:rsidR="00867880">
        <w:rPr>
          <w:color w:val="auto"/>
          <w:sz w:val="28"/>
          <w:szCs w:val="28"/>
        </w:rPr>
        <w:t>2</w:t>
      </w:r>
      <w:r w:rsidR="00DD0F12">
        <w:rPr>
          <w:color w:val="auto"/>
          <w:sz w:val="28"/>
          <w:szCs w:val="28"/>
        </w:rPr>
        <w:t>.3.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867880">
        <w:rPr>
          <w:rStyle w:val="A10"/>
          <w:b w:val="0"/>
          <w:bCs w:val="0"/>
          <w:sz w:val="28"/>
          <w:szCs w:val="28"/>
        </w:rPr>
        <w:t>Профком</w:t>
      </w:r>
      <w:r w:rsidR="00ED78C3">
        <w:rPr>
          <w:rStyle w:val="A10"/>
          <w:b w:val="0"/>
          <w:bCs w:val="0"/>
          <w:sz w:val="28"/>
          <w:szCs w:val="28"/>
        </w:rPr>
        <w:t>а</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w:t>
      </w:r>
      <w:r w:rsidR="00C74A59">
        <w:rPr>
          <w:rStyle w:val="A10"/>
          <w:b w:val="0"/>
          <w:bCs w:val="0"/>
          <w:sz w:val="28"/>
          <w:szCs w:val="28"/>
        </w:rPr>
        <w:t>учреждения</w:t>
      </w:r>
      <w:r w:rsidR="00DD0F12">
        <w:rPr>
          <w:rStyle w:val="A10"/>
          <w:b w:val="0"/>
          <w:bCs w:val="0"/>
          <w:sz w:val="28"/>
          <w:szCs w:val="28"/>
        </w:rPr>
        <w:t>, определяющие:</w:t>
      </w:r>
    </w:p>
    <w:p w14:paraId="452C63EF" w14:textId="2C370037" w:rsidR="00DD0F12" w:rsidRPr="00B505B1" w:rsidRDefault="00C74A59" w:rsidP="008658C1">
      <w:pPr>
        <w:pStyle w:val="Default"/>
        <w:ind w:firstLine="709"/>
        <w:contextualSpacing/>
        <w:jc w:val="both"/>
        <w:rPr>
          <w:color w:val="auto"/>
          <w:sz w:val="28"/>
          <w:szCs w:val="28"/>
        </w:rPr>
      </w:pPr>
      <w:r>
        <w:rPr>
          <w:iCs/>
          <w:color w:val="auto"/>
          <w:sz w:val="28"/>
          <w:szCs w:val="28"/>
        </w:rPr>
        <w:lastRenderedPageBreak/>
        <w:t>–</w:t>
      </w:r>
      <w:r w:rsidR="00DD0F12">
        <w:rPr>
          <w:iCs/>
          <w:color w:val="auto"/>
          <w:sz w:val="28"/>
          <w:szCs w:val="28"/>
        </w:rPr>
        <w:t> </w:t>
      </w:r>
      <w:r w:rsidR="00DD0F12" w:rsidRPr="00B505B1">
        <w:rPr>
          <w:iCs/>
          <w:color w:val="auto"/>
          <w:sz w:val="28"/>
          <w:szCs w:val="28"/>
        </w:rPr>
        <w:t xml:space="preserve">установление и распределение учебной нагрузки педагогических и других работников; </w:t>
      </w:r>
    </w:p>
    <w:p w14:paraId="5302A3E9" w14:textId="657A2471" w:rsidR="00DD0F12" w:rsidRPr="00B505B1" w:rsidRDefault="00C74A59" w:rsidP="008658C1">
      <w:pPr>
        <w:pStyle w:val="Default"/>
        <w:ind w:firstLine="709"/>
        <w:contextualSpacing/>
        <w:jc w:val="both"/>
        <w:rPr>
          <w:iCs/>
          <w:color w:val="auto"/>
          <w:sz w:val="28"/>
          <w:szCs w:val="28"/>
        </w:rPr>
      </w:pPr>
      <w:r>
        <w:rPr>
          <w:iCs/>
          <w:color w:val="auto"/>
          <w:sz w:val="28"/>
          <w:szCs w:val="28"/>
        </w:rPr>
        <w:t>–</w:t>
      </w:r>
      <w:r w:rsidR="00DD0F12">
        <w:rPr>
          <w:iCs/>
          <w:color w:val="auto"/>
          <w:sz w:val="28"/>
          <w:szCs w:val="28"/>
        </w:rPr>
        <w:t> </w:t>
      </w:r>
      <w:r w:rsidR="00DD0F12" w:rsidRPr="00B505B1">
        <w:rPr>
          <w:iCs/>
          <w:color w:val="auto"/>
          <w:sz w:val="28"/>
          <w:szCs w:val="28"/>
        </w:rPr>
        <w:t xml:space="preserve">установление дополнительных гарантий работникам, совмещающим работу с обучением; </w:t>
      </w:r>
    </w:p>
    <w:p w14:paraId="50566612" w14:textId="19610384" w:rsidR="00DD0F12" w:rsidRPr="00B505B1" w:rsidRDefault="00C74A59" w:rsidP="008658C1">
      <w:pPr>
        <w:pStyle w:val="Default"/>
        <w:ind w:firstLine="709"/>
        <w:contextualSpacing/>
        <w:jc w:val="both"/>
        <w:rPr>
          <w:color w:val="auto"/>
          <w:sz w:val="28"/>
          <w:szCs w:val="28"/>
        </w:rPr>
      </w:pPr>
      <w:r>
        <w:rPr>
          <w:color w:val="auto"/>
          <w:sz w:val="28"/>
          <w:szCs w:val="28"/>
        </w:rPr>
        <w:t>–</w:t>
      </w:r>
      <w:r w:rsidR="00DD0F12">
        <w:rPr>
          <w:color w:val="auto"/>
          <w:sz w:val="28"/>
          <w:szCs w:val="28"/>
        </w:rPr>
        <w:t> </w:t>
      </w:r>
      <w:r w:rsidR="00DD0F12" w:rsidRPr="00B505B1">
        <w:rPr>
          <w:iCs/>
          <w:color w:val="auto"/>
          <w:sz w:val="28"/>
          <w:szCs w:val="28"/>
        </w:rPr>
        <w:t xml:space="preserve">утверждение расписания занятий, годового календарного учебного графика; </w:t>
      </w:r>
    </w:p>
    <w:p w14:paraId="1D969A02" w14:textId="3CFD443B" w:rsidR="00DD0F12" w:rsidRPr="00B505B1" w:rsidRDefault="00C74A59" w:rsidP="008658C1">
      <w:pPr>
        <w:pStyle w:val="Default"/>
        <w:ind w:firstLine="709"/>
        <w:contextualSpacing/>
        <w:jc w:val="both"/>
        <w:rPr>
          <w:color w:val="auto"/>
          <w:sz w:val="28"/>
          <w:szCs w:val="28"/>
        </w:rPr>
      </w:pPr>
      <w:r>
        <w:rPr>
          <w:iCs/>
          <w:color w:val="auto"/>
          <w:sz w:val="28"/>
          <w:szCs w:val="28"/>
        </w:rPr>
        <w:t>–</w:t>
      </w:r>
      <w:r w:rsidR="00DD0F12">
        <w:rPr>
          <w:iCs/>
          <w:color w:val="auto"/>
          <w:sz w:val="28"/>
          <w:szCs w:val="28"/>
        </w:rPr>
        <w:t> </w:t>
      </w:r>
      <w:r w:rsidR="00DD0F12" w:rsidRPr="00B505B1">
        <w:rPr>
          <w:iCs/>
          <w:color w:val="auto"/>
          <w:sz w:val="28"/>
          <w:szCs w:val="28"/>
        </w:rPr>
        <w:t>составление графика</w:t>
      </w:r>
      <w:r w:rsidR="00E03854">
        <w:rPr>
          <w:iCs/>
          <w:color w:val="auto"/>
          <w:sz w:val="28"/>
          <w:szCs w:val="28"/>
        </w:rPr>
        <w:t xml:space="preserve"> </w:t>
      </w:r>
      <w:r w:rsidR="00ED78C3">
        <w:rPr>
          <w:iCs/>
          <w:color w:val="auto"/>
          <w:sz w:val="28"/>
          <w:szCs w:val="28"/>
        </w:rPr>
        <w:t>работы (</w:t>
      </w:r>
      <w:r w:rsidR="00E03854">
        <w:rPr>
          <w:iCs/>
          <w:color w:val="auto"/>
          <w:sz w:val="28"/>
          <w:szCs w:val="28"/>
        </w:rPr>
        <w:t>сменности</w:t>
      </w:r>
      <w:r w:rsidR="00ED78C3">
        <w:rPr>
          <w:iCs/>
          <w:color w:val="auto"/>
          <w:sz w:val="28"/>
          <w:szCs w:val="28"/>
        </w:rPr>
        <w:t>)</w:t>
      </w:r>
      <w:r w:rsidR="00E03854">
        <w:rPr>
          <w:iCs/>
          <w:color w:val="auto"/>
          <w:sz w:val="28"/>
          <w:szCs w:val="28"/>
        </w:rPr>
        <w:t xml:space="preserve"> (статья 103 ТК </w:t>
      </w:r>
      <w:r w:rsidR="00DD0F12" w:rsidRPr="00B505B1">
        <w:rPr>
          <w:iCs/>
          <w:color w:val="auto"/>
          <w:sz w:val="28"/>
          <w:szCs w:val="28"/>
        </w:rPr>
        <w:t xml:space="preserve">РФ); </w:t>
      </w:r>
    </w:p>
    <w:p w14:paraId="359EED8F" w14:textId="02DAA354" w:rsidR="00DD0F12" w:rsidRPr="00B505B1" w:rsidRDefault="00C74A59" w:rsidP="008658C1">
      <w:pPr>
        <w:pStyle w:val="Default"/>
        <w:ind w:firstLine="709"/>
        <w:contextualSpacing/>
        <w:jc w:val="both"/>
        <w:rPr>
          <w:color w:val="auto"/>
          <w:sz w:val="28"/>
          <w:szCs w:val="28"/>
        </w:rPr>
      </w:pPr>
      <w:r>
        <w:rPr>
          <w:iCs/>
          <w:color w:val="auto"/>
          <w:sz w:val="28"/>
          <w:szCs w:val="28"/>
        </w:rPr>
        <w:t>–</w:t>
      </w:r>
      <w:r w:rsidR="00DD0F12">
        <w:rPr>
          <w:iCs/>
          <w:color w:val="auto"/>
          <w:sz w:val="28"/>
          <w:szCs w:val="28"/>
        </w:rPr>
        <w:t> </w:t>
      </w:r>
      <w:r w:rsidR="00DD0F12"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00DD0F12" w:rsidRPr="00B505B1">
        <w:rPr>
          <w:iCs/>
          <w:color w:val="auto"/>
          <w:sz w:val="28"/>
          <w:szCs w:val="28"/>
        </w:rPr>
        <w:t>100 ТК</w:t>
      </w:r>
      <w:r w:rsidR="00194E11" w:rsidRPr="009365B2">
        <w:rPr>
          <w:rFonts w:eastAsia="Arial Unicode MS"/>
          <w:kern w:val="1"/>
          <w:sz w:val="28"/>
          <w:szCs w:val="28"/>
        </w:rPr>
        <w:t> </w:t>
      </w:r>
      <w:r w:rsidR="00DD0F12" w:rsidRPr="00B505B1">
        <w:rPr>
          <w:iCs/>
          <w:color w:val="auto"/>
          <w:sz w:val="28"/>
          <w:szCs w:val="28"/>
        </w:rPr>
        <w:t xml:space="preserve">РФ); </w:t>
      </w:r>
    </w:p>
    <w:p w14:paraId="2D0C4E95" w14:textId="7A13D81E" w:rsidR="00DD0F12" w:rsidRPr="00B505B1" w:rsidRDefault="00C74A59" w:rsidP="008658C1">
      <w:pPr>
        <w:pStyle w:val="Default"/>
        <w:ind w:firstLine="709"/>
        <w:contextualSpacing/>
        <w:jc w:val="both"/>
        <w:rPr>
          <w:color w:val="auto"/>
          <w:sz w:val="28"/>
          <w:szCs w:val="28"/>
        </w:rPr>
      </w:pPr>
      <w:r>
        <w:rPr>
          <w:iCs/>
          <w:color w:val="auto"/>
          <w:sz w:val="28"/>
          <w:szCs w:val="28"/>
        </w:rPr>
        <w:t>–</w:t>
      </w:r>
      <w:r w:rsidR="00DD0F12">
        <w:rPr>
          <w:iCs/>
          <w:color w:val="auto"/>
          <w:sz w:val="28"/>
          <w:szCs w:val="28"/>
        </w:rPr>
        <w:t> </w:t>
      </w:r>
      <w:r w:rsidR="00DD0F12"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00DD0F12" w:rsidRPr="00B505B1">
        <w:rPr>
          <w:iCs/>
          <w:color w:val="auto"/>
          <w:sz w:val="28"/>
          <w:szCs w:val="28"/>
        </w:rPr>
        <w:t xml:space="preserve">РФ); </w:t>
      </w:r>
    </w:p>
    <w:p w14:paraId="4C2F767B" w14:textId="2E027845" w:rsidR="00DD0F12" w:rsidRPr="00B505B1" w:rsidRDefault="00C74A59" w:rsidP="008658C1">
      <w:pPr>
        <w:pStyle w:val="Default"/>
        <w:ind w:firstLine="709"/>
        <w:contextualSpacing/>
        <w:jc w:val="both"/>
        <w:rPr>
          <w:iCs/>
          <w:color w:val="auto"/>
          <w:sz w:val="28"/>
          <w:szCs w:val="28"/>
        </w:rPr>
      </w:pPr>
      <w:r>
        <w:rPr>
          <w:iCs/>
          <w:color w:val="auto"/>
          <w:sz w:val="28"/>
          <w:szCs w:val="28"/>
        </w:rPr>
        <w:t>–</w:t>
      </w:r>
      <w:r w:rsidR="00DD0F12">
        <w:rPr>
          <w:iCs/>
          <w:color w:val="auto"/>
          <w:sz w:val="28"/>
          <w:szCs w:val="28"/>
        </w:rPr>
        <w:t> </w:t>
      </w:r>
      <w:r w:rsidR="00DD0F12" w:rsidRPr="00B505B1">
        <w:rPr>
          <w:iCs/>
          <w:color w:val="auto"/>
          <w:sz w:val="28"/>
          <w:szCs w:val="28"/>
        </w:rPr>
        <w:t xml:space="preserve">утверждение графика длительных отпусков; </w:t>
      </w:r>
    </w:p>
    <w:p w14:paraId="53E12A0B" w14:textId="482A1AB8" w:rsidR="00DD0F12" w:rsidRPr="00B505B1" w:rsidRDefault="00C74A59" w:rsidP="008658C1">
      <w:pPr>
        <w:pStyle w:val="Default"/>
        <w:ind w:firstLine="709"/>
        <w:contextualSpacing/>
        <w:jc w:val="both"/>
        <w:rPr>
          <w:iCs/>
          <w:color w:val="auto"/>
          <w:sz w:val="28"/>
          <w:szCs w:val="28"/>
        </w:rPr>
      </w:pPr>
      <w:r>
        <w:rPr>
          <w:iCs/>
          <w:color w:val="auto"/>
          <w:sz w:val="28"/>
          <w:szCs w:val="28"/>
        </w:rPr>
        <w:t>–</w:t>
      </w:r>
      <w:r w:rsidR="00DD0F12">
        <w:rPr>
          <w:iCs/>
          <w:color w:val="auto"/>
          <w:sz w:val="28"/>
          <w:szCs w:val="28"/>
        </w:rPr>
        <w:t> </w:t>
      </w:r>
      <w:r w:rsidR="00DD0F12" w:rsidRPr="00B505B1">
        <w:rPr>
          <w:iCs/>
          <w:color w:val="auto"/>
          <w:sz w:val="28"/>
          <w:szCs w:val="28"/>
        </w:rPr>
        <w:t>правила и инструкции по охране труда для работников (статья 21</w:t>
      </w:r>
      <w:r w:rsidR="00867880">
        <w:rPr>
          <w:iCs/>
          <w:color w:val="auto"/>
          <w:sz w:val="28"/>
          <w:szCs w:val="28"/>
        </w:rPr>
        <w:t>4</w:t>
      </w:r>
      <w:r w:rsidR="00DD0F12" w:rsidRPr="00B505B1">
        <w:rPr>
          <w:iCs/>
          <w:color w:val="auto"/>
          <w:sz w:val="28"/>
          <w:szCs w:val="28"/>
        </w:rPr>
        <w:t> ТК</w:t>
      </w:r>
      <w:r w:rsidR="00DD0F12">
        <w:rPr>
          <w:iCs/>
          <w:color w:val="auto"/>
          <w:sz w:val="28"/>
          <w:szCs w:val="28"/>
        </w:rPr>
        <w:t> </w:t>
      </w:r>
      <w:r w:rsidR="00DD0F12" w:rsidRPr="00B505B1">
        <w:rPr>
          <w:iCs/>
          <w:color w:val="auto"/>
          <w:sz w:val="28"/>
          <w:szCs w:val="28"/>
        </w:rPr>
        <w:t>РФ);</w:t>
      </w:r>
    </w:p>
    <w:p w14:paraId="0016CE47" w14:textId="0C3A0C47" w:rsidR="00DD0F12" w:rsidRPr="00B505B1" w:rsidRDefault="00C74A59" w:rsidP="008658C1">
      <w:pPr>
        <w:pStyle w:val="Default"/>
        <w:ind w:firstLine="709"/>
        <w:contextualSpacing/>
        <w:jc w:val="both"/>
        <w:rPr>
          <w:iCs/>
          <w:color w:val="auto"/>
          <w:sz w:val="28"/>
          <w:szCs w:val="28"/>
        </w:rPr>
      </w:pPr>
      <w:r>
        <w:rPr>
          <w:iCs/>
          <w:color w:val="auto"/>
          <w:sz w:val="28"/>
          <w:szCs w:val="28"/>
        </w:rPr>
        <w:t>–</w:t>
      </w:r>
      <w:r w:rsidR="00DD0F12">
        <w:rPr>
          <w:iCs/>
          <w:color w:val="auto"/>
          <w:sz w:val="28"/>
          <w:szCs w:val="28"/>
        </w:rPr>
        <w:t> </w:t>
      </w:r>
      <w:r w:rsidR="00DD0F12"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00DD0F12" w:rsidRPr="00B505B1">
        <w:rPr>
          <w:iCs/>
          <w:color w:val="auto"/>
          <w:sz w:val="28"/>
          <w:szCs w:val="28"/>
        </w:rPr>
        <w:t xml:space="preserve">РФ), оплаты труда </w:t>
      </w:r>
      <w:r w:rsidR="004A5F76" w:rsidRPr="00B505B1">
        <w:rPr>
          <w:iCs/>
          <w:color w:val="auto"/>
          <w:sz w:val="28"/>
          <w:szCs w:val="28"/>
        </w:rPr>
        <w:t>работников,</w:t>
      </w:r>
      <w:r w:rsidR="00DD0F12" w:rsidRPr="00B505B1">
        <w:rPr>
          <w:iCs/>
          <w:color w:val="auto"/>
          <w:sz w:val="28"/>
          <w:szCs w:val="28"/>
        </w:rPr>
        <w:t xml:space="preserve">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00DD0F12" w:rsidRPr="00B505B1">
        <w:rPr>
          <w:iCs/>
          <w:color w:val="auto"/>
          <w:sz w:val="28"/>
          <w:szCs w:val="28"/>
        </w:rPr>
        <w:t xml:space="preserve">РФ); </w:t>
      </w:r>
    </w:p>
    <w:p w14:paraId="05F42AF3" w14:textId="4D433439" w:rsidR="00DD0F12" w:rsidRPr="00B505B1" w:rsidRDefault="00C74A59" w:rsidP="008658C1">
      <w:pPr>
        <w:pStyle w:val="Default"/>
        <w:ind w:firstLine="709"/>
        <w:contextualSpacing/>
        <w:jc w:val="both"/>
        <w:rPr>
          <w:iCs/>
          <w:color w:val="auto"/>
          <w:sz w:val="28"/>
          <w:szCs w:val="28"/>
        </w:rPr>
      </w:pPr>
      <w:r>
        <w:rPr>
          <w:iCs/>
          <w:color w:val="auto"/>
          <w:sz w:val="28"/>
          <w:szCs w:val="28"/>
        </w:rPr>
        <w:t>–</w:t>
      </w:r>
      <w:r w:rsidR="00DD0F12">
        <w:rPr>
          <w:iCs/>
          <w:color w:val="auto"/>
          <w:sz w:val="28"/>
          <w:szCs w:val="28"/>
        </w:rPr>
        <w:t> </w:t>
      </w:r>
      <w:r w:rsidR="00DD0F12" w:rsidRPr="00B505B1">
        <w:rPr>
          <w:iCs/>
          <w:color w:val="auto"/>
          <w:sz w:val="28"/>
          <w:szCs w:val="28"/>
        </w:rPr>
        <w:t>введение, замену и пере</w:t>
      </w:r>
      <w:r w:rsidR="00E03854">
        <w:rPr>
          <w:iCs/>
          <w:color w:val="auto"/>
          <w:sz w:val="28"/>
          <w:szCs w:val="28"/>
        </w:rPr>
        <w:t>смотр норм труда (статья 162 ТК </w:t>
      </w:r>
      <w:r w:rsidR="00DD0F12" w:rsidRPr="00B505B1">
        <w:rPr>
          <w:iCs/>
          <w:color w:val="auto"/>
          <w:sz w:val="28"/>
          <w:szCs w:val="28"/>
        </w:rPr>
        <w:t>РФ);</w:t>
      </w:r>
    </w:p>
    <w:p w14:paraId="032065C1" w14:textId="2192A705" w:rsidR="00DD0F12" w:rsidRPr="00B505B1" w:rsidRDefault="00C74A59" w:rsidP="008658C1">
      <w:pPr>
        <w:pStyle w:val="Default"/>
        <w:ind w:firstLine="709"/>
        <w:contextualSpacing/>
        <w:jc w:val="both"/>
        <w:rPr>
          <w:color w:val="auto"/>
          <w:sz w:val="28"/>
          <w:szCs w:val="28"/>
        </w:rPr>
      </w:pPr>
      <w:r>
        <w:rPr>
          <w:iCs/>
          <w:color w:val="auto"/>
          <w:sz w:val="28"/>
          <w:szCs w:val="28"/>
        </w:rPr>
        <w:t>–</w:t>
      </w:r>
      <w:r w:rsidR="00DD0F12">
        <w:rPr>
          <w:iCs/>
          <w:color w:val="auto"/>
          <w:sz w:val="28"/>
          <w:szCs w:val="28"/>
        </w:rPr>
        <w:t> </w:t>
      </w:r>
      <w:r w:rsidR="00DD0F12" w:rsidRPr="00B505B1">
        <w:rPr>
          <w:iCs/>
          <w:color w:val="auto"/>
          <w:sz w:val="28"/>
          <w:szCs w:val="28"/>
        </w:rPr>
        <w:t>определение сроков проведения специальной оценки условий труда;</w:t>
      </w:r>
    </w:p>
    <w:p w14:paraId="5EFD3018" w14:textId="14EFEB89" w:rsidR="00DD0F12" w:rsidRDefault="00C74A59" w:rsidP="00C74A59">
      <w:pPr>
        <w:pStyle w:val="Default"/>
        <w:ind w:firstLine="709"/>
        <w:contextualSpacing/>
        <w:jc w:val="both"/>
        <w:rPr>
          <w:iCs/>
          <w:color w:val="auto"/>
          <w:sz w:val="28"/>
          <w:szCs w:val="28"/>
        </w:rPr>
      </w:pPr>
      <w:r>
        <w:rPr>
          <w:iCs/>
          <w:color w:val="auto"/>
          <w:sz w:val="28"/>
          <w:szCs w:val="28"/>
        </w:rPr>
        <w:t xml:space="preserve">– </w:t>
      </w:r>
      <w:r w:rsidR="00DD0F12" w:rsidRPr="00B505B1">
        <w:rPr>
          <w:iCs/>
          <w:color w:val="auto"/>
          <w:sz w:val="28"/>
          <w:szCs w:val="28"/>
        </w:rPr>
        <w:t>принятие работодателем локальных нормативных актов и решений в иных случаях, предусмотренных на</w:t>
      </w:r>
      <w:r w:rsidR="00DD0F12">
        <w:rPr>
          <w:iCs/>
          <w:color w:val="auto"/>
          <w:sz w:val="28"/>
          <w:szCs w:val="28"/>
        </w:rPr>
        <w:t>стоящим коллективным договором</w:t>
      </w:r>
      <w:r>
        <w:rPr>
          <w:iCs/>
          <w:color w:val="auto"/>
          <w:sz w:val="28"/>
          <w:szCs w:val="28"/>
        </w:rPr>
        <w:t>.</w:t>
      </w:r>
    </w:p>
    <w:p w14:paraId="322AEC29" w14:textId="21E659A0"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w:t>
      </w:r>
      <w:r w:rsidR="00AE3168">
        <w:rPr>
          <w:color w:val="auto"/>
          <w:sz w:val="28"/>
          <w:szCs w:val="28"/>
        </w:rPr>
        <w:t>2</w:t>
      </w:r>
      <w:r w:rsidR="00DD0F12" w:rsidRPr="00375747">
        <w:rPr>
          <w:color w:val="auto"/>
          <w:sz w:val="28"/>
          <w:szCs w:val="28"/>
        </w:rPr>
        <w:t>.4.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867880">
        <w:rPr>
          <w:rStyle w:val="A10"/>
          <w:b w:val="0"/>
          <w:bCs w:val="0"/>
          <w:sz w:val="28"/>
          <w:szCs w:val="28"/>
        </w:rPr>
        <w:t>Профком</w:t>
      </w:r>
      <w:r w:rsidR="00ED78C3">
        <w:rPr>
          <w:rStyle w:val="A10"/>
          <w:b w:val="0"/>
          <w:bCs w:val="0"/>
          <w:sz w:val="28"/>
          <w:szCs w:val="28"/>
        </w:rPr>
        <w:t>а</w:t>
      </w:r>
      <w:r w:rsidR="00C74A59" w:rsidRPr="007814F9">
        <w:rPr>
          <w:rStyle w:val="A10"/>
          <w:b w:val="0"/>
          <w:bCs w:val="0"/>
          <w:sz w:val="28"/>
          <w:szCs w:val="28"/>
        </w:rPr>
        <w:t xml:space="preserve"> </w:t>
      </w:r>
      <w:r w:rsidR="00DD0F12" w:rsidRPr="00375747">
        <w:rPr>
          <w:bCs/>
          <w:color w:val="auto"/>
          <w:sz w:val="28"/>
          <w:szCs w:val="28"/>
        </w:rPr>
        <w:t xml:space="preserve">осуществляет: </w:t>
      </w:r>
    </w:p>
    <w:p w14:paraId="33B2A515" w14:textId="7941EE6C" w:rsidR="00DD0F12" w:rsidRPr="00F16CE3" w:rsidRDefault="00C74A59" w:rsidP="008658C1">
      <w:pPr>
        <w:pStyle w:val="Default"/>
        <w:ind w:firstLine="709"/>
        <w:contextualSpacing/>
        <w:jc w:val="both"/>
        <w:rPr>
          <w:color w:val="auto"/>
          <w:sz w:val="28"/>
          <w:szCs w:val="28"/>
        </w:rPr>
      </w:pPr>
      <w:r>
        <w:rPr>
          <w:iCs/>
          <w:color w:val="auto"/>
          <w:sz w:val="28"/>
          <w:szCs w:val="28"/>
        </w:rPr>
        <w:t>–</w:t>
      </w:r>
      <w:r w:rsidR="00DD0F12" w:rsidRPr="00F16CE3">
        <w:rPr>
          <w:iCs/>
          <w:color w:val="auto"/>
          <w:sz w:val="28"/>
          <w:szCs w:val="28"/>
        </w:rPr>
        <w:t xml:space="preserve"> применение дисциплинарного взыскания в виде замечания, выговора или увольнения в отношении работников, являющихся членами </w:t>
      </w:r>
      <w:r>
        <w:rPr>
          <w:iCs/>
          <w:color w:val="auto"/>
          <w:sz w:val="28"/>
          <w:szCs w:val="28"/>
        </w:rPr>
        <w:t>коллектива</w:t>
      </w:r>
      <w:r w:rsidR="00DD0F12" w:rsidRPr="00F16CE3">
        <w:rPr>
          <w:iCs/>
          <w:color w:val="auto"/>
          <w:sz w:val="28"/>
          <w:szCs w:val="28"/>
        </w:rPr>
        <w:t>;</w:t>
      </w:r>
    </w:p>
    <w:p w14:paraId="6773D558" w14:textId="52A90670" w:rsidR="00DD0F12" w:rsidRPr="00B505B1" w:rsidRDefault="00C74A59" w:rsidP="008658C1">
      <w:pPr>
        <w:pStyle w:val="Default"/>
        <w:ind w:firstLine="709"/>
        <w:contextualSpacing/>
        <w:jc w:val="both"/>
        <w:rPr>
          <w:color w:val="auto"/>
          <w:sz w:val="28"/>
          <w:szCs w:val="28"/>
        </w:rPr>
      </w:pPr>
      <w:r>
        <w:rPr>
          <w:iCs/>
          <w:color w:val="auto"/>
          <w:sz w:val="28"/>
          <w:szCs w:val="28"/>
        </w:rPr>
        <w:t>–</w:t>
      </w:r>
      <w:r w:rsidR="00DD0F12" w:rsidRPr="00F16CE3">
        <w:rPr>
          <w:iCs/>
          <w:color w:val="auto"/>
          <w:sz w:val="28"/>
          <w:szCs w:val="28"/>
        </w:rPr>
        <w:t xml:space="preserve"> временный перевод работников, </w:t>
      </w:r>
      <w:r w:rsidR="00DD0F12" w:rsidRPr="00B505B1">
        <w:rPr>
          <w:iCs/>
          <w:color w:val="auto"/>
          <w:sz w:val="28"/>
          <w:szCs w:val="28"/>
        </w:rPr>
        <w:t xml:space="preserve">на другую работу в случаях, предусмотренных </w:t>
      </w:r>
      <w:r w:rsidR="00E03854">
        <w:rPr>
          <w:iCs/>
          <w:color w:val="auto"/>
          <w:sz w:val="28"/>
          <w:szCs w:val="28"/>
        </w:rPr>
        <w:t>статьё</w:t>
      </w:r>
      <w:r w:rsidR="00DD0F12"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00DD0F12" w:rsidRPr="00B505B1">
        <w:rPr>
          <w:iCs/>
          <w:color w:val="auto"/>
          <w:sz w:val="28"/>
          <w:szCs w:val="28"/>
        </w:rPr>
        <w:t xml:space="preserve">РФ; </w:t>
      </w:r>
    </w:p>
    <w:p w14:paraId="61CC6C14" w14:textId="087C96B4" w:rsidR="00DD0F12" w:rsidRDefault="00C74A59" w:rsidP="008658C1">
      <w:pPr>
        <w:pStyle w:val="Default"/>
        <w:ind w:firstLine="709"/>
        <w:contextualSpacing/>
        <w:jc w:val="both"/>
        <w:rPr>
          <w:iCs/>
          <w:color w:val="auto"/>
          <w:sz w:val="28"/>
          <w:szCs w:val="28"/>
        </w:rPr>
      </w:pPr>
      <w:r>
        <w:rPr>
          <w:iCs/>
          <w:color w:val="auto"/>
          <w:sz w:val="28"/>
          <w:szCs w:val="28"/>
        </w:rPr>
        <w:t>–</w:t>
      </w:r>
      <w:r w:rsidR="00DD0F12">
        <w:rPr>
          <w:iCs/>
          <w:color w:val="auto"/>
          <w:sz w:val="28"/>
          <w:szCs w:val="28"/>
        </w:rPr>
        <w:t> </w:t>
      </w:r>
      <w:r w:rsidR="00DD0F12"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Pr>
          <w:iCs/>
          <w:color w:val="auto"/>
          <w:sz w:val="28"/>
          <w:szCs w:val="28"/>
        </w:rPr>
        <w:t>РФ</w:t>
      </w:r>
      <w:r w:rsidR="00DD0F12">
        <w:rPr>
          <w:iCs/>
          <w:color w:val="auto"/>
          <w:sz w:val="28"/>
          <w:szCs w:val="28"/>
        </w:rPr>
        <w:t>.</w:t>
      </w:r>
    </w:p>
    <w:p w14:paraId="7A5B36AB" w14:textId="7E81B66E" w:rsidR="00DD0F12" w:rsidRPr="00375747" w:rsidRDefault="007D331F" w:rsidP="008658C1">
      <w:pPr>
        <w:pStyle w:val="3"/>
        <w:ind w:firstLine="709"/>
        <w:contextualSpacing/>
      </w:pPr>
      <w:r w:rsidRPr="00375747">
        <w:t>9</w:t>
      </w:r>
      <w:r w:rsidR="00DD0F12" w:rsidRPr="00375747">
        <w:t>.</w:t>
      </w:r>
      <w:r w:rsidR="00AE3168">
        <w:t>3</w:t>
      </w:r>
      <w:r w:rsidR="00E03854">
        <w:t>. </w:t>
      </w:r>
      <w:r w:rsidR="00ED78C3">
        <w:t xml:space="preserve">Председатель </w:t>
      </w:r>
      <w:r w:rsidR="00867880">
        <w:rPr>
          <w:rStyle w:val="A10"/>
          <w:b w:val="0"/>
          <w:bCs w:val="0"/>
          <w:sz w:val="28"/>
          <w:szCs w:val="28"/>
        </w:rPr>
        <w:t>Профком</w:t>
      </w:r>
      <w:r w:rsidR="00857BE7">
        <w:rPr>
          <w:rStyle w:val="A10"/>
          <w:b w:val="0"/>
          <w:bCs w:val="0"/>
          <w:sz w:val="28"/>
          <w:szCs w:val="28"/>
        </w:rPr>
        <w:t>а</w:t>
      </w:r>
      <w:r w:rsidR="00C74A59" w:rsidRPr="007814F9">
        <w:rPr>
          <w:rStyle w:val="A10"/>
          <w:b w:val="0"/>
          <w:bCs w:val="0"/>
          <w:sz w:val="28"/>
          <w:szCs w:val="28"/>
        </w:rPr>
        <w:t xml:space="preserve"> </w:t>
      </w:r>
      <w:r w:rsidR="00DD0F12" w:rsidRPr="00375747">
        <w:t>обязуется:</w:t>
      </w:r>
    </w:p>
    <w:p w14:paraId="184D448C" w14:textId="387AD701"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w:t>
      </w:r>
      <w:r w:rsidR="00AE3168">
        <w:rPr>
          <w:sz w:val="28"/>
          <w:szCs w:val="28"/>
        </w:rPr>
        <w:t>3</w:t>
      </w:r>
      <w:r w:rsidR="00DD0F12" w:rsidRPr="00641779">
        <w:rPr>
          <w:sz w:val="28"/>
          <w:szCs w:val="28"/>
        </w:rPr>
        <w:t>.1.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14:paraId="674B5D3D" w14:textId="4FA503EE"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AE3168">
        <w:rPr>
          <w:rStyle w:val="A10"/>
          <w:b w:val="0"/>
          <w:bCs w:val="0"/>
          <w:sz w:val="28"/>
          <w:szCs w:val="28"/>
        </w:rPr>
        <w:t>3</w:t>
      </w:r>
      <w:r w:rsidR="00375747">
        <w:rPr>
          <w:rStyle w:val="A10"/>
          <w:b w:val="0"/>
          <w:bCs w:val="0"/>
          <w:sz w:val="28"/>
          <w:szCs w:val="28"/>
        </w:rPr>
        <w:t>.2.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14:paraId="5144D7B5" w14:textId="3C2961FE" w:rsidR="00DD0F12" w:rsidRPr="009365B2" w:rsidRDefault="007D331F" w:rsidP="008658C1">
      <w:pPr>
        <w:pStyle w:val="3"/>
        <w:ind w:firstLine="709"/>
        <w:contextualSpacing/>
      </w:pPr>
      <w:r>
        <w:t>9</w:t>
      </w:r>
      <w:r w:rsidR="00E03854">
        <w:t>.</w:t>
      </w:r>
      <w:r w:rsidR="00AE3168">
        <w:t>3</w:t>
      </w:r>
      <w:r w:rsidR="00E03854">
        <w:t>.3. </w:t>
      </w:r>
      <w:r w:rsidR="00DD0F12" w:rsidRPr="009365B2">
        <w:t xml:space="preserve">Представлять и защищать права и интересы </w:t>
      </w:r>
      <w:r w:rsidR="00C74A59">
        <w:t>коллектива</w:t>
      </w:r>
      <w:r w:rsidR="00DD0F12" w:rsidRPr="009365B2">
        <w:t xml:space="preserve"> по социально-трудовым вопросам в соответствии с Трудовым кодексом Российской Федерации и Федеральным законом </w:t>
      </w:r>
      <w:r w:rsidR="007B2383">
        <w:t>«</w:t>
      </w:r>
      <w:r w:rsidR="00DD0F12" w:rsidRPr="009365B2">
        <w:t>О профессиональных союзах, их правах и гарантиях деятельности</w:t>
      </w:r>
      <w:r w:rsidR="007B2383">
        <w:t>»</w:t>
      </w:r>
      <w:r w:rsidR="00DD0F12" w:rsidRPr="009365B2">
        <w:t>.</w:t>
      </w:r>
    </w:p>
    <w:p w14:paraId="7416097D" w14:textId="0123BFA1" w:rsidR="00DD0F12" w:rsidRDefault="007D331F" w:rsidP="008658C1">
      <w:pPr>
        <w:pStyle w:val="3"/>
        <w:ind w:firstLine="709"/>
        <w:contextualSpacing/>
      </w:pPr>
      <w:r>
        <w:lastRenderedPageBreak/>
        <w:t>9</w:t>
      </w:r>
      <w:r w:rsidR="00E03854">
        <w:t>.</w:t>
      </w:r>
      <w:r w:rsidR="00AE3168">
        <w:t>3</w:t>
      </w:r>
      <w:r w:rsidR="00E03854">
        <w:t>.</w:t>
      </w:r>
      <w:r w:rsidR="00C74A59">
        <w:t>4</w:t>
      </w:r>
      <w:r w:rsidR="00E03854">
        <w:t>.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14:paraId="0C76FBD2" w14:textId="0CDDBD3D" w:rsidR="00823AFB" w:rsidRDefault="00C74A59" w:rsidP="008658C1">
      <w:pPr>
        <w:pStyle w:val="3"/>
        <w:ind w:firstLine="709"/>
        <w:contextualSpacing/>
      </w:pPr>
      <w:r>
        <w:t xml:space="preserve">– </w:t>
      </w:r>
      <w:r w:rsidR="00DD0F12">
        <w:t>правильностью расходования фонда оплаты труда, в том числе экономии фонда оплаты труда, а также внебюджетных средств;</w:t>
      </w:r>
    </w:p>
    <w:p w14:paraId="4BA7610F" w14:textId="31B19518" w:rsidR="00823AFB" w:rsidRDefault="00C74A59" w:rsidP="008658C1">
      <w:pPr>
        <w:pStyle w:val="3"/>
        <w:ind w:firstLine="709"/>
        <w:contextualSpacing/>
        <w:rPr>
          <w:color w:val="000000"/>
        </w:rPr>
      </w:pPr>
      <w:r>
        <w:rPr>
          <w:color w:val="000000"/>
        </w:rPr>
        <w:t xml:space="preserve">– </w:t>
      </w:r>
      <w:r w:rsidR="008B76E2" w:rsidRPr="00714CDE">
        <w:rPr>
          <w:color w:val="000000"/>
        </w:rPr>
        <w:t>правильностью ведения и хранения трудовых книжек работников</w:t>
      </w:r>
      <w:r w:rsidR="008B76E2">
        <w:rPr>
          <w:color w:val="000000"/>
        </w:rPr>
        <w:t xml:space="preserve"> (сведений о трудовой деятельности</w:t>
      </w:r>
      <w:r w:rsidR="0038515A">
        <w:rPr>
          <w:b/>
        </w:rPr>
        <w:t>)</w:t>
      </w:r>
      <w:r w:rsidR="004B008B">
        <w:rPr>
          <w:b/>
        </w:rPr>
        <w:t xml:space="preserve"> </w:t>
      </w:r>
      <w:r w:rsidR="008B76E2"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14:paraId="6F435802" w14:textId="1A282C17" w:rsidR="0038515A" w:rsidRPr="006415E1" w:rsidRDefault="00C74A59" w:rsidP="008658C1">
      <w:pPr>
        <w:pStyle w:val="3"/>
        <w:ind w:firstLine="709"/>
        <w:contextualSpacing/>
      </w:pPr>
      <w:r>
        <w:rPr>
          <w:color w:val="000000"/>
        </w:rPr>
        <w:t xml:space="preserve">– </w:t>
      </w:r>
      <w:r w:rsidR="0038515A" w:rsidRPr="006415E1">
        <w:rPr>
          <w:color w:val="000000"/>
        </w:rPr>
        <w:t xml:space="preserve">своевременным </w:t>
      </w:r>
      <w:r w:rsidR="006A3858" w:rsidRPr="006415E1">
        <w:rPr>
          <w:color w:val="000000"/>
        </w:rPr>
        <w:t xml:space="preserve">предоставлением </w:t>
      </w:r>
      <w:r w:rsidR="0038515A" w:rsidRPr="006415E1">
        <w:t xml:space="preserve">сведений о трудовой деятельности работника в систему обязательного пенсионного страхования для хранения в информационных ресурсах </w:t>
      </w:r>
      <w:r w:rsidR="00D1799C">
        <w:t>социального фонда России</w:t>
      </w:r>
      <w:r w:rsidR="0038515A" w:rsidRPr="006415E1">
        <w:rPr>
          <w:rStyle w:val="aff2"/>
        </w:rPr>
        <w:footnoteReference w:id="26"/>
      </w:r>
      <w:r w:rsidR="0038515A" w:rsidRPr="006415E1">
        <w:rPr>
          <w:color w:val="000000"/>
        </w:rPr>
        <w:t>)</w:t>
      </w:r>
      <w:r w:rsidR="0038515A" w:rsidRPr="006415E1">
        <w:t>;</w:t>
      </w:r>
    </w:p>
    <w:p w14:paraId="05944396" w14:textId="4449F968" w:rsidR="00DD0F12" w:rsidRDefault="00C74A59" w:rsidP="008658C1">
      <w:pPr>
        <w:pStyle w:val="Default"/>
        <w:ind w:firstLine="709"/>
        <w:contextualSpacing/>
        <w:jc w:val="both"/>
        <w:rPr>
          <w:sz w:val="28"/>
          <w:szCs w:val="28"/>
        </w:rPr>
      </w:pPr>
      <w:r>
        <w:rPr>
          <w:sz w:val="28"/>
          <w:szCs w:val="28"/>
        </w:rPr>
        <w:t xml:space="preserve">– </w:t>
      </w:r>
      <w:r w:rsidR="00326C1C">
        <w:rPr>
          <w:sz w:val="28"/>
          <w:szCs w:val="28"/>
        </w:rPr>
        <w:t xml:space="preserve">  </w:t>
      </w:r>
      <w:r w:rsidR="00DD0F12">
        <w:rPr>
          <w:sz w:val="28"/>
          <w:szCs w:val="28"/>
        </w:rPr>
        <w:t xml:space="preserve">охраной труда в </w:t>
      </w:r>
      <w:r>
        <w:rPr>
          <w:sz w:val="28"/>
          <w:szCs w:val="28"/>
        </w:rPr>
        <w:t>учреждении</w:t>
      </w:r>
      <w:r w:rsidR="00DD0F12">
        <w:rPr>
          <w:sz w:val="28"/>
          <w:szCs w:val="28"/>
        </w:rPr>
        <w:t xml:space="preserve">; </w:t>
      </w:r>
    </w:p>
    <w:p w14:paraId="23F1728A" w14:textId="387CF255" w:rsidR="00DD0F12" w:rsidRDefault="00C74A59" w:rsidP="008658C1">
      <w:pPr>
        <w:pStyle w:val="Default"/>
        <w:ind w:firstLine="709"/>
        <w:contextualSpacing/>
        <w:jc w:val="both"/>
        <w:rPr>
          <w:sz w:val="28"/>
          <w:szCs w:val="28"/>
        </w:rPr>
      </w:pPr>
      <w:r>
        <w:rPr>
          <w:sz w:val="28"/>
          <w:szCs w:val="28"/>
        </w:rPr>
        <w:t xml:space="preserve">– </w:t>
      </w:r>
      <w:r w:rsidR="00DD0F12">
        <w:rPr>
          <w:sz w:val="28"/>
          <w:szCs w:val="28"/>
        </w:rPr>
        <w:t xml:space="preserve">правильностью и своевременностью предоставления работникам отпусков и их оплаты; </w:t>
      </w:r>
    </w:p>
    <w:p w14:paraId="00C3CF95" w14:textId="2C696FC9" w:rsidR="00DD0F12" w:rsidRDefault="00C74A59" w:rsidP="008658C1">
      <w:pPr>
        <w:pStyle w:val="Default"/>
        <w:ind w:firstLine="709"/>
        <w:contextualSpacing/>
        <w:jc w:val="both"/>
        <w:rPr>
          <w:sz w:val="28"/>
          <w:szCs w:val="28"/>
        </w:rPr>
      </w:pPr>
      <w:r>
        <w:rPr>
          <w:sz w:val="28"/>
          <w:szCs w:val="28"/>
        </w:rPr>
        <w:t xml:space="preserve">– </w:t>
      </w:r>
      <w:r w:rsidR="00DD0F12">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46D98290" w14:textId="0DA05E01" w:rsidR="00DD0F12" w:rsidRDefault="00C74A59" w:rsidP="00C74A59">
      <w:pPr>
        <w:pStyle w:val="Default"/>
        <w:ind w:firstLine="709"/>
        <w:contextualSpacing/>
        <w:jc w:val="both"/>
        <w:rPr>
          <w:sz w:val="28"/>
          <w:szCs w:val="28"/>
        </w:rPr>
      </w:pPr>
      <w:r>
        <w:rPr>
          <w:sz w:val="28"/>
          <w:szCs w:val="28"/>
        </w:rPr>
        <w:t xml:space="preserve">– </w:t>
      </w:r>
      <w:r w:rsidR="00DD0F12">
        <w:rPr>
          <w:sz w:val="28"/>
          <w:szCs w:val="28"/>
        </w:rPr>
        <w:t xml:space="preserve">соблюдением порядка аттестации педагогических работников </w:t>
      </w:r>
      <w:r w:rsidR="00857BE7">
        <w:rPr>
          <w:sz w:val="28"/>
          <w:szCs w:val="28"/>
        </w:rPr>
        <w:t>учреждения</w:t>
      </w:r>
      <w:r>
        <w:rPr>
          <w:sz w:val="28"/>
          <w:szCs w:val="28"/>
        </w:rPr>
        <w:t>.</w:t>
      </w:r>
    </w:p>
    <w:p w14:paraId="2172BBEF" w14:textId="39574F23" w:rsidR="00DD0F12" w:rsidRDefault="007D331F" w:rsidP="008658C1">
      <w:pPr>
        <w:pStyle w:val="Default"/>
        <w:ind w:firstLine="709"/>
        <w:contextualSpacing/>
        <w:jc w:val="both"/>
        <w:rPr>
          <w:sz w:val="28"/>
          <w:szCs w:val="28"/>
        </w:rPr>
      </w:pPr>
      <w:r>
        <w:rPr>
          <w:sz w:val="28"/>
          <w:szCs w:val="28"/>
        </w:rPr>
        <w:t>9</w:t>
      </w:r>
      <w:r w:rsidR="00366E2F">
        <w:rPr>
          <w:sz w:val="28"/>
          <w:szCs w:val="28"/>
        </w:rPr>
        <w:t>.</w:t>
      </w:r>
      <w:r w:rsidR="00AE3168">
        <w:rPr>
          <w:sz w:val="28"/>
          <w:szCs w:val="28"/>
        </w:rPr>
        <w:t>3</w:t>
      </w:r>
      <w:r w:rsidR="00366E2F">
        <w:rPr>
          <w:sz w:val="28"/>
          <w:szCs w:val="28"/>
        </w:rPr>
        <w:t>.</w:t>
      </w:r>
      <w:r w:rsidR="00C74A59">
        <w:rPr>
          <w:sz w:val="28"/>
          <w:szCs w:val="28"/>
        </w:rPr>
        <w:t>5</w:t>
      </w:r>
      <w:r w:rsidR="00366E2F">
        <w:rPr>
          <w:sz w:val="28"/>
          <w:szCs w:val="28"/>
        </w:rPr>
        <w:t>. </w:t>
      </w:r>
      <w:r w:rsidR="00DD0F12">
        <w:rPr>
          <w:sz w:val="28"/>
          <w:szCs w:val="28"/>
        </w:rPr>
        <w:t xml:space="preserve">Обеспечивать выполнение условий настоящего коллективного договора. </w:t>
      </w:r>
    </w:p>
    <w:p w14:paraId="49A08FB3" w14:textId="0AA96955" w:rsidR="00DD0F12" w:rsidRDefault="007D331F" w:rsidP="008658C1">
      <w:pPr>
        <w:pStyle w:val="Default"/>
        <w:ind w:firstLine="709"/>
        <w:contextualSpacing/>
        <w:jc w:val="both"/>
        <w:rPr>
          <w:sz w:val="28"/>
          <w:szCs w:val="28"/>
        </w:rPr>
      </w:pPr>
      <w:r>
        <w:rPr>
          <w:sz w:val="28"/>
          <w:szCs w:val="28"/>
        </w:rPr>
        <w:t>9</w:t>
      </w:r>
      <w:r w:rsidR="00375747">
        <w:rPr>
          <w:sz w:val="28"/>
          <w:szCs w:val="28"/>
        </w:rPr>
        <w:t>.</w:t>
      </w:r>
      <w:r w:rsidR="00AE3168">
        <w:rPr>
          <w:sz w:val="28"/>
          <w:szCs w:val="28"/>
        </w:rPr>
        <w:t>3</w:t>
      </w:r>
      <w:r w:rsidR="00366E2F">
        <w:rPr>
          <w:sz w:val="28"/>
          <w:szCs w:val="28"/>
        </w:rPr>
        <w:t>.</w:t>
      </w:r>
      <w:r w:rsidR="00C74A59">
        <w:rPr>
          <w:sz w:val="28"/>
          <w:szCs w:val="28"/>
        </w:rPr>
        <w:t>6</w:t>
      </w:r>
      <w:r w:rsidR="00366E2F">
        <w:rPr>
          <w:sz w:val="28"/>
          <w:szCs w:val="28"/>
        </w:rPr>
        <w:t>. </w:t>
      </w:r>
      <w:r w:rsidR="00DD0F12">
        <w:rPr>
          <w:sz w:val="28"/>
          <w:szCs w:val="28"/>
        </w:rPr>
        <w:t xml:space="preserve">Участвовать в формировании </w:t>
      </w:r>
      <w:r w:rsidR="00C74A59">
        <w:rPr>
          <w:sz w:val="28"/>
          <w:szCs w:val="28"/>
        </w:rPr>
        <w:t>в учреждении</w:t>
      </w:r>
      <w:r w:rsidR="00DD0F12">
        <w:rPr>
          <w:sz w:val="28"/>
          <w:szCs w:val="28"/>
        </w:rPr>
        <w:t xml:space="preserve"> системы внутреннего контроля за соблюдением трудового законодательства и иных актов, содержащих нормы трудового права. </w:t>
      </w:r>
    </w:p>
    <w:p w14:paraId="2FB591A2" w14:textId="0377CA9D"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w:t>
      </w:r>
      <w:r w:rsidR="00AE3168">
        <w:rPr>
          <w:sz w:val="28"/>
          <w:szCs w:val="28"/>
        </w:rPr>
        <w:t>3</w:t>
      </w:r>
      <w:r w:rsidR="00DD0F12">
        <w:rPr>
          <w:sz w:val="28"/>
          <w:szCs w:val="28"/>
        </w:rPr>
        <w:t>.</w:t>
      </w:r>
      <w:r w:rsidR="00C74A59">
        <w:rPr>
          <w:sz w:val="28"/>
          <w:szCs w:val="28"/>
        </w:rPr>
        <w:t>7</w:t>
      </w:r>
      <w:r w:rsidR="00DD0F12">
        <w:rPr>
          <w:sz w:val="28"/>
          <w:szCs w:val="28"/>
        </w:rPr>
        <w:t>.</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14:paraId="63A0B1E4" w14:textId="35A52FD1"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w:t>
      </w:r>
      <w:r w:rsidR="00AE3168">
        <w:rPr>
          <w:sz w:val="28"/>
          <w:szCs w:val="28"/>
        </w:rPr>
        <w:t>3</w:t>
      </w:r>
      <w:r w:rsidR="00366E2F">
        <w:rPr>
          <w:sz w:val="28"/>
          <w:szCs w:val="28"/>
        </w:rPr>
        <w:t>.</w:t>
      </w:r>
      <w:r w:rsidR="00C74A59">
        <w:rPr>
          <w:sz w:val="28"/>
          <w:szCs w:val="28"/>
        </w:rPr>
        <w:t>8</w:t>
      </w:r>
      <w:r w:rsidR="00366E2F">
        <w:rPr>
          <w:sz w:val="28"/>
          <w:szCs w:val="28"/>
        </w:rPr>
        <w:t>. </w:t>
      </w:r>
      <w:r w:rsidR="00DD0F12">
        <w:rPr>
          <w:sz w:val="28"/>
          <w:szCs w:val="28"/>
        </w:rPr>
        <w:t xml:space="preserve">Принимать участие в аттестации работников </w:t>
      </w:r>
      <w:r w:rsidR="00C74A59">
        <w:rPr>
          <w:sz w:val="28"/>
          <w:szCs w:val="28"/>
        </w:rPr>
        <w:t xml:space="preserve">учреждения </w:t>
      </w:r>
      <w:r w:rsidR="00DD0F12">
        <w:rPr>
          <w:sz w:val="28"/>
          <w:szCs w:val="28"/>
        </w:rPr>
        <w:t>на соответствие занимаемой должности</w:t>
      </w:r>
      <w:r w:rsidR="00DD0F12" w:rsidRPr="006B5AE3">
        <w:rPr>
          <w:rStyle w:val="A10"/>
          <w:b w:val="0"/>
          <w:bCs w:val="0"/>
          <w:sz w:val="28"/>
          <w:szCs w:val="28"/>
        </w:rPr>
        <w:t>.</w:t>
      </w:r>
    </w:p>
    <w:p w14:paraId="62F54469" w14:textId="2A7B8835" w:rsidR="00DD0F12" w:rsidRDefault="007D331F" w:rsidP="008658C1">
      <w:pPr>
        <w:pStyle w:val="Default"/>
        <w:ind w:firstLine="709"/>
        <w:contextualSpacing/>
        <w:jc w:val="both"/>
        <w:rPr>
          <w:sz w:val="28"/>
          <w:szCs w:val="28"/>
        </w:rPr>
      </w:pPr>
      <w:r>
        <w:rPr>
          <w:sz w:val="28"/>
          <w:szCs w:val="28"/>
        </w:rPr>
        <w:t>9</w:t>
      </w:r>
      <w:r w:rsidR="00366E2F">
        <w:rPr>
          <w:sz w:val="28"/>
          <w:szCs w:val="28"/>
        </w:rPr>
        <w:t>.</w:t>
      </w:r>
      <w:r w:rsidR="00AE3168">
        <w:rPr>
          <w:sz w:val="28"/>
          <w:szCs w:val="28"/>
        </w:rPr>
        <w:t>3</w:t>
      </w:r>
      <w:r w:rsidR="00366E2F">
        <w:rPr>
          <w:sz w:val="28"/>
          <w:szCs w:val="28"/>
        </w:rPr>
        <w:t>.</w:t>
      </w:r>
      <w:r w:rsidR="00C74A59">
        <w:rPr>
          <w:sz w:val="28"/>
          <w:szCs w:val="28"/>
        </w:rPr>
        <w:t>9</w:t>
      </w:r>
      <w:r w:rsidR="00366E2F">
        <w:rPr>
          <w:sz w:val="28"/>
          <w:szCs w:val="28"/>
        </w:rPr>
        <w:t>. </w:t>
      </w:r>
      <w:r w:rsidR="00DD0F12">
        <w:rPr>
          <w:sz w:val="28"/>
          <w:szCs w:val="28"/>
        </w:rPr>
        <w:t xml:space="preserve">Информировать ежегодно </w:t>
      </w:r>
      <w:r w:rsidR="00C74A59">
        <w:rPr>
          <w:sz w:val="28"/>
          <w:szCs w:val="28"/>
        </w:rPr>
        <w:t>коллектив</w:t>
      </w:r>
      <w:r w:rsidR="00DD0F12">
        <w:rPr>
          <w:sz w:val="28"/>
          <w:szCs w:val="28"/>
        </w:rPr>
        <w:t xml:space="preserve"> о своей работе</w:t>
      </w:r>
      <w:r w:rsidR="00C74A59">
        <w:rPr>
          <w:sz w:val="28"/>
          <w:szCs w:val="28"/>
        </w:rPr>
        <w:t>.</w:t>
      </w:r>
    </w:p>
    <w:p w14:paraId="34E6554E" w14:textId="0A999A43"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w:t>
      </w:r>
      <w:r w:rsidR="00AE3168">
        <w:rPr>
          <w:iCs/>
          <w:sz w:val="28"/>
          <w:szCs w:val="28"/>
        </w:rPr>
        <w:t>3</w:t>
      </w:r>
      <w:r w:rsidR="00DD0F12">
        <w:rPr>
          <w:iCs/>
          <w:sz w:val="28"/>
          <w:szCs w:val="28"/>
        </w:rPr>
        <w:t>.</w:t>
      </w:r>
      <w:r w:rsidR="00C74A59">
        <w:rPr>
          <w:iCs/>
          <w:sz w:val="28"/>
          <w:szCs w:val="28"/>
        </w:rPr>
        <w:t>10</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w:t>
      </w:r>
      <w:r w:rsidR="00F9315C">
        <w:rPr>
          <w:iCs/>
          <w:sz w:val="28"/>
          <w:szCs w:val="28"/>
        </w:rPr>
        <w:t>учреждения</w:t>
      </w:r>
      <w:r w:rsidR="00DD0F12" w:rsidRPr="00FF0159">
        <w:rPr>
          <w:iCs/>
          <w:sz w:val="28"/>
          <w:szCs w:val="28"/>
        </w:rPr>
        <w:t xml:space="preserve">. </w:t>
      </w:r>
    </w:p>
    <w:p w14:paraId="03636795" w14:textId="7166FAFE"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w:t>
      </w:r>
      <w:r w:rsidR="00AE3168">
        <w:rPr>
          <w:iCs/>
          <w:sz w:val="28"/>
          <w:szCs w:val="28"/>
        </w:rPr>
        <w:t>3</w:t>
      </w:r>
      <w:r w:rsidR="00DD0F12">
        <w:rPr>
          <w:iCs/>
          <w:sz w:val="28"/>
          <w:szCs w:val="28"/>
        </w:rPr>
        <w:t>.</w:t>
      </w:r>
      <w:r w:rsidR="00F9315C">
        <w:rPr>
          <w:iCs/>
          <w:sz w:val="28"/>
          <w:szCs w:val="28"/>
        </w:rPr>
        <w:t>11</w:t>
      </w:r>
      <w:r w:rsidR="00DD0F12">
        <w:rPr>
          <w:iCs/>
          <w:sz w:val="28"/>
          <w:szCs w:val="28"/>
        </w:rPr>
        <w:t>.</w:t>
      </w:r>
      <w:r w:rsidR="00366E2F">
        <w:rPr>
          <w:iCs/>
          <w:sz w:val="28"/>
          <w:szCs w:val="28"/>
        </w:rPr>
        <w:t> </w:t>
      </w:r>
      <w:r w:rsidR="00DD0F12" w:rsidRPr="00FF0159">
        <w:rPr>
          <w:iCs/>
          <w:sz w:val="28"/>
          <w:szCs w:val="28"/>
        </w:rPr>
        <w:t xml:space="preserve">Организовывать физкультурно-оздоровительную и культурно-массовую работу для работников </w:t>
      </w:r>
      <w:r w:rsidR="00F9315C">
        <w:rPr>
          <w:iCs/>
          <w:sz w:val="28"/>
          <w:szCs w:val="28"/>
        </w:rPr>
        <w:t>учреждения</w:t>
      </w:r>
      <w:r w:rsidR="00DD0F12" w:rsidRPr="00FF0159">
        <w:rPr>
          <w:iCs/>
          <w:sz w:val="28"/>
          <w:szCs w:val="28"/>
        </w:rPr>
        <w:t xml:space="preserve"> за счет средств работодателя, в том числе внебюджетных источников</w:t>
      </w:r>
      <w:r w:rsidR="00F9315C">
        <w:rPr>
          <w:iCs/>
          <w:sz w:val="28"/>
          <w:szCs w:val="28"/>
        </w:rPr>
        <w:t xml:space="preserve"> (при наличии финансовых средств)</w:t>
      </w:r>
      <w:r w:rsidR="00DD0F12" w:rsidRPr="00FF0159">
        <w:rPr>
          <w:iCs/>
          <w:sz w:val="28"/>
          <w:szCs w:val="28"/>
        </w:rPr>
        <w:t xml:space="preserve">. </w:t>
      </w:r>
    </w:p>
    <w:p w14:paraId="1789753B" w14:textId="44B9DDB8"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w:t>
      </w:r>
      <w:r w:rsidR="00AE3168">
        <w:rPr>
          <w:rStyle w:val="A10"/>
          <w:b w:val="0"/>
          <w:bCs w:val="0"/>
          <w:sz w:val="28"/>
          <w:szCs w:val="28"/>
        </w:rPr>
        <w:t>3</w:t>
      </w:r>
      <w:r w:rsidR="00366E2F">
        <w:rPr>
          <w:rStyle w:val="A10"/>
          <w:b w:val="0"/>
          <w:bCs w:val="0"/>
          <w:sz w:val="28"/>
          <w:szCs w:val="28"/>
        </w:rPr>
        <w:t>.</w:t>
      </w:r>
      <w:r w:rsidR="00F9315C">
        <w:rPr>
          <w:rStyle w:val="A10"/>
          <w:b w:val="0"/>
          <w:bCs w:val="0"/>
          <w:sz w:val="28"/>
          <w:szCs w:val="28"/>
        </w:rPr>
        <w:t>12</w:t>
      </w:r>
      <w:r w:rsidR="00366E2F">
        <w:rPr>
          <w:rStyle w:val="A10"/>
          <w:b w:val="0"/>
          <w:bCs w:val="0"/>
          <w:sz w:val="28"/>
          <w:szCs w:val="28"/>
        </w:rPr>
        <w:t>.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w:t>
      </w:r>
      <w:r w:rsidR="00AE3168">
        <w:rPr>
          <w:rStyle w:val="A10"/>
          <w:b w:val="0"/>
          <w:bCs w:val="0"/>
          <w:sz w:val="28"/>
          <w:szCs w:val="28"/>
        </w:rPr>
        <w:t xml:space="preserve">действующему </w:t>
      </w:r>
      <w:r w:rsidR="00DD0F12" w:rsidRPr="006B5AE3">
        <w:rPr>
          <w:rStyle w:val="A10"/>
          <w:b w:val="0"/>
          <w:bCs w:val="0"/>
          <w:sz w:val="28"/>
          <w:szCs w:val="28"/>
        </w:rPr>
        <w:t xml:space="preserve">законодательству, охране труда, обязательствам коллективного договора, принятия локальных нормативных актов без необходимого согласования с </w:t>
      </w:r>
      <w:r w:rsidR="00AE3168">
        <w:rPr>
          <w:sz w:val="28"/>
          <w:szCs w:val="28"/>
        </w:rPr>
        <w:t>Профкомом</w:t>
      </w:r>
      <w:r w:rsidR="004B008B">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14:paraId="0F631175" w14:textId="6FC933D0"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lastRenderedPageBreak/>
        <w:t>9</w:t>
      </w:r>
      <w:r w:rsidR="00375747">
        <w:rPr>
          <w:rStyle w:val="A10"/>
          <w:b w:val="0"/>
          <w:bCs w:val="0"/>
          <w:sz w:val="28"/>
          <w:szCs w:val="28"/>
        </w:rPr>
        <w:t>.</w:t>
      </w:r>
      <w:r w:rsidR="00AE3168">
        <w:rPr>
          <w:rStyle w:val="A10"/>
          <w:b w:val="0"/>
          <w:bCs w:val="0"/>
          <w:sz w:val="28"/>
          <w:szCs w:val="28"/>
        </w:rPr>
        <w:t>3</w:t>
      </w:r>
      <w:r w:rsidR="00366E2F">
        <w:rPr>
          <w:rStyle w:val="A10"/>
          <w:b w:val="0"/>
          <w:bCs w:val="0"/>
          <w:sz w:val="28"/>
          <w:szCs w:val="28"/>
        </w:rPr>
        <w:t>.1</w:t>
      </w:r>
      <w:r w:rsidR="00AE3168">
        <w:rPr>
          <w:rStyle w:val="A10"/>
          <w:b w:val="0"/>
          <w:bCs w:val="0"/>
          <w:sz w:val="28"/>
          <w:szCs w:val="28"/>
        </w:rPr>
        <w:t>3</w:t>
      </w:r>
      <w:r w:rsidR="00366E2F">
        <w:rPr>
          <w:rStyle w:val="A10"/>
          <w:b w:val="0"/>
          <w:bCs w:val="0"/>
          <w:sz w:val="28"/>
          <w:szCs w:val="28"/>
        </w:rPr>
        <w:t>.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14:paraId="5A9587B9" w14:textId="77777777" w:rsidR="00E40108" w:rsidRPr="006012BE" w:rsidRDefault="00E40108" w:rsidP="008658C1">
      <w:pPr>
        <w:pStyle w:val="Default"/>
        <w:ind w:firstLine="709"/>
        <w:contextualSpacing/>
        <w:jc w:val="center"/>
        <w:rPr>
          <w:sz w:val="28"/>
          <w:szCs w:val="28"/>
        </w:rPr>
      </w:pPr>
    </w:p>
    <w:p w14:paraId="4E64315C" w14:textId="77777777" w:rsidR="00F61CB4" w:rsidRDefault="00477A87" w:rsidP="008658C1">
      <w:pPr>
        <w:pStyle w:val="Pa6"/>
        <w:spacing w:line="240" w:lineRule="auto"/>
        <w:ind w:firstLine="709"/>
        <w:contextualSpacing/>
        <w:jc w:val="center"/>
        <w:rPr>
          <w:rFonts w:eastAsia="Times New Roman"/>
          <w:b/>
          <w:color w:val="000000"/>
          <w:sz w:val="28"/>
          <w:szCs w:val="28"/>
        </w:rPr>
      </w:pPr>
      <w:r>
        <w:rPr>
          <w:b/>
          <w:color w:val="000000"/>
          <w:sz w:val="28"/>
          <w:szCs w:val="28"/>
          <w:lang w:eastAsia="en-US"/>
        </w:rPr>
        <w:t>10</w:t>
      </w:r>
      <w:r w:rsidR="00DD0F12" w:rsidRPr="00F9315C">
        <w:rPr>
          <w:b/>
          <w:color w:val="000000"/>
          <w:sz w:val="28"/>
          <w:szCs w:val="28"/>
          <w:lang w:eastAsia="en-US"/>
        </w:rPr>
        <w:t>.</w:t>
      </w:r>
      <w:r w:rsidR="00DD0F12" w:rsidRPr="00F9315C">
        <w:rPr>
          <w:rFonts w:eastAsia="Times New Roman"/>
          <w:b/>
          <w:color w:val="000000"/>
          <w:sz w:val="28"/>
          <w:szCs w:val="28"/>
        </w:rPr>
        <w:t> </w:t>
      </w:r>
      <w:r w:rsidRPr="00F9315C">
        <w:rPr>
          <w:rFonts w:eastAsia="Times New Roman"/>
          <w:b/>
          <w:color w:val="000000"/>
          <w:sz w:val="28"/>
          <w:szCs w:val="28"/>
        </w:rPr>
        <w:t>Контроль за вып</w:t>
      </w:r>
      <w:r w:rsidR="00F61CB4">
        <w:rPr>
          <w:rFonts w:eastAsia="Times New Roman"/>
          <w:b/>
          <w:color w:val="000000"/>
          <w:sz w:val="28"/>
          <w:szCs w:val="28"/>
        </w:rPr>
        <w:t>олнением коллективного договора</w:t>
      </w:r>
    </w:p>
    <w:p w14:paraId="0F641ECB" w14:textId="74C670EF" w:rsidR="00DD0F12" w:rsidRPr="00F9315C" w:rsidRDefault="00477A87" w:rsidP="008658C1">
      <w:pPr>
        <w:pStyle w:val="Pa6"/>
        <w:spacing w:line="240" w:lineRule="auto"/>
        <w:ind w:firstLine="709"/>
        <w:contextualSpacing/>
        <w:jc w:val="center"/>
        <w:rPr>
          <w:b/>
          <w:sz w:val="28"/>
          <w:szCs w:val="28"/>
        </w:rPr>
      </w:pPr>
      <w:r w:rsidRPr="00F9315C">
        <w:rPr>
          <w:b/>
          <w:sz w:val="28"/>
          <w:szCs w:val="28"/>
        </w:rPr>
        <w:t>Ответственность сторон коллективного договора</w:t>
      </w:r>
    </w:p>
    <w:p w14:paraId="0EFE1BC7" w14:textId="77777777" w:rsidR="00DD0F12" w:rsidRPr="006012BE" w:rsidRDefault="00DD0F12" w:rsidP="008658C1">
      <w:pPr>
        <w:pStyle w:val="Pa16"/>
        <w:spacing w:line="240" w:lineRule="auto"/>
        <w:ind w:firstLine="709"/>
        <w:contextualSpacing/>
        <w:jc w:val="center"/>
        <w:rPr>
          <w:rFonts w:eastAsia="Times New Roman"/>
          <w:color w:val="000000"/>
          <w:sz w:val="28"/>
          <w:szCs w:val="28"/>
        </w:rPr>
      </w:pPr>
    </w:p>
    <w:p w14:paraId="457C6674" w14:textId="1DB59475" w:rsidR="00C44914" w:rsidRPr="00F9315C" w:rsidRDefault="007D331F" w:rsidP="008658C1">
      <w:pPr>
        <w:pStyle w:val="Pa16"/>
        <w:spacing w:line="240" w:lineRule="auto"/>
        <w:ind w:firstLine="709"/>
        <w:contextualSpacing/>
        <w:jc w:val="both"/>
        <w:rPr>
          <w:color w:val="000000"/>
          <w:sz w:val="28"/>
          <w:szCs w:val="28"/>
          <w:shd w:val="clear" w:color="auto" w:fill="FFFFFF"/>
        </w:rPr>
      </w:pPr>
      <w:r>
        <w:rPr>
          <w:rFonts w:eastAsia="Times New Roman"/>
          <w:color w:val="000000"/>
          <w:sz w:val="28"/>
          <w:szCs w:val="28"/>
        </w:rPr>
        <w:t>1</w:t>
      </w:r>
      <w:r w:rsidR="004E0DCE">
        <w:rPr>
          <w:rFonts w:eastAsia="Times New Roman"/>
          <w:color w:val="000000"/>
          <w:sz w:val="28"/>
          <w:szCs w:val="28"/>
        </w:rPr>
        <w:t>0</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F9315C" w:rsidRPr="00F9315C">
        <w:rPr>
          <w:color w:val="000000"/>
          <w:sz w:val="28"/>
          <w:szCs w:val="28"/>
          <w:shd w:val="clear" w:color="auto" w:fill="FFFFFF"/>
        </w:rPr>
        <w:t>муниципального бюджетного учрежден</w:t>
      </w:r>
      <w:r w:rsidR="00634499">
        <w:rPr>
          <w:color w:val="000000"/>
          <w:sz w:val="28"/>
          <w:szCs w:val="28"/>
          <w:shd w:val="clear" w:color="auto" w:fill="FFFFFF"/>
        </w:rPr>
        <w:t xml:space="preserve">ия дополнительного образования </w:t>
      </w:r>
      <w:r w:rsidR="007B2383">
        <w:rPr>
          <w:color w:val="000000"/>
          <w:sz w:val="28"/>
          <w:szCs w:val="28"/>
          <w:shd w:val="clear" w:color="auto" w:fill="FFFFFF"/>
        </w:rPr>
        <w:t>«</w:t>
      </w:r>
      <w:r w:rsidR="00165328">
        <w:rPr>
          <w:color w:val="000000"/>
          <w:sz w:val="28"/>
          <w:szCs w:val="28"/>
          <w:shd w:val="clear" w:color="auto" w:fill="FFFFFF"/>
        </w:rPr>
        <w:t>С</w:t>
      </w:r>
      <w:r w:rsidR="00F9315C" w:rsidRPr="00F9315C">
        <w:rPr>
          <w:color w:val="000000"/>
          <w:sz w:val="28"/>
          <w:szCs w:val="28"/>
          <w:shd w:val="clear" w:color="auto" w:fill="FFFFFF"/>
        </w:rPr>
        <w:t xml:space="preserve">портивной школы </w:t>
      </w:r>
      <w:r w:rsidR="00634499">
        <w:rPr>
          <w:color w:val="000000"/>
          <w:sz w:val="28"/>
          <w:szCs w:val="28"/>
          <w:shd w:val="clear" w:color="auto" w:fill="FFFFFF"/>
        </w:rPr>
        <w:t>№1</w:t>
      </w:r>
      <w:r w:rsidR="007B2383">
        <w:rPr>
          <w:color w:val="000000"/>
          <w:sz w:val="28"/>
          <w:szCs w:val="28"/>
          <w:shd w:val="clear" w:color="auto" w:fill="FFFFFF"/>
        </w:rPr>
        <w:t>»</w:t>
      </w:r>
      <w:r w:rsidR="00F9315C" w:rsidRPr="00F9315C">
        <w:rPr>
          <w:color w:val="000000"/>
          <w:sz w:val="28"/>
          <w:szCs w:val="28"/>
          <w:shd w:val="clear" w:color="auto" w:fill="FFFFFF"/>
        </w:rPr>
        <w:t xml:space="preserve"> города Невинномысска</w:t>
      </w:r>
      <w:r w:rsidR="00F9315C">
        <w:rPr>
          <w:color w:val="000000"/>
          <w:sz w:val="28"/>
          <w:szCs w:val="28"/>
          <w:shd w:val="clear" w:color="auto" w:fill="FFFFFF"/>
        </w:rPr>
        <w:t>.</w:t>
      </w:r>
    </w:p>
    <w:p w14:paraId="50733CB7" w14:textId="70927E07" w:rsidR="00DD0F12" w:rsidRPr="00C44914" w:rsidRDefault="007D331F" w:rsidP="008658C1">
      <w:pPr>
        <w:pStyle w:val="Default"/>
        <w:ind w:firstLine="709"/>
        <w:contextualSpacing/>
        <w:jc w:val="both"/>
        <w:rPr>
          <w:sz w:val="28"/>
          <w:szCs w:val="28"/>
        </w:rPr>
      </w:pPr>
      <w:r w:rsidRPr="00C44914">
        <w:rPr>
          <w:sz w:val="28"/>
          <w:szCs w:val="28"/>
        </w:rPr>
        <w:t>1</w:t>
      </w:r>
      <w:r w:rsidR="004E0DCE">
        <w:rPr>
          <w:sz w:val="28"/>
          <w:szCs w:val="28"/>
        </w:rPr>
        <w:t>0</w:t>
      </w:r>
      <w:r w:rsidR="00DD0F12" w:rsidRPr="00C44914">
        <w:rPr>
          <w:sz w:val="28"/>
          <w:szCs w:val="28"/>
        </w:rPr>
        <w:t>.2. </w:t>
      </w:r>
      <w:r w:rsidR="00DD0F12" w:rsidRPr="00C44914">
        <w:rPr>
          <w:bCs/>
          <w:sz w:val="28"/>
          <w:szCs w:val="28"/>
        </w:rPr>
        <w:t xml:space="preserve">Стороны договорились и обязуются: </w:t>
      </w:r>
    </w:p>
    <w:p w14:paraId="6FED2ABE" w14:textId="0FC94A23" w:rsidR="00DD0F12" w:rsidRPr="0014594B" w:rsidRDefault="007D331F" w:rsidP="008658C1">
      <w:pPr>
        <w:pStyle w:val="Default"/>
        <w:ind w:firstLine="709"/>
        <w:contextualSpacing/>
        <w:jc w:val="both"/>
        <w:rPr>
          <w:sz w:val="28"/>
          <w:szCs w:val="28"/>
        </w:rPr>
      </w:pPr>
      <w:r>
        <w:rPr>
          <w:sz w:val="28"/>
          <w:szCs w:val="28"/>
        </w:rPr>
        <w:t>1</w:t>
      </w:r>
      <w:r w:rsidR="004E0DCE">
        <w:rPr>
          <w:sz w:val="28"/>
          <w:szCs w:val="28"/>
        </w:rPr>
        <w:t>0</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788DBB4C" w14:textId="54D2A3B3" w:rsidR="00DD0F12" w:rsidRPr="0014594B" w:rsidRDefault="007D331F" w:rsidP="008658C1">
      <w:pPr>
        <w:pStyle w:val="Default"/>
        <w:ind w:firstLine="709"/>
        <w:contextualSpacing/>
        <w:jc w:val="both"/>
        <w:rPr>
          <w:sz w:val="28"/>
          <w:szCs w:val="28"/>
        </w:rPr>
      </w:pPr>
      <w:r>
        <w:rPr>
          <w:sz w:val="28"/>
          <w:szCs w:val="28"/>
        </w:rPr>
        <w:t>1</w:t>
      </w:r>
      <w:r w:rsidR="004E0DCE">
        <w:rPr>
          <w:sz w:val="28"/>
          <w:szCs w:val="28"/>
        </w:rPr>
        <w:t>0</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7057519C" w14:textId="1684DA0E" w:rsidR="00DD0F12" w:rsidRPr="0014594B" w:rsidRDefault="007D331F" w:rsidP="008658C1">
      <w:pPr>
        <w:pStyle w:val="Default"/>
        <w:ind w:firstLine="709"/>
        <w:contextualSpacing/>
        <w:jc w:val="both"/>
        <w:rPr>
          <w:sz w:val="28"/>
          <w:szCs w:val="28"/>
        </w:rPr>
      </w:pPr>
      <w:r>
        <w:rPr>
          <w:sz w:val="28"/>
          <w:szCs w:val="28"/>
        </w:rPr>
        <w:t>1</w:t>
      </w:r>
      <w:r w:rsidR="004E0DCE">
        <w:rPr>
          <w:sz w:val="28"/>
          <w:szCs w:val="28"/>
        </w:rPr>
        <w:t>0</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14:paraId="60E2C960" w14:textId="0AF1CD27" w:rsidR="00DD0F12" w:rsidRPr="0014594B" w:rsidRDefault="007D331F" w:rsidP="008658C1">
      <w:pPr>
        <w:pStyle w:val="Default"/>
        <w:ind w:firstLine="709"/>
        <w:contextualSpacing/>
        <w:jc w:val="both"/>
        <w:rPr>
          <w:sz w:val="28"/>
          <w:szCs w:val="28"/>
        </w:rPr>
      </w:pPr>
      <w:r>
        <w:rPr>
          <w:sz w:val="28"/>
          <w:szCs w:val="28"/>
        </w:rPr>
        <w:t>1</w:t>
      </w:r>
      <w:r w:rsidR="004E0DCE">
        <w:rPr>
          <w:sz w:val="28"/>
          <w:szCs w:val="28"/>
        </w:rPr>
        <w:t>0</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w:t>
      </w:r>
      <w:r w:rsidR="00F9315C">
        <w:rPr>
          <w:sz w:val="28"/>
          <w:szCs w:val="28"/>
        </w:rPr>
        <w:t>учреждения</w:t>
      </w:r>
      <w:r w:rsidR="00DD0F12" w:rsidRPr="0014594B">
        <w:rPr>
          <w:sz w:val="28"/>
          <w:szCs w:val="28"/>
        </w:rPr>
        <w:t xml:space="preserve">. </w:t>
      </w:r>
    </w:p>
    <w:p w14:paraId="775463E1" w14:textId="4074F995" w:rsidR="00DD0F12" w:rsidRPr="0014594B" w:rsidRDefault="007D331F" w:rsidP="008658C1">
      <w:pPr>
        <w:pStyle w:val="Default"/>
        <w:ind w:firstLine="709"/>
        <w:contextualSpacing/>
        <w:jc w:val="both"/>
        <w:rPr>
          <w:sz w:val="28"/>
          <w:szCs w:val="28"/>
        </w:rPr>
      </w:pPr>
      <w:r>
        <w:rPr>
          <w:sz w:val="28"/>
          <w:szCs w:val="28"/>
        </w:rPr>
        <w:t>1</w:t>
      </w:r>
      <w:r w:rsidR="004E0DCE">
        <w:rPr>
          <w:sz w:val="28"/>
          <w:szCs w:val="28"/>
        </w:rPr>
        <w:t>0</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 xml:space="preserve">в течение </w:t>
      </w:r>
      <w:r w:rsidR="00F9315C">
        <w:rPr>
          <w:iCs/>
          <w:sz w:val="28"/>
          <w:szCs w:val="28"/>
        </w:rPr>
        <w:t xml:space="preserve">14 </w:t>
      </w:r>
      <w:r w:rsidR="00DD0F12" w:rsidRPr="00C44914">
        <w:rPr>
          <w:iCs/>
          <w:sz w:val="28"/>
          <w:szCs w:val="28"/>
        </w:rPr>
        <w:t xml:space="preserve">дней </w:t>
      </w:r>
      <w:r w:rsidR="00DD0F12" w:rsidRPr="00C44914">
        <w:rPr>
          <w:sz w:val="28"/>
          <w:szCs w:val="28"/>
        </w:rPr>
        <w:t>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14:paraId="7B88A02D" w14:textId="48DEFB7F" w:rsidR="00DD0F12" w:rsidRPr="0014594B" w:rsidRDefault="007D331F" w:rsidP="008658C1">
      <w:pPr>
        <w:pStyle w:val="Default"/>
        <w:ind w:firstLine="709"/>
        <w:contextualSpacing/>
        <w:jc w:val="both"/>
        <w:rPr>
          <w:sz w:val="28"/>
          <w:szCs w:val="28"/>
        </w:rPr>
      </w:pPr>
      <w:r>
        <w:rPr>
          <w:sz w:val="28"/>
          <w:szCs w:val="28"/>
        </w:rPr>
        <w:t>1</w:t>
      </w:r>
      <w:r w:rsidR="004E0DCE">
        <w:rPr>
          <w:sz w:val="28"/>
          <w:szCs w:val="28"/>
        </w:rPr>
        <w:t>0</w:t>
      </w:r>
      <w:r w:rsidR="00DD0F12">
        <w:rPr>
          <w:sz w:val="28"/>
          <w:szCs w:val="28"/>
        </w:rPr>
        <w:t>.2.6. </w:t>
      </w:r>
      <w:r w:rsidR="00DD0F12"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AE3168">
        <w:rPr>
          <w:color w:val="auto"/>
          <w:sz w:val="28"/>
          <w:szCs w:val="28"/>
        </w:rPr>
        <w:t>Профкома</w:t>
      </w:r>
      <w:r w:rsidR="00DD0F12" w:rsidRPr="0014594B">
        <w:rPr>
          <w:sz w:val="28"/>
          <w:szCs w:val="28"/>
        </w:rPr>
        <w:t xml:space="preserve">. </w:t>
      </w:r>
    </w:p>
    <w:p w14:paraId="4375DEDA" w14:textId="4AC8ECED" w:rsidR="00DD0F12" w:rsidRPr="0014594B" w:rsidRDefault="007D331F" w:rsidP="008658C1">
      <w:pPr>
        <w:pStyle w:val="Default"/>
        <w:ind w:firstLine="709"/>
        <w:contextualSpacing/>
        <w:jc w:val="both"/>
        <w:rPr>
          <w:sz w:val="28"/>
          <w:szCs w:val="28"/>
        </w:rPr>
      </w:pPr>
      <w:r>
        <w:rPr>
          <w:sz w:val="28"/>
          <w:szCs w:val="28"/>
        </w:rPr>
        <w:t>1</w:t>
      </w:r>
      <w:r w:rsidR="004E0DCE">
        <w:rPr>
          <w:sz w:val="28"/>
          <w:szCs w:val="28"/>
        </w:rPr>
        <w:t>0</w:t>
      </w:r>
      <w:r w:rsidR="00DD0F12">
        <w:rPr>
          <w:sz w:val="28"/>
          <w:szCs w:val="28"/>
        </w:rPr>
        <w:t>.2.7. </w:t>
      </w:r>
      <w:r w:rsidR="00867880">
        <w:rPr>
          <w:sz w:val="28"/>
          <w:szCs w:val="28"/>
        </w:rPr>
        <w:t>Профком</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F9315C">
        <w:rPr>
          <w:sz w:val="28"/>
          <w:szCs w:val="28"/>
        </w:rPr>
        <w:t>нему</w:t>
      </w:r>
      <w:r w:rsidR="00DD0F12" w:rsidRPr="0014594B">
        <w:rPr>
          <w:sz w:val="28"/>
          <w:szCs w:val="28"/>
        </w:rPr>
        <w:t xml:space="preserve">, вплоть до досрочного прекращения полномочий. </w:t>
      </w:r>
    </w:p>
    <w:p w14:paraId="1BF31874" w14:textId="77777777" w:rsidR="00DD0F12" w:rsidRPr="006012BE" w:rsidRDefault="00DD0F12" w:rsidP="008658C1">
      <w:pPr>
        <w:pStyle w:val="Default"/>
        <w:ind w:firstLine="709"/>
        <w:contextualSpacing/>
        <w:jc w:val="center"/>
        <w:rPr>
          <w:b/>
          <w:bCs/>
          <w:sz w:val="28"/>
          <w:szCs w:val="28"/>
        </w:rPr>
      </w:pPr>
    </w:p>
    <w:p w14:paraId="57FDEA03" w14:textId="702D6F1C" w:rsidR="00DD0F12" w:rsidRPr="00F9315C" w:rsidRDefault="00DD6F27" w:rsidP="008658C1">
      <w:pPr>
        <w:pStyle w:val="Default"/>
        <w:ind w:firstLine="709"/>
        <w:contextualSpacing/>
        <w:jc w:val="center"/>
        <w:rPr>
          <w:b/>
          <w:bCs/>
          <w:sz w:val="28"/>
          <w:szCs w:val="28"/>
        </w:rPr>
      </w:pPr>
      <w:r>
        <w:rPr>
          <w:b/>
          <w:bCs/>
          <w:sz w:val="28"/>
          <w:szCs w:val="28"/>
        </w:rPr>
        <w:t>11</w:t>
      </w:r>
      <w:r w:rsidR="00DD0F12" w:rsidRPr="00F9315C">
        <w:rPr>
          <w:b/>
          <w:bCs/>
          <w:sz w:val="28"/>
          <w:szCs w:val="28"/>
        </w:rPr>
        <w:t xml:space="preserve">. </w:t>
      </w:r>
      <w:r w:rsidRPr="00F9315C">
        <w:rPr>
          <w:b/>
          <w:bCs/>
          <w:sz w:val="28"/>
          <w:szCs w:val="28"/>
        </w:rPr>
        <w:t>Заключительные положения</w:t>
      </w:r>
    </w:p>
    <w:p w14:paraId="4307670E" w14:textId="77777777" w:rsidR="00DD0F12" w:rsidRPr="006012BE" w:rsidRDefault="00DD0F12" w:rsidP="008658C1">
      <w:pPr>
        <w:pStyle w:val="Default"/>
        <w:ind w:firstLine="709"/>
        <w:contextualSpacing/>
        <w:jc w:val="center"/>
        <w:rPr>
          <w:sz w:val="28"/>
          <w:szCs w:val="28"/>
        </w:rPr>
      </w:pPr>
    </w:p>
    <w:p w14:paraId="0E09687E" w14:textId="4B546072" w:rsidR="00310D54" w:rsidRDefault="007D331F" w:rsidP="008658C1">
      <w:pPr>
        <w:pStyle w:val="Default"/>
        <w:ind w:firstLine="709"/>
        <w:contextualSpacing/>
        <w:jc w:val="both"/>
        <w:rPr>
          <w:sz w:val="28"/>
          <w:szCs w:val="28"/>
        </w:rPr>
      </w:pPr>
      <w:r>
        <w:rPr>
          <w:sz w:val="28"/>
          <w:szCs w:val="28"/>
        </w:rPr>
        <w:t>1</w:t>
      </w:r>
      <w:r w:rsidR="004E0DCE">
        <w:rPr>
          <w:sz w:val="28"/>
          <w:szCs w:val="28"/>
        </w:rPr>
        <w:t>1</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w:t>
      </w:r>
      <w:r w:rsidR="00A02965">
        <w:rPr>
          <w:sz w:val="28"/>
          <w:szCs w:val="28"/>
        </w:rPr>
        <w:t>учреждения</w:t>
      </w:r>
      <w:r w:rsidR="00310D54" w:rsidRPr="009365B2">
        <w:rPr>
          <w:sz w:val="28"/>
          <w:szCs w:val="28"/>
        </w:rPr>
        <w:t>, содержащие нормы трудово</w:t>
      </w:r>
      <w:r w:rsidR="00310D54">
        <w:rPr>
          <w:sz w:val="28"/>
          <w:szCs w:val="28"/>
        </w:rPr>
        <w:t>го права, являющиеся</w:t>
      </w:r>
      <w:r w:rsidR="00310D54">
        <w:rPr>
          <w:color w:val="auto"/>
          <w:sz w:val="28"/>
          <w:szCs w:val="28"/>
        </w:rPr>
        <w:t xml:space="preserve"> приложениями к </w:t>
      </w:r>
      <w:r w:rsidR="00310D54">
        <w:rPr>
          <w:color w:val="auto"/>
          <w:sz w:val="28"/>
          <w:szCs w:val="28"/>
        </w:rPr>
        <w:lastRenderedPageBreak/>
        <w:t>коллективному договору,</w:t>
      </w:r>
      <w:r w:rsidR="00310D54" w:rsidRPr="00B20F8A">
        <w:rPr>
          <w:color w:val="auto"/>
          <w:sz w:val="28"/>
          <w:szCs w:val="28"/>
        </w:rPr>
        <w:t xml:space="preserve"> всех работников </w:t>
      </w:r>
      <w:r w:rsidR="00A02965">
        <w:rPr>
          <w:color w:val="auto"/>
          <w:sz w:val="28"/>
          <w:szCs w:val="28"/>
        </w:rPr>
        <w:t>учреждения</w:t>
      </w:r>
      <w:r w:rsidR="00310D54" w:rsidRPr="00B20F8A">
        <w:rPr>
          <w:color w:val="auto"/>
          <w:sz w:val="28"/>
          <w:szCs w:val="28"/>
        </w:rPr>
        <w:t xml:space="preserve"> в течение </w:t>
      </w:r>
      <w:r w:rsidR="00F9315C">
        <w:rPr>
          <w:color w:val="auto"/>
          <w:sz w:val="28"/>
          <w:szCs w:val="28"/>
        </w:rPr>
        <w:t>30</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14:paraId="3722978A" w14:textId="00951A17" w:rsidR="00DD0F12" w:rsidRPr="00A02965" w:rsidRDefault="00310D54" w:rsidP="008658C1">
      <w:pPr>
        <w:pStyle w:val="Default"/>
        <w:ind w:firstLine="709"/>
        <w:contextualSpacing/>
        <w:jc w:val="both"/>
        <w:rPr>
          <w:sz w:val="28"/>
          <w:szCs w:val="28"/>
        </w:rPr>
      </w:pPr>
      <w:r w:rsidRPr="00A02965">
        <w:rPr>
          <w:sz w:val="28"/>
          <w:szCs w:val="28"/>
        </w:rPr>
        <w:t>1</w:t>
      </w:r>
      <w:r w:rsidR="004E0DCE">
        <w:rPr>
          <w:sz w:val="28"/>
          <w:szCs w:val="28"/>
        </w:rPr>
        <w:t>1</w:t>
      </w:r>
      <w:r w:rsidRPr="00A02965">
        <w:rPr>
          <w:sz w:val="28"/>
          <w:szCs w:val="28"/>
        </w:rPr>
        <w:t>.</w:t>
      </w:r>
      <w:r w:rsidR="00F9315C" w:rsidRPr="00A02965">
        <w:rPr>
          <w:sz w:val="28"/>
          <w:szCs w:val="28"/>
        </w:rPr>
        <w:t>2</w:t>
      </w:r>
      <w:r w:rsidRPr="00A02965">
        <w:rPr>
          <w:sz w:val="28"/>
          <w:szCs w:val="28"/>
        </w:rPr>
        <w:t>.</w:t>
      </w:r>
      <w:r w:rsidR="00366E2F" w:rsidRPr="00A02965">
        <w:rPr>
          <w:sz w:val="28"/>
          <w:szCs w:val="28"/>
        </w:rPr>
        <w:t> </w:t>
      </w:r>
      <w:r w:rsidR="00DD0F12" w:rsidRPr="00A02965">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w:t>
      </w:r>
      <w:r w:rsidR="007B2383">
        <w:rPr>
          <w:sz w:val="28"/>
          <w:szCs w:val="28"/>
        </w:rPr>
        <w:t>«</w:t>
      </w:r>
      <w:r w:rsidR="00DD0F12" w:rsidRPr="00A02965">
        <w:rPr>
          <w:sz w:val="28"/>
          <w:szCs w:val="28"/>
        </w:rPr>
        <w:t>Интернет</w:t>
      </w:r>
      <w:r w:rsidR="007B2383">
        <w:rPr>
          <w:sz w:val="28"/>
          <w:szCs w:val="28"/>
        </w:rPr>
        <w:t>»</w:t>
      </w:r>
      <w:r w:rsidR="00DD0F12" w:rsidRPr="00A02965">
        <w:rPr>
          <w:sz w:val="28"/>
          <w:szCs w:val="28"/>
        </w:rPr>
        <w:t xml:space="preserve">. </w:t>
      </w:r>
    </w:p>
    <w:p w14:paraId="451C65D2" w14:textId="58A0FE23"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4E0DCE">
        <w:rPr>
          <w:color w:val="auto"/>
          <w:sz w:val="28"/>
          <w:szCs w:val="28"/>
        </w:rPr>
        <w:t>1</w:t>
      </w:r>
      <w:r w:rsidR="00366E2F">
        <w:rPr>
          <w:color w:val="auto"/>
          <w:sz w:val="28"/>
          <w:szCs w:val="28"/>
        </w:rPr>
        <w:t>.3. </w:t>
      </w:r>
      <w:r w:rsidRPr="0014594B">
        <w:rPr>
          <w:color w:val="auto"/>
          <w:sz w:val="28"/>
          <w:szCs w:val="28"/>
        </w:rPr>
        <w:t xml:space="preserve">Каждый принимаемый на работу в </w:t>
      </w:r>
      <w:r w:rsidR="00F9315C">
        <w:rPr>
          <w:iCs/>
          <w:color w:val="auto"/>
          <w:sz w:val="28"/>
          <w:szCs w:val="28"/>
        </w:rPr>
        <w:t>учреждение</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14:paraId="6D7AF736" w14:textId="166E4586" w:rsidR="00872347" w:rsidRPr="00872347" w:rsidRDefault="00DD0F12" w:rsidP="008658C1">
      <w:pPr>
        <w:pStyle w:val="Default"/>
        <w:ind w:firstLine="709"/>
        <w:contextualSpacing/>
        <w:jc w:val="both"/>
        <w:rPr>
          <w:sz w:val="28"/>
          <w:szCs w:val="28"/>
        </w:rPr>
      </w:pPr>
      <w:r w:rsidRPr="00B20F8A">
        <w:rPr>
          <w:color w:val="auto"/>
          <w:sz w:val="28"/>
          <w:szCs w:val="28"/>
        </w:rPr>
        <w:t>1</w:t>
      </w:r>
      <w:r w:rsidR="004E0DCE">
        <w:rPr>
          <w:color w:val="auto"/>
          <w:sz w:val="28"/>
          <w:szCs w:val="28"/>
        </w:rPr>
        <w:t>1</w:t>
      </w:r>
      <w:r w:rsidRPr="00B20F8A">
        <w:rPr>
          <w:color w:val="auto"/>
          <w:sz w:val="28"/>
          <w:szCs w:val="28"/>
        </w:rPr>
        <w:t>.4.</w:t>
      </w:r>
      <w:r w:rsidR="00366E2F">
        <w:rPr>
          <w:color w:val="auto"/>
          <w:sz w:val="28"/>
          <w:szCs w:val="28"/>
        </w:rPr>
        <w:t> </w:t>
      </w:r>
      <w:r w:rsidR="00872347" w:rsidRPr="00872347">
        <w:rPr>
          <w:sz w:val="28"/>
          <w:szCs w:val="28"/>
        </w:rPr>
        <w:t>Настоящий коллективный договор вступает в силу с момента его подписания сторонами</w:t>
      </w:r>
      <w:r w:rsidR="004B008B">
        <w:rPr>
          <w:sz w:val="28"/>
          <w:szCs w:val="28"/>
        </w:rPr>
        <w:t xml:space="preserve"> </w:t>
      </w:r>
      <w:r w:rsidR="00872347" w:rsidRPr="00872347">
        <w:rPr>
          <w:sz w:val="28"/>
          <w:szCs w:val="28"/>
        </w:rPr>
        <w:t xml:space="preserve">и действует </w:t>
      </w:r>
      <w:r w:rsidR="00AE3168">
        <w:rPr>
          <w:sz w:val="28"/>
          <w:szCs w:val="28"/>
        </w:rPr>
        <w:t>3 года</w:t>
      </w:r>
      <w:r w:rsidR="00872347" w:rsidRPr="00872347">
        <w:rPr>
          <w:sz w:val="28"/>
          <w:szCs w:val="28"/>
        </w:rPr>
        <w:t>.</w:t>
      </w:r>
    </w:p>
    <w:p w14:paraId="216ACF3A" w14:textId="57B45CB9" w:rsidR="00DD0F12" w:rsidRDefault="007D331F" w:rsidP="008658C1">
      <w:pPr>
        <w:pStyle w:val="Default"/>
        <w:ind w:firstLine="709"/>
        <w:contextualSpacing/>
        <w:jc w:val="both"/>
        <w:rPr>
          <w:color w:val="auto"/>
          <w:sz w:val="28"/>
          <w:szCs w:val="28"/>
        </w:rPr>
      </w:pPr>
      <w:r>
        <w:rPr>
          <w:color w:val="auto"/>
          <w:sz w:val="28"/>
          <w:szCs w:val="28"/>
        </w:rPr>
        <w:t>1</w:t>
      </w:r>
      <w:r w:rsidR="004E0DCE">
        <w:rPr>
          <w:color w:val="auto"/>
          <w:sz w:val="28"/>
          <w:szCs w:val="28"/>
        </w:rPr>
        <w:t>1</w:t>
      </w:r>
      <w:r w:rsidR="00366E2F">
        <w:rPr>
          <w:color w:val="auto"/>
          <w:sz w:val="28"/>
          <w:szCs w:val="28"/>
        </w:rPr>
        <w:t>.5.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14:paraId="199C9A3F" w14:textId="77777777"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27D622E1" w14:textId="293FC8D9" w:rsidR="00310D54" w:rsidRDefault="00366E2F" w:rsidP="008658C1">
      <w:pPr>
        <w:ind w:firstLine="709"/>
        <w:contextualSpacing/>
        <w:jc w:val="both"/>
        <w:rPr>
          <w:sz w:val="28"/>
          <w:szCs w:val="28"/>
        </w:rPr>
      </w:pPr>
      <w:r>
        <w:rPr>
          <w:sz w:val="28"/>
          <w:szCs w:val="28"/>
        </w:rPr>
        <w:t>1</w:t>
      </w:r>
      <w:r w:rsidR="004E0DCE">
        <w:rPr>
          <w:sz w:val="28"/>
          <w:szCs w:val="28"/>
        </w:rPr>
        <w:t>1</w:t>
      </w:r>
      <w:r>
        <w:rPr>
          <w:sz w:val="28"/>
          <w:szCs w:val="28"/>
        </w:rPr>
        <w:t>.6.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0A5D0B" w:rsidRPr="009365B2">
        <w:rPr>
          <w:sz w:val="28"/>
          <w:szCs w:val="28"/>
        </w:rPr>
        <w:t xml:space="preserve">. </w:t>
      </w:r>
    </w:p>
    <w:p w14:paraId="5D04C9DC" w14:textId="77777777"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1BC0D8A3" w14:textId="77777777"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14:paraId="5043A547" w14:textId="67BF2CC0" w:rsidR="00DD0F12" w:rsidRPr="0014594B" w:rsidRDefault="00DD0F12" w:rsidP="008658C1">
      <w:pPr>
        <w:pStyle w:val="Default"/>
        <w:ind w:firstLine="709"/>
        <w:contextualSpacing/>
        <w:jc w:val="both"/>
        <w:rPr>
          <w:color w:val="auto"/>
          <w:sz w:val="28"/>
          <w:szCs w:val="28"/>
        </w:rPr>
      </w:pPr>
      <w:r>
        <w:rPr>
          <w:color w:val="auto"/>
          <w:sz w:val="28"/>
          <w:szCs w:val="28"/>
        </w:rPr>
        <w:t>1</w:t>
      </w:r>
      <w:r w:rsidR="004E0DCE">
        <w:rPr>
          <w:color w:val="auto"/>
          <w:sz w:val="28"/>
          <w:szCs w:val="28"/>
        </w:rPr>
        <w:t>1</w:t>
      </w:r>
      <w:r>
        <w:rPr>
          <w:color w:val="auto"/>
          <w:sz w:val="28"/>
          <w:szCs w:val="28"/>
        </w:rPr>
        <w:t>.</w:t>
      </w:r>
      <w:r w:rsidR="00366E2F">
        <w:rPr>
          <w:color w:val="auto"/>
          <w:sz w:val="28"/>
          <w:szCs w:val="28"/>
        </w:rPr>
        <w:t>7. 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w:t>
      </w:r>
      <w:r w:rsidR="00A02965">
        <w:rPr>
          <w:color w:val="auto"/>
          <w:sz w:val="28"/>
          <w:szCs w:val="28"/>
        </w:rPr>
        <w:t>учреждения</w:t>
      </w:r>
      <w:r w:rsidRPr="0014594B">
        <w:rPr>
          <w:color w:val="auto"/>
          <w:sz w:val="28"/>
          <w:szCs w:val="28"/>
        </w:rPr>
        <w:t xml:space="preserve">, реорганизации в форме преобразования, а также расторжения трудового договора с руководителем </w:t>
      </w:r>
      <w:r w:rsidR="00A02965">
        <w:rPr>
          <w:color w:val="auto"/>
          <w:sz w:val="28"/>
          <w:szCs w:val="28"/>
        </w:rPr>
        <w:t>учреждения</w:t>
      </w:r>
      <w:r w:rsidRPr="0014594B">
        <w:rPr>
          <w:color w:val="auto"/>
          <w:sz w:val="28"/>
          <w:szCs w:val="28"/>
        </w:rPr>
        <w:t xml:space="preserve">. </w:t>
      </w:r>
    </w:p>
    <w:p w14:paraId="4E287A3F" w14:textId="1620C29F" w:rsidR="00DD0F12" w:rsidRPr="0014594B" w:rsidRDefault="007D331F" w:rsidP="008658C1">
      <w:pPr>
        <w:pStyle w:val="Default"/>
        <w:ind w:firstLine="709"/>
        <w:contextualSpacing/>
        <w:jc w:val="both"/>
        <w:rPr>
          <w:color w:val="auto"/>
          <w:sz w:val="28"/>
          <w:szCs w:val="28"/>
        </w:rPr>
      </w:pPr>
      <w:r>
        <w:rPr>
          <w:color w:val="auto"/>
          <w:sz w:val="28"/>
          <w:szCs w:val="28"/>
        </w:rPr>
        <w:t>1</w:t>
      </w:r>
      <w:r w:rsidR="004E0DCE">
        <w:rPr>
          <w:color w:val="auto"/>
          <w:sz w:val="28"/>
          <w:szCs w:val="28"/>
        </w:rPr>
        <w:t>1</w:t>
      </w:r>
      <w:r w:rsidR="00366E2F">
        <w:rPr>
          <w:color w:val="auto"/>
          <w:sz w:val="28"/>
          <w:szCs w:val="28"/>
        </w:rPr>
        <w:t>.8. </w:t>
      </w:r>
      <w:r w:rsidR="00DD0F12" w:rsidRPr="0014594B">
        <w:rPr>
          <w:color w:val="auto"/>
          <w:sz w:val="28"/>
          <w:szCs w:val="28"/>
        </w:rPr>
        <w:t xml:space="preserve">При реорганизации </w:t>
      </w:r>
      <w:r w:rsidR="00857BE7">
        <w:rPr>
          <w:color w:val="auto"/>
          <w:sz w:val="28"/>
          <w:szCs w:val="28"/>
        </w:rPr>
        <w:t>учреждения</w:t>
      </w:r>
      <w:r w:rsidR="00DD0F12" w:rsidRPr="0014594B">
        <w:rPr>
          <w:color w:val="auto"/>
          <w:sz w:val="28"/>
          <w:szCs w:val="28"/>
        </w:rPr>
        <w:t xml:space="preserve"> в форме слияния, присоединения, разделения, выделения коллективный договор сохраняет свое действие в течение всего срока реорганизации. </w:t>
      </w:r>
    </w:p>
    <w:p w14:paraId="01E69A7B" w14:textId="32261E03" w:rsidR="00DD0F12" w:rsidRDefault="007D331F" w:rsidP="008658C1">
      <w:pPr>
        <w:pStyle w:val="Default"/>
        <w:ind w:firstLine="709"/>
        <w:contextualSpacing/>
        <w:jc w:val="both"/>
        <w:rPr>
          <w:color w:val="auto"/>
          <w:sz w:val="28"/>
          <w:szCs w:val="28"/>
        </w:rPr>
      </w:pPr>
      <w:r>
        <w:rPr>
          <w:color w:val="auto"/>
          <w:sz w:val="28"/>
          <w:szCs w:val="28"/>
        </w:rPr>
        <w:t>1</w:t>
      </w:r>
      <w:r w:rsidR="004E0DCE">
        <w:rPr>
          <w:color w:val="auto"/>
          <w:sz w:val="28"/>
          <w:szCs w:val="28"/>
        </w:rPr>
        <w:t>1</w:t>
      </w:r>
      <w:r w:rsidR="00366E2F">
        <w:rPr>
          <w:color w:val="auto"/>
          <w:sz w:val="28"/>
          <w:szCs w:val="28"/>
        </w:rPr>
        <w:t>.9. </w:t>
      </w:r>
      <w:r w:rsidR="00B20F8A" w:rsidRPr="00B20F8A">
        <w:rPr>
          <w:color w:val="auto"/>
          <w:sz w:val="28"/>
          <w:szCs w:val="28"/>
        </w:rPr>
        <w:t xml:space="preserve">При смене формы собственности </w:t>
      </w:r>
      <w:r w:rsidR="00A02965">
        <w:rPr>
          <w:color w:val="auto"/>
          <w:sz w:val="28"/>
          <w:szCs w:val="28"/>
        </w:rPr>
        <w:t>учреждения</w:t>
      </w:r>
      <w:r w:rsidR="00B20F8A" w:rsidRPr="00B20F8A">
        <w:rPr>
          <w:color w:val="auto"/>
          <w:sz w:val="28"/>
          <w:szCs w:val="28"/>
        </w:rPr>
        <w:t xml:space="preserve"> коллективный договор сохраняет свое действие в течение трех месяцев со дня перехода прав собственности.</w:t>
      </w:r>
    </w:p>
    <w:p w14:paraId="06C12120" w14:textId="4C9D7171" w:rsidR="00DD0F12" w:rsidRPr="0014594B" w:rsidRDefault="00310D54" w:rsidP="008658C1">
      <w:pPr>
        <w:pStyle w:val="Default"/>
        <w:ind w:firstLine="709"/>
        <w:contextualSpacing/>
        <w:jc w:val="both"/>
        <w:rPr>
          <w:color w:val="auto"/>
          <w:sz w:val="28"/>
          <w:szCs w:val="28"/>
        </w:rPr>
      </w:pPr>
      <w:r>
        <w:rPr>
          <w:color w:val="auto"/>
          <w:sz w:val="28"/>
          <w:szCs w:val="28"/>
        </w:rPr>
        <w:lastRenderedPageBreak/>
        <w:t>1</w:t>
      </w:r>
      <w:r w:rsidR="004E0DCE">
        <w:rPr>
          <w:color w:val="auto"/>
          <w:sz w:val="28"/>
          <w:szCs w:val="28"/>
        </w:rPr>
        <w:t>1</w:t>
      </w:r>
      <w:r>
        <w:rPr>
          <w:color w:val="auto"/>
          <w:sz w:val="28"/>
          <w:szCs w:val="28"/>
        </w:rPr>
        <w:t>.10</w:t>
      </w:r>
      <w:r w:rsidR="004C4EF6" w:rsidRPr="00B20F8A">
        <w:rPr>
          <w:color w:val="auto"/>
          <w:sz w:val="28"/>
          <w:szCs w:val="28"/>
        </w:rPr>
        <w:t>. </w:t>
      </w:r>
      <w:r w:rsidR="00B20F8A" w:rsidRPr="0014594B">
        <w:rPr>
          <w:color w:val="auto"/>
          <w:sz w:val="28"/>
          <w:szCs w:val="28"/>
        </w:rPr>
        <w:t xml:space="preserve">При ликвидации </w:t>
      </w:r>
      <w:r w:rsidR="00A02965">
        <w:rPr>
          <w:color w:val="auto"/>
          <w:sz w:val="28"/>
          <w:szCs w:val="28"/>
        </w:rPr>
        <w:t>учреждения</w:t>
      </w:r>
      <w:r w:rsidR="00B20F8A" w:rsidRPr="0014594B">
        <w:rPr>
          <w:color w:val="auto"/>
          <w:sz w:val="28"/>
          <w:szCs w:val="28"/>
        </w:rPr>
        <w:t xml:space="preserve"> коллективный договор сохраняет свое действие в течение всего срока проведения </w:t>
      </w:r>
      <w:r w:rsidR="00B20F8A">
        <w:rPr>
          <w:color w:val="auto"/>
          <w:sz w:val="28"/>
          <w:szCs w:val="28"/>
        </w:rPr>
        <w:t>ликвидации.</w:t>
      </w:r>
    </w:p>
    <w:p w14:paraId="3A208432" w14:textId="1187F6DA" w:rsidR="00DD0F12" w:rsidRPr="0014594B" w:rsidRDefault="007D331F" w:rsidP="008658C1">
      <w:pPr>
        <w:pStyle w:val="Default"/>
        <w:ind w:firstLine="709"/>
        <w:contextualSpacing/>
        <w:jc w:val="both"/>
        <w:rPr>
          <w:color w:val="auto"/>
          <w:sz w:val="28"/>
          <w:szCs w:val="28"/>
        </w:rPr>
      </w:pPr>
      <w:r>
        <w:rPr>
          <w:color w:val="auto"/>
          <w:sz w:val="28"/>
          <w:szCs w:val="28"/>
        </w:rPr>
        <w:t>1</w:t>
      </w:r>
      <w:r w:rsidR="004E0DCE">
        <w:rPr>
          <w:color w:val="auto"/>
          <w:sz w:val="28"/>
          <w:szCs w:val="28"/>
        </w:rPr>
        <w:t>1</w:t>
      </w:r>
      <w:r w:rsidR="00310D54">
        <w:rPr>
          <w:color w:val="auto"/>
          <w:sz w:val="28"/>
          <w:szCs w:val="28"/>
        </w:rPr>
        <w:t>.11</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0C7C4C26" w14:textId="6533214F" w:rsidR="00DD0F12" w:rsidRPr="00F61CB4" w:rsidRDefault="007D331F" w:rsidP="008658C1">
      <w:pPr>
        <w:pStyle w:val="Default"/>
        <w:ind w:firstLine="709"/>
        <w:contextualSpacing/>
        <w:jc w:val="both"/>
        <w:rPr>
          <w:color w:val="auto"/>
          <w:sz w:val="28"/>
          <w:szCs w:val="28"/>
        </w:rPr>
      </w:pPr>
      <w:r w:rsidRPr="00F61CB4">
        <w:rPr>
          <w:color w:val="auto"/>
          <w:sz w:val="28"/>
          <w:szCs w:val="28"/>
        </w:rPr>
        <w:t>1</w:t>
      </w:r>
      <w:r w:rsidR="004E0DCE" w:rsidRPr="00F61CB4">
        <w:rPr>
          <w:color w:val="auto"/>
          <w:sz w:val="28"/>
          <w:szCs w:val="28"/>
        </w:rPr>
        <w:t>1</w:t>
      </w:r>
      <w:r w:rsidR="00DD0F12" w:rsidRPr="00F61CB4">
        <w:rPr>
          <w:color w:val="auto"/>
          <w:sz w:val="28"/>
          <w:szCs w:val="28"/>
        </w:rPr>
        <w:t>.1</w:t>
      </w:r>
      <w:r w:rsidR="00310D54" w:rsidRPr="00F61CB4">
        <w:rPr>
          <w:color w:val="auto"/>
          <w:sz w:val="28"/>
          <w:szCs w:val="28"/>
        </w:rPr>
        <w:t>2</w:t>
      </w:r>
      <w:r w:rsidR="00DD0F12" w:rsidRPr="00F61CB4">
        <w:rPr>
          <w:color w:val="auto"/>
          <w:sz w:val="28"/>
          <w:szCs w:val="28"/>
        </w:rPr>
        <w:t xml:space="preserve">. Настоящий коллективный договор состоит из основного текста и приложений к нему, являющихся неотъемлемой частью данного коллективного договора: </w:t>
      </w:r>
    </w:p>
    <w:p w14:paraId="46F5FA53" w14:textId="28AC0C73" w:rsidR="00E94E79" w:rsidRPr="00F61CB4" w:rsidRDefault="00F61CB4" w:rsidP="00F61CB4">
      <w:pPr>
        <w:pStyle w:val="Default"/>
        <w:numPr>
          <w:ilvl w:val="0"/>
          <w:numId w:val="46"/>
        </w:numPr>
        <w:ind w:left="0" w:firstLine="709"/>
        <w:contextualSpacing/>
        <w:jc w:val="both"/>
        <w:rPr>
          <w:color w:val="auto"/>
          <w:sz w:val="28"/>
          <w:szCs w:val="28"/>
        </w:rPr>
      </w:pPr>
      <w:r w:rsidRPr="00F61CB4">
        <w:rPr>
          <w:color w:val="auto"/>
          <w:sz w:val="28"/>
          <w:szCs w:val="28"/>
        </w:rPr>
        <w:t>П</w:t>
      </w:r>
      <w:r w:rsidR="00E94E79" w:rsidRPr="00F61CB4">
        <w:rPr>
          <w:color w:val="auto"/>
          <w:sz w:val="28"/>
          <w:szCs w:val="28"/>
        </w:rPr>
        <w:t xml:space="preserve">риложение № 1 Правила внутреннего трудового распорядка </w:t>
      </w:r>
      <w:r w:rsidR="00E94E79" w:rsidRPr="00F61CB4">
        <w:rPr>
          <w:sz w:val="28"/>
          <w:szCs w:val="28"/>
        </w:rPr>
        <w:t xml:space="preserve">муниципального бюджетного учреждения дополнительного образования </w:t>
      </w:r>
      <w:r w:rsidR="007B2383">
        <w:rPr>
          <w:sz w:val="28"/>
          <w:szCs w:val="28"/>
        </w:rPr>
        <w:t>«</w:t>
      </w:r>
      <w:r w:rsidR="00165328" w:rsidRPr="00F61CB4">
        <w:rPr>
          <w:sz w:val="28"/>
          <w:szCs w:val="28"/>
        </w:rPr>
        <w:t>С</w:t>
      </w:r>
      <w:r w:rsidR="00E94E79" w:rsidRPr="00F61CB4">
        <w:rPr>
          <w:sz w:val="28"/>
          <w:szCs w:val="28"/>
        </w:rPr>
        <w:t>портивной школы №1</w:t>
      </w:r>
      <w:r w:rsidR="007B2383">
        <w:rPr>
          <w:sz w:val="28"/>
          <w:szCs w:val="28"/>
        </w:rPr>
        <w:t>»</w:t>
      </w:r>
      <w:r w:rsidR="00E94E79" w:rsidRPr="00F61CB4">
        <w:rPr>
          <w:sz w:val="28"/>
          <w:szCs w:val="28"/>
        </w:rPr>
        <w:t xml:space="preserve"> города Невинномысска</w:t>
      </w:r>
    </w:p>
    <w:p w14:paraId="27BB1138" w14:textId="6707129D" w:rsidR="00200330" w:rsidRPr="00F61CB4" w:rsidRDefault="00F61CB4" w:rsidP="00F61CB4">
      <w:pPr>
        <w:pStyle w:val="afa"/>
        <w:numPr>
          <w:ilvl w:val="0"/>
          <w:numId w:val="46"/>
        </w:numPr>
        <w:ind w:left="0" w:firstLine="709"/>
        <w:jc w:val="both"/>
        <w:rPr>
          <w:sz w:val="28"/>
          <w:szCs w:val="28"/>
        </w:rPr>
      </w:pPr>
      <w:r w:rsidRPr="00F61CB4">
        <w:rPr>
          <w:sz w:val="28"/>
          <w:szCs w:val="28"/>
        </w:rPr>
        <w:t>П</w:t>
      </w:r>
      <w:r w:rsidR="00200330" w:rsidRPr="00F61CB4">
        <w:rPr>
          <w:sz w:val="28"/>
          <w:szCs w:val="28"/>
        </w:rPr>
        <w:t xml:space="preserve">риложение № </w:t>
      </w:r>
      <w:r w:rsidR="00E94E79" w:rsidRPr="00F61CB4">
        <w:rPr>
          <w:sz w:val="28"/>
          <w:szCs w:val="28"/>
        </w:rPr>
        <w:t>2</w:t>
      </w:r>
      <w:r w:rsidR="00200330" w:rsidRPr="00F61CB4">
        <w:rPr>
          <w:sz w:val="28"/>
          <w:szCs w:val="28"/>
        </w:rPr>
        <w:t xml:space="preserve"> Положение по оплате труда</w:t>
      </w:r>
      <w:r w:rsidR="00355230" w:rsidRPr="00F61CB4">
        <w:rPr>
          <w:rFonts w:cs="Tahoma"/>
          <w:b/>
          <w:sz w:val="28"/>
        </w:rPr>
        <w:t xml:space="preserve"> </w:t>
      </w:r>
      <w:r w:rsidR="00355230" w:rsidRPr="00F61CB4">
        <w:rPr>
          <w:sz w:val="28"/>
          <w:szCs w:val="28"/>
        </w:rPr>
        <w:t>муниципального бюджетного учреждени</w:t>
      </w:r>
      <w:r w:rsidR="00634499" w:rsidRPr="00F61CB4">
        <w:rPr>
          <w:sz w:val="28"/>
          <w:szCs w:val="28"/>
        </w:rPr>
        <w:t xml:space="preserve">я дополнительного образования </w:t>
      </w:r>
      <w:r w:rsidR="007B2383">
        <w:rPr>
          <w:sz w:val="28"/>
          <w:szCs w:val="28"/>
        </w:rPr>
        <w:t>«</w:t>
      </w:r>
      <w:r w:rsidR="00165328" w:rsidRPr="00F61CB4">
        <w:rPr>
          <w:sz w:val="28"/>
          <w:szCs w:val="28"/>
        </w:rPr>
        <w:t>С</w:t>
      </w:r>
      <w:r w:rsidR="00355230" w:rsidRPr="00F61CB4">
        <w:rPr>
          <w:sz w:val="28"/>
          <w:szCs w:val="28"/>
        </w:rPr>
        <w:t xml:space="preserve">портивной школы </w:t>
      </w:r>
      <w:r w:rsidR="00634499" w:rsidRPr="00F61CB4">
        <w:rPr>
          <w:sz w:val="28"/>
          <w:szCs w:val="28"/>
        </w:rPr>
        <w:t>№1</w:t>
      </w:r>
      <w:r w:rsidR="007B2383">
        <w:rPr>
          <w:sz w:val="28"/>
          <w:szCs w:val="28"/>
        </w:rPr>
        <w:t>»</w:t>
      </w:r>
      <w:r w:rsidR="00355230" w:rsidRPr="00F61CB4">
        <w:rPr>
          <w:sz w:val="28"/>
          <w:szCs w:val="28"/>
        </w:rPr>
        <w:t xml:space="preserve"> города Невинномысска</w:t>
      </w:r>
      <w:r w:rsidR="00200330" w:rsidRPr="00F61CB4">
        <w:rPr>
          <w:sz w:val="28"/>
          <w:szCs w:val="28"/>
        </w:rPr>
        <w:t xml:space="preserve">; </w:t>
      </w:r>
    </w:p>
    <w:p w14:paraId="51EA61E9" w14:textId="3C6B1DBB" w:rsidR="00200330" w:rsidRPr="00F61CB4" w:rsidRDefault="00F61CB4" w:rsidP="00F61CB4">
      <w:pPr>
        <w:pStyle w:val="Default"/>
        <w:numPr>
          <w:ilvl w:val="0"/>
          <w:numId w:val="46"/>
        </w:numPr>
        <w:ind w:left="0" w:firstLine="709"/>
        <w:contextualSpacing/>
        <w:jc w:val="both"/>
        <w:rPr>
          <w:color w:val="auto"/>
          <w:sz w:val="28"/>
          <w:szCs w:val="28"/>
        </w:rPr>
      </w:pPr>
      <w:r w:rsidRPr="00F61CB4">
        <w:rPr>
          <w:color w:val="auto"/>
          <w:sz w:val="28"/>
          <w:szCs w:val="28"/>
        </w:rPr>
        <w:t>П</w:t>
      </w:r>
      <w:r w:rsidR="00200330" w:rsidRPr="00F61CB4">
        <w:rPr>
          <w:color w:val="auto"/>
          <w:sz w:val="28"/>
          <w:szCs w:val="28"/>
        </w:rPr>
        <w:t xml:space="preserve">риложение № </w:t>
      </w:r>
      <w:r w:rsidR="00E94E79" w:rsidRPr="00F61CB4">
        <w:rPr>
          <w:color w:val="auto"/>
          <w:sz w:val="28"/>
          <w:szCs w:val="28"/>
        </w:rPr>
        <w:t>3</w:t>
      </w:r>
      <w:r w:rsidR="00200330" w:rsidRPr="00F61CB4">
        <w:rPr>
          <w:color w:val="auto"/>
          <w:sz w:val="28"/>
          <w:szCs w:val="28"/>
        </w:rPr>
        <w:t xml:space="preserve"> </w:t>
      </w:r>
      <w:r w:rsidR="006523F5" w:rsidRPr="00F61CB4">
        <w:rPr>
          <w:color w:val="auto"/>
          <w:sz w:val="28"/>
          <w:szCs w:val="28"/>
        </w:rPr>
        <w:t>График</w:t>
      </w:r>
      <w:r w:rsidR="00B1133C" w:rsidRPr="00F61CB4">
        <w:rPr>
          <w:color w:val="auto"/>
          <w:sz w:val="28"/>
          <w:szCs w:val="28"/>
        </w:rPr>
        <w:t xml:space="preserve"> работы сотрудников;</w:t>
      </w:r>
    </w:p>
    <w:p w14:paraId="40A88D8D" w14:textId="32413E5C" w:rsidR="00E57BEA" w:rsidRPr="00F61CB4" w:rsidRDefault="00F61CB4" w:rsidP="00F61CB4">
      <w:pPr>
        <w:pStyle w:val="Default"/>
        <w:numPr>
          <w:ilvl w:val="0"/>
          <w:numId w:val="46"/>
        </w:numPr>
        <w:ind w:left="0" w:firstLine="709"/>
        <w:contextualSpacing/>
        <w:jc w:val="both"/>
        <w:rPr>
          <w:color w:val="auto"/>
          <w:sz w:val="28"/>
          <w:szCs w:val="28"/>
        </w:rPr>
      </w:pPr>
      <w:r w:rsidRPr="00F61CB4">
        <w:rPr>
          <w:color w:val="auto"/>
          <w:sz w:val="28"/>
          <w:szCs w:val="28"/>
        </w:rPr>
        <w:t>П</w:t>
      </w:r>
      <w:r w:rsidR="00E57BEA" w:rsidRPr="00F61CB4">
        <w:rPr>
          <w:color w:val="auto"/>
          <w:sz w:val="28"/>
          <w:szCs w:val="28"/>
        </w:rPr>
        <w:t xml:space="preserve">риложение № </w:t>
      </w:r>
      <w:r w:rsidR="00E94E79" w:rsidRPr="00F61CB4">
        <w:rPr>
          <w:color w:val="auto"/>
          <w:sz w:val="28"/>
          <w:szCs w:val="28"/>
        </w:rPr>
        <w:t>4</w:t>
      </w:r>
      <w:r w:rsidR="00E57BEA" w:rsidRPr="00F61CB4">
        <w:rPr>
          <w:color w:val="auto"/>
          <w:sz w:val="28"/>
          <w:szCs w:val="28"/>
        </w:rPr>
        <w:t xml:space="preserve"> Перечень </w:t>
      </w:r>
      <w:r w:rsidR="00EF0FAF" w:rsidRPr="00F61CB4">
        <w:rPr>
          <w:color w:val="auto"/>
          <w:sz w:val="28"/>
          <w:szCs w:val="28"/>
        </w:rPr>
        <w:t>профессий, должностей и норм бесплатной выдачи сертифицированных специальной одежды, специальной обуви и других средств индивидуальной защиты работникам, занятым на работах с вредными производственными факторами, а также на работах, связанных с загрязнением</w:t>
      </w:r>
      <w:r w:rsidR="00E57BEA" w:rsidRPr="00F61CB4">
        <w:rPr>
          <w:color w:val="auto"/>
          <w:sz w:val="28"/>
          <w:szCs w:val="28"/>
        </w:rPr>
        <w:t>;</w:t>
      </w:r>
      <w:r w:rsidR="00EF0FAF" w:rsidRPr="00F61CB4">
        <w:t xml:space="preserve"> </w:t>
      </w:r>
    </w:p>
    <w:p w14:paraId="64129D92" w14:textId="48AD72CB" w:rsidR="00DE7544" w:rsidRPr="00F61CB4" w:rsidRDefault="00F61CB4" w:rsidP="00F61CB4">
      <w:pPr>
        <w:pStyle w:val="Default"/>
        <w:numPr>
          <w:ilvl w:val="0"/>
          <w:numId w:val="46"/>
        </w:numPr>
        <w:ind w:left="0" w:firstLine="709"/>
        <w:contextualSpacing/>
        <w:jc w:val="both"/>
        <w:rPr>
          <w:color w:val="auto"/>
          <w:sz w:val="28"/>
          <w:szCs w:val="28"/>
        </w:rPr>
      </w:pPr>
      <w:r w:rsidRPr="00F61CB4">
        <w:rPr>
          <w:color w:val="auto"/>
          <w:sz w:val="28"/>
          <w:szCs w:val="28"/>
        </w:rPr>
        <w:t>П</w:t>
      </w:r>
      <w:r w:rsidR="00DE7544" w:rsidRPr="00F61CB4">
        <w:rPr>
          <w:color w:val="auto"/>
          <w:sz w:val="28"/>
          <w:szCs w:val="28"/>
        </w:rPr>
        <w:t xml:space="preserve">риложение № </w:t>
      </w:r>
      <w:r w:rsidR="00E94E79" w:rsidRPr="00F61CB4">
        <w:rPr>
          <w:color w:val="auto"/>
          <w:sz w:val="28"/>
          <w:szCs w:val="28"/>
        </w:rPr>
        <w:t>5</w:t>
      </w:r>
      <w:r w:rsidR="00DE7544" w:rsidRPr="00F61CB4">
        <w:rPr>
          <w:color w:val="auto"/>
          <w:sz w:val="28"/>
          <w:szCs w:val="28"/>
        </w:rPr>
        <w:t xml:space="preserve"> Соглашение по охране труда на 202</w:t>
      </w:r>
      <w:r w:rsidR="0027789C" w:rsidRPr="00F61CB4">
        <w:rPr>
          <w:color w:val="auto"/>
          <w:sz w:val="28"/>
          <w:szCs w:val="28"/>
        </w:rPr>
        <w:t>3</w:t>
      </w:r>
      <w:r w:rsidR="00DE7544" w:rsidRPr="00F61CB4">
        <w:rPr>
          <w:color w:val="auto"/>
          <w:sz w:val="28"/>
          <w:szCs w:val="28"/>
        </w:rPr>
        <w:t>г.</w:t>
      </w:r>
    </w:p>
    <w:p w14:paraId="102F1131" w14:textId="6B9BF237" w:rsidR="00E94E79" w:rsidRPr="00FE3A21" w:rsidRDefault="00E94E79" w:rsidP="00FE3A21">
      <w:pPr>
        <w:pStyle w:val="Default"/>
        <w:contextualSpacing/>
        <w:jc w:val="both"/>
        <w:rPr>
          <w:color w:val="auto"/>
          <w:sz w:val="28"/>
          <w:szCs w:val="28"/>
        </w:rPr>
      </w:pPr>
    </w:p>
    <w:p w14:paraId="26EC5DB8" w14:textId="77777777" w:rsidR="00127999" w:rsidRDefault="00127999" w:rsidP="00E94E79">
      <w:pPr>
        <w:ind w:firstLine="709"/>
        <w:jc w:val="right"/>
        <w:rPr>
          <w:sz w:val="28"/>
          <w:szCs w:val="28"/>
        </w:rPr>
      </w:pPr>
    </w:p>
    <w:p w14:paraId="54D431B6" w14:textId="77777777" w:rsidR="00127999" w:rsidRDefault="00127999" w:rsidP="00E94E79">
      <w:pPr>
        <w:ind w:firstLine="709"/>
        <w:jc w:val="right"/>
        <w:rPr>
          <w:sz w:val="28"/>
          <w:szCs w:val="28"/>
        </w:rPr>
      </w:pPr>
    </w:p>
    <w:p w14:paraId="6B83F319" w14:textId="77777777" w:rsidR="00127999" w:rsidRDefault="00127999" w:rsidP="00E94E79">
      <w:pPr>
        <w:ind w:firstLine="709"/>
        <w:jc w:val="right"/>
        <w:rPr>
          <w:sz w:val="28"/>
          <w:szCs w:val="28"/>
        </w:rPr>
      </w:pPr>
    </w:p>
    <w:p w14:paraId="4011FA12" w14:textId="77777777" w:rsidR="00127999" w:rsidRDefault="00127999" w:rsidP="00E94E79">
      <w:pPr>
        <w:ind w:firstLine="709"/>
        <w:jc w:val="right"/>
        <w:rPr>
          <w:sz w:val="28"/>
          <w:szCs w:val="28"/>
        </w:rPr>
      </w:pPr>
    </w:p>
    <w:p w14:paraId="0CB36546" w14:textId="77777777" w:rsidR="00127999" w:rsidRDefault="00127999" w:rsidP="00E94E79">
      <w:pPr>
        <w:ind w:firstLine="709"/>
        <w:jc w:val="right"/>
        <w:rPr>
          <w:sz w:val="28"/>
          <w:szCs w:val="28"/>
        </w:rPr>
      </w:pPr>
    </w:p>
    <w:p w14:paraId="5940F503" w14:textId="77777777" w:rsidR="00127999" w:rsidRDefault="00127999" w:rsidP="00E94E79">
      <w:pPr>
        <w:ind w:firstLine="709"/>
        <w:jc w:val="right"/>
        <w:rPr>
          <w:sz w:val="28"/>
          <w:szCs w:val="28"/>
        </w:rPr>
      </w:pPr>
    </w:p>
    <w:p w14:paraId="2C0451FA" w14:textId="77777777" w:rsidR="00127999" w:rsidRDefault="00127999" w:rsidP="00E94E79">
      <w:pPr>
        <w:ind w:firstLine="709"/>
        <w:jc w:val="right"/>
        <w:rPr>
          <w:sz w:val="28"/>
          <w:szCs w:val="28"/>
        </w:rPr>
      </w:pPr>
    </w:p>
    <w:p w14:paraId="3CC9AE26" w14:textId="77777777" w:rsidR="00127999" w:rsidRDefault="00127999" w:rsidP="00E94E79">
      <w:pPr>
        <w:ind w:firstLine="709"/>
        <w:jc w:val="right"/>
        <w:rPr>
          <w:sz w:val="28"/>
          <w:szCs w:val="28"/>
        </w:rPr>
      </w:pPr>
    </w:p>
    <w:p w14:paraId="202AC8D7" w14:textId="77777777" w:rsidR="00127999" w:rsidRDefault="00127999" w:rsidP="00E94E79">
      <w:pPr>
        <w:ind w:firstLine="709"/>
        <w:jc w:val="right"/>
        <w:rPr>
          <w:sz w:val="28"/>
          <w:szCs w:val="28"/>
        </w:rPr>
      </w:pPr>
    </w:p>
    <w:p w14:paraId="24679C33" w14:textId="77777777" w:rsidR="00127999" w:rsidRDefault="00127999" w:rsidP="00E94E79">
      <w:pPr>
        <w:ind w:firstLine="709"/>
        <w:jc w:val="right"/>
        <w:rPr>
          <w:sz w:val="28"/>
          <w:szCs w:val="28"/>
        </w:rPr>
      </w:pPr>
    </w:p>
    <w:p w14:paraId="64F1D76E" w14:textId="77777777" w:rsidR="00326C1C" w:rsidRDefault="00326C1C" w:rsidP="00E94E79">
      <w:pPr>
        <w:ind w:firstLine="709"/>
        <w:jc w:val="right"/>
        <w:rPr>
          <w:sz w:val="28"/>
          <w:szCs w:val="28"/>
        </w:rPr>
      </w:pPr>
    </w:p>
    <w:p w14:paraId="2CE29032" w14:textId="77777777" w:rsidR="00326C1C" w:rsidRDefault="00326C1C" w:rsidP="00E94E79">
      <w:pPr>
        <w:ind w:firstLine="709"/>
        <w:jc w:val="right"/>
        <w:rPr>
          <w:sz w:val="28"/>
          <w:szCs w:val="28"/>
        </w:rPr>
      </w:pPr>
    </w:p>
    <w:p w14:paraId="0AC2A3F6" w14:textId="77777777" w:rsidR="00326C1C" w:rsidRDefault="00326C1C" w:rsidP="00E94E79">
      <w:pPr>
        <w:ind w:firstLine="709"/>
        <w:jc w:val="right"/>
        <w:rPr>
          <w:sz w:val="28"/>
          <w:szCs w:val="28"/>
        </w:rPr>
      </w:pPr>
    </w:p>
    <w:p w14:paraId="6818C704" w14:textId="77777777" w:rsidR="00326C1C" w:rsidRDefault="00326C1C" w:rsidP="00E94E79">
      <w:pPr>
        <w:ind w:firstLine="709"/>
        <w:jc w:val="right"/>
        <w:rPr>
          <w:sz w:val="28"/>
          <w:szCs w:val="28"/>
        </w:rPr>
      </w:pPr>
    </w:p>
    <w:p w14:paraId="1997DC91" w14:textId="77777777" w:rsidR="00326C1C" w:rsidRDefault="00326C1C" w:rsidP="00E94E79">
      <w:pPr>
        <w:ind w:firstLine="709"/>
        <w:jc w:val="right"/>
        <w:rPr>
          <w:sz w:val="28"/>
          <w:szCs w:val="28"/>
        </w:rPr>
      </w:pPr>
    </w:p>
    <w:p w14:paraId="71F560AB" w14:textId="77777777" w:rsidR="00326C1C" w:rsidRDefault="00326C1C" w:rsidP="00E94E79">
      <w:pPr>
        <w:ind w:firstLine="709"/>
        <w:jc w:val="right"/>
        <w:rPr>
          <w:sz w:val="28"/>
          <w:szCs w:val="28"/>
        </w:rPr>
      </w:pPr>
    </w:p>
    <w:p w14:paraId="6D8A7096" w14:textId="77777777" w:rsidR="00326C1C" w:rsidRDefault="00326C1C" w:rsidP="00E94E79">
      <w:pPr>
        <w:ind w:firstLine="709"/>
        <w:jc w:val="right"/>
        <w:rPr>
          <w:sz w:val="28"/>
          <w:szCs w:val="28"/>
        </w:rPr>
      </w:pPr>
    </w:p>
    <w:p w14:paraId="730E1D0E" w14:textId="77777777" w:rsidR="00326C1C" w:rsidRDefault="00326C1C" w:rsidP="00E94E79">
      <w:pPr>
        <w:ind w:firstLine="709"/>
        <w:jc w:val="right"/>
        <w:rPr>
          <w:sz w:val="28"/>
          <w:szCs w:val="28"/>
        </w:rPr>
      </w:pPr>
    </w:p>
    <w:p w14:paraId="7F7D97F2" w14:textId="77777777" w:rsidR="00326C1C" w:rsidRDefault="00326C1C" w:rsidP="00E94E79">
      <w:pPr>
        <w:ind w:firstLine="709"/>
        <w:jc w:val="right"/>
        <w:rPr>
          <w:sz w:val="28"/>
          <w:szCs w:val="28"/>
        </w:rPr>
      </w:pPr>
    </w:p>
    <w:p w14:paraId="103B147B" w14:textId="77777777" w:rsidR="00326C1C" w:rsidRDefault="00326C1C" w:rsidP="00E94E79">
      <w:pPr>
        <w:ind w:firstLine="709"/>
        <w:jc w:val="right"/>
        <w:rPr>
          <w:sz w:val="28"/>
          <w:szCs w:val="28"/>
        </w:rPr>
      </w:pPr>
    </w:p>
    <w:p w14:paraId="2B6B3ECE" w14:textId="77777777" w:rsidR="00E94E79" w:rsidRDefault="00E94E79" w:rsidP="00E94E79">
      <w:pPr>
        <w:ind w:firstLine="709"/>
        <w:jc w:val="right"/>
        <w:rPr>
          <w:color w:val="000000" w:themeColor="text1"/>
          <w:sz w:val="28"/>
          <w:szCs w:val="28"/>
        </w:rPr>
      </w:pPr>
      <w:r w:rsidRPr="00851964">
        <w:rPr>
          <w:sz w:val="28"/>
          <w:szCs w:val="28"/>
        </w:rPr>
        <w:lastRenderedPageBreak/>
        <w:t xml:space="preserve">Приложение № </w:t>
      </w:r>
      <w:r w:rsidRPr="00851964">
        <w:rPr>
          <w:color w:val="000000" w:themeColor="text1"/>
          <w:sz w:val="28"/>
          <w:szCs w:val="28"/>
        </w:rPr>
        <w:t>1</w:t>
      </w:r>
    </w:p>
    <w:p w14:paraId="4C552B1E" w14:textId="77777777" w:rsidR="00E94E79" w:rsidRDefault="00E94E79" w:rsidP="00E94E79">
      <w:pPr>
        <w:ind w:firstLine="709"/>
        <w:jc w:val="right"/>
        <w:rPr>
          <w:color w:val="000000" w:themeColor="text1"/>
          <w:sz w:val="28"/>
          <w:szCs w:val="28"/>
        </w:rPr>
      </w:pPr>
      <w:r>
        <w:rPr>
          <w:color w:val="000000" w:themeColor="text1"/>
          <w:sz w:val="28"/>
          <w:szCs w:val="28"/>
        </w:rPr>
        <w:t>к коллективному договору</w:t>
      </w:r>
    </w:p>
    <w:p w14:paraId="7A640645" w14:textId="1CBBD5CB" w:rsidR="00E94E79" w:rsidRDefault="00E94E79" w:rsidP="00E94E79">
      <w:pPr>
        <w:ind w:firstLine="709"/>
        <w:jc w:val="right"/>
        <w:rPr>
          <w:color w:val="000000" w:themeColor="text1"/>
          <w:sz w:val="28"/>
          <w:szCs w:val="28"/>
        </w:rPr>
      </w:pPr>
      <w:r>
        <w:rPr>
          <w:color w:val="000000" w:themeColor="text1"/>
          <w:sz w:val="28"/>
          <w:szCs w:val="28"/>
        </w:rPr>
        <w:t xml:space="preserve">от </w:t>
      </w:r>
      <w:r w:rsidR="007B2383">
        <w:rPr>
          <w:color w:val="000000" w:themeColor="text1"/>
          <w:sz w:val="28"/>
          <w:szCs w:val="28"/>
        </w:rPr>
        <w:t>«</w:t>
      </w:r>
      <w:r>
        <w:rPr>
          <w:color w:val="000000" w:themeColor="text1"/>
          <w:sz w:val="28"/>
          <w:szCs w:val="28"/>
        </w:rPr>
        <w:t>_</w:t>
      </w:r>
      <w:r w:rsidR="00AA5E70">
        <w:rPr>
          <w:color w:val="000000" w:themeColor="text1"/>
          <w:sz w:val="28"/>
          <w:szCs w:val="28"/>
        </w:rPr>
        <w:t>_» _</w:t>
      </w:r>
      <w:r>
        <w:rPr>
          <w:color w:val="000000" w:themeColor="text1"/>
          <w:sz w:val="28"/>
          <w:szCs w:val="28"/>
        </w:rPr>
        <w:t>_________ 202</w:t>
      </w:r>
      <w:r w:rsidR="00165328">
        <w:rPr>
          <w:color w:val="000000" w:themeColor="text1"/>
          <w:sz w:val="28"/>
          <w:szCs w:val="28"/>
        </w:rPr>
        <w:t>3</w:t>
      </w:r>
      <w:r>
        <w:rPr>
          <w:color w:val="000000" w:themeColor="text1"/>
          <w:sz w:val="28"/>
          <w:szCs w:val="28"/>
        </w:rPr>
        <w:t xml:space="preserve"> г.</w:t>
      </w:r>
    </w:p>
    <w:p w14:paraId="6A51863E" w14:textId="77777777" w:rsidR="00E94E79" w:rsidRPr="00851964" w:rsidRDefault="00E94E79" w:rsidP="00E94E79">
      <w:pPr>
        <w:ind w:firstLine="709"/>
        <w:jc w:val="right"/>
        <w:rPr>
          <w:sz w:val="28"/>
          <w:szCs w:val="28"/>
        </w:rPr>
      </w:pPr>
    </w:p>
    <w:p w14:paraId="5497D80E" w14:textId="77777777" w:rsidR="00E94E79" w:rsidRDefault="00E94E79" w:rsidP="00E94E79">
      <w:pPr>
        <w:ind w:firstLine="709"/>
        <w:jc w:val="both"/>
        <w:rPr>
          <w:sz w:val="28"/>
          <w:szCs w:val="28"/>
        </w:rPr>
      </w:pPr>
    </w:p>
    <w:p w14:paraId="604881A0" w14:textId="77777777" w:rsidR="00E94E79" w:rsidRDefault="00E94E79" w:rsidP="00E94E79">
      <w:pPr>
        <w:ind w:firstLine="709"/>
        <w:jc w:val="center"/>
        <w:rPr>
          <w:sz w:val="28"/>
          <w:szCs w:val="28"/>
        </w:rPr>
      </w:pPr>
      <w:r>
        <w:rPr>
          <w:sz w:val="28"/>
          <w:szCs w:val="28"/>
        </w:rPr>
        <w:t>ПРАВИЛА</w:t>
      </w:r>
    </w:p>
    <w:p w14:paraId="58A1D095" w14:textId="5B3A4BDE" w:rsidR="00E94E79" w:rsidRDefault="00E94E79" w:rsidP="00E94E79">
      <w:pPr>
        <w:ind w:firstLine="709"/>
        <w:jc w:val="center"/>
        <w:rPr>
          <w:sz w:val="28"/>
          <w:szCs w:val="28"/>
        </w:rPr>
      </w:pPr>
      <w:r>
        <w:rPr>
          <w:sz w:val="28"/>
          <w:szCs w:val="28"/>
        </w:rPr>
        <w:t xml:space="preserve">внутреннего трудового распорядка муниципального бюджетного учреждения дополнительного образования </w:t>
      </w:r>
      <w:r w:rsidR="007B2383">
        <w:rPr>
          <w:sz w:val="28"/>
          <w:szCs w:val="28"/>
        </w:rPr>
        <w:t>«</w:t>
      </w:r>
      <w:r w:rsidR="00165328">
        <w:rPr>
          <w:sz w:val="28"/>
          <w:szCs w:val="28"/>
        </w:rPr>
        <w:t>С</w:t>
      </w:r>
      <w:r>
        <w:rPr>
          <w:sz w:val="28"/>
          <w:szCs w:val="28"/>
        </w:rPr>
        <w:t>портивная школа № 1</w:t>
      </w:r>
      <w:r w:rsidR="007B2383">
        <w:rPr>
          <w:sz w:val="28"/>
          <w:szCs w:val="28"/>
        </w:rPr>
        <w:t>»</w:t>
      </w:r>
      <w:r>
        <w:rPr>
          <w:sz w:val="28"/>
          <w:szCs w:val="28"/>
        </w:rPr>
        <w:t xml:space="preserve"> города Невинномысска</w:t>
      </w:r>
    </w:p>
    <w:p w14:paraId="52CBCED3" w14:textId="77777777" w:rsidR="00E94E79" w:rsidRDefault="00E94E79" w:rsidP="00E94E79">
      <w:pPr>
        <w:ind w:firstLine="709"/>
        <w:jc w:val="center"/>
        <w:rPr>
          <w:sz w:val="28"/>
          <w:szCs w:val="28"/>
        </w:rPr>
      </w:pPr>
    </w:p>
    <w:p w14:paraId="482D4EEA" w14:textId="26F81994" w:rsidR="00F61CB4" w:rsidRPr="00F61CB4" w:rsidRDefault="00E94E79" w:rsidP="00F61CB4">
      <w:pPr>
        <w:pStyle w:val="afa"/>
        <w:numPr>
          <w:ilvl w:val="0"/>
          <w:numId w:val="47"/>
        </w:numPr>
        <w:jc w:val="both"/>
        <w:rPr>
          <w:b/>
          <w:sz w:val="28"/>
          <w:szCs w:val="28"/>
        </w:rPr>
      </w:pPr>
      <w:r w:rsidRPr="00F61CB4">
        <w:rPr>
          <w:b/>
          <w:sz w:val="28"/>
          <w:szCs w:val="28"/>
        </w:rPr>
        <w:t xml:space="preserve">Общие Положения. </w:t>
      </w:r>
    </w:p>
    <w:p w14:paraId="42F7DDFE" w14:textId="1D906493" w:rsidR="00E94E79" w:rsidRDefault="00E94E79" w:rsidP="00E94E79">
      <w:pPr>
        <w:ind w:firstLine="709"/>
        <w:jc w:val="both"/>
        <w:rPr>
          <w:sz w:val="28"/>
          <w:szCs w:val="28"/>
        </w:rPr>
      </w:pPr>
      <w:r w:rsidRPr="00851964">
        <w:rPr>
          <w:sz w:val="28"/>
          <w:szCs w:val="28"/>
        </w:rPr>
        <w:t>Настоящие Правила внутреннего трудового распорядка устанавливают взаимные права и обязанности работодателя и работников, ответственность за их соблюдение и исполнение</w:t>
      </w:r>
      <w:r>
        <w:rPr>
          <w:sz w:val="28"/>
          <w:szCs w:val="28"/>
        </w:rPr>
        <w:t xml:space="preserve"> в муниципальном бюджетном учреждении дополнительного образования </w:t>
      </w:r>
      <w:r w:rsidR="007B2383">
        <w:rPr>
          <w:sz w:val="28"/>
          <w:szCs w:val="28"/>
        </w:rPr>
        <w:t>«</w:t>
      </w:r>
      <w:r w:rsidR="00165328">
        <w:rPr>
          <w:sz w:val="28"/>
          <w:szCs w:val="28"/>
        </w:rPr>
        <w:t>С</w:t>
      </w:r>
      <w:r>
        <w:rPr>
          <w:sz w:val="28"/>
          <w:szCs w:val="28"/>
        </w:rPr>
        <w:t>портивная школа № 1</w:t>
      </w:r>
      <w:r w:rsidR="007B2383">
        <w:rPr>
          <w:sz w:val="28"/>
          <w:szCs w:val="28"/>
        </w:rPr>
        <w:t>»</w:t>
      </w:r>
      <w:r>
        <w:rPr>
          <w:sz w:val="28"/>
          <w:szCs w:val="28"/>
        </w:rPr>
        <w:t xml:space="preserve"> города Невинномысска (далее - </w:t>
      </w:r>
      <w:r w:rsidRPr="009B1EC6">
        <w:rPr>
          <w:sz w:val="28"/>
          <w:szCs w:val="28"/>
        </w:rPr>
        <w:t>Учреждение</w:t>
      </w:r>
      <w:r>
        <w:rPr>
          <w:sz w:val="28"/>
          <w:szCs w:val="28"/>
        </w:rPr>
        <w:t>).</w:t>
      </w:r>
    </w:p>
    <w:p w14:paraId="16FA0322" w14:textId="77777777" w:rsidR="00F61CB4" w:rsidRDefault="00F61CB4" w:rsidP="00E94E79">
      <w:pPr>
        <w:ind w:firstLine="709"/>
        <w:jc w:val="both"/>
        <w:rPr>
          <w:sz w:val="28"/>
          <w:szCs w:val="28"/>
        </w:rPr>
      </w:pPr>
    </w:p>
    <w:p w14:paraId="3A0C2F38" w14:textId="77777777" w:rsidR="00E94E79" w:rsidRPr="00851964" w:rsidRDefault="00E94E79" w:rsidP="00E94E79">
      <w:pPr>
        <w:ind w:firstLine="709"/>
        <w:jc w:val="both"/>
        <w:rPr>
          <w:b/>
          <w:sz w:val="28"/>
          <w:szCs w:val="28"/>
        </w:rPr>
      </w:pPr>
      <w:r w:rsidRPr="00851964">
        <w:rPr>
          <w:b/>
          <w:sz w:val="28"/>
          <w:szCs w:val="28"/>
        </w:rPr>
        <w:t>2. Порядок приема, перевода и увольнения работников.</w:t>
      </w:r>
    </w:p>
    <w:p w14:paraId="007C37F0" w14:textId="77777777" w:rsidR="00E94E79" w:rsidRPr="00851964" w:rsidRDefault="00E94E79" w:rsidP="00E94E79">
      <w:pPr>
        <w:ind w:firstLine="709"/>
        <w:jc w:val="both"/>
        <w:rPr>
          <w:b/>
          <w:sz w:val="28"/>
          <w:szCs w:val="28"/>
        </w:rPr>
      </w:pPr>
      <w:r w:rsidRPr="00851964">
        <w:rPr>
          <w:sz w:val="28"/>
          <w:szCs w:val="28"/>
        </w:rPr>
        <w:t>2.1. Работники</w:t>
      </w:r>
      <w:r>
        <w:rPr>
          <w:sz w:val="28"/>
          <w:szCs w:val="28"/>
        </w:rPr>
        <w:t xml:space="preserve"> Учреждения</w:t>
      </w:r>
      <w:r w:rsidRPr="00851964">
        <w:rPr>
          <w:sz w:val="28"/>
          <w:szCs w:val="28"/>
        </w:rPr>
        <w:t xml:space="preserve"> реализую</w:t>
      </w:r>
      <w:r>
        <w:rPr>
          <w:sz w:val="28"/>
          <w:szCs w:val="28"/>
        </w:rPr>
        <w:t>т</w:t>
      </w:r>
      <w:r w:rsidRPr="00851964">
        <w:rPr>
          <w:sz w:val="28"/>
          <w:szCs w:val="28"/>
        </w:rPr>
        <w:t xml:space="preserve"> право на труд путем заключения трудового договора</w:t>
      </w:r>
      <w:r>
        <w:rPr>
          <w:sz w:val="28"/>
          <w:szCs w:val="28"/>
        </w:rPr>
        <w:t xml:space="preserve"> с </w:t>
      </w:r>
      <w:r w:rsidRPr="00851964">
        <w:rPr>
          <w:sz w:val="28"/>
          <w:szCs w:val="28"/>
        </w:rPr>
        <w:t>работодате</w:t>
      </w:r>
      <w:r>
        <w:rPr>
          <w:sz w:val="28"/>
          <w:szCs w:val="28"/>
        </w:rPr>
        <w:t>лем</w:t>
      </w:r>
      <w:r w:rsidRPr="00851964">
        <w:rPr>
          <w:sz w:val="28"/>
          <w:szCs w:val="28"/>
        </w:rPr>
        <w:t xml:space="preserve"> </w:t>
      </w:r>
      <w:r>
        <w:rPr>
          <w:sz w:val="28"/>
          <w:szCs w:val="28"/>
        </w:rPr>
        <w:t>в лице</w:t>
      </w:r>
      <w:r w:rsidRPr="00851964">
        <w:rPr>
          <w:sz w:val="28"/>
          <w:szCs w:val="28"/>
        </w:rPr>
        <w:t xml:space="preserve"> директор</w:t>
      </w:r>
      <w:r>
        <w:rPr>
          <w:sz w:val="28"/>
          <w:szCs w:val="28"/>
        </w:rPr>
        <w:t>а</w:t>
      </w:r>
      <w:r w:rsidRPr="00851964">
        <w:rPr>
          <w:sz w:val="28"/>
          <w:szCs w:val="28"/>
        </w:rPr>
        <w:t>.</w:t>
      </w:r>
    </w:p>
    <w:p w14:paraId="387A9554" w14:textId="77777777" w:rsidR="00E94E79" w:rsidRPr="00851964" w:rsidRDefault="00E94E79" w:rsidP="00E94E79">
      <w:pPr>
        <w:ind w:firstLine="709"/>
        <w:jc w:val="both"/>
        <w:rPr>
          <w:sz w:val="28"/>
          <w:szCs w:val="28"/>
        </w:rPr>
      </w:pPr>
      <w:r w:rsidRPr="00851964">
        <w:rPr>
          <w:sz w:val="28"/>
          <w:szCs w:val="28"/>
        </w:rPr>
        <w:t>2.2.</w:t>
      </w:r>
      <w:r>
        <w:rPr>
          <w:sz w:val="28"/>
          <w:szCs w:val="28"/>
        </w:rPr>
        <w:t xml:space="preserve"> </w:t>
      </w:r>
      <w:r w:rsidRPr="00851964">
        <w:rPr>
          <w:sz w:val="28"/>
          <w:szCs w:val="28"/>
        </w:rPr>
        <w:t>Трудовой Договор</w:t>
      </w:r>
      <w:r>
        <w:rPr>
          <w:sz w:val="28"/>
          <w:szCs w:val="28"/>
        </w:rPr>
        <w:t xml:space="preserve"> </w:t>
      </w:r>
      <w:r w:rsidRPr="00851964">
        <w:rPr>
          <w:sz w:val="28"/>
          <w:szCs w:val="28"/>
        </w:rPr>
        <w:t>заключается в письменной форме в двух экземплярах, к</w:t>
      </w:r>
      <w:r>
        <w:rPr>
          <w:sz w:val="28"/>
          <w:szCs w:val="28"/>
        </w:rPr>
        <w:t>аждый из которого подписывается</w:t>
      </w:r>
      <w:r w:rsidRPr="00851964">
        <w:rPr>
          <w:sz w:val="28"/>
          <w:szCs w:val="28"/>
        </w:rPr>
        <w:t xml:space="preserve"> сторонами; один экземпл</w:t>
      </w:r>
      <w:r>
        <w:rPr>
          <w:sz w:val="28"/>
          <w:szCs w:val="28"/>
        </w:rPr>
        <w:t>яр передается работнику, другой</w:t>
      </w:r>
      <w:r w:rsidRPr="00851964">
        <w:rPr>
          <w:sz w:val="28"/>
          <w:szCs w:val="28"/>
        </w:rPr>
        <w:t xml:space="preserve"> хранится </w:t>
      </w:r>
      <w:r>
        <w:rPr>
          <w:sz w:val="28"/>
          <w:szCs w:val="28"/>
        </w:rPr>
        <w:t>у работодателя</w:t>
      </w:r>
      <w:r w:rsidRPr="00851964">
        <w:rPr>
          <w:sz w:val="28"/>
          <w:szCs w:val="28"/>
        </w:rPr>
        <w:t>.</w:t>
      </w:r>
    </w:p>
    <w:p w14:paraId="51BF98A0" w14:textId="77777777" w:rsidR="00E94E79" w:rsidRPr="00507898" w:rsidRDefault="00E94E79" w:rsidP="00E94E79">
      <w:pPr>
        <w:ind w:firstLine="709"/>
        <w:jc w:val="both"/>
        <w:rPr>
          <w:sz w:val="28"/>
          <w:szCs w:val="28"/>
        </w:rPr>
      </w:pPr>
      <w:r w:rsidRPr="00851964">
        <w:rPr>
          <w:sz w:val="28"/>
          <w:szCs w:val="28"/>
        </w:rPr>
        <w:t>2.3. С</w:t>
      </w:r>
      <w:r>
        <w:rPr>
          <w:sz w:val="28"/>
          <w:szCs w:val="28"/>
        </w:rPr>
        <w:t>рок действия трудового договора</w:t>
      </w:r>
      <w:r w:rsidRPr="00851964">
        <w:rPr>
          <w:sz w:val="28"/>
          <w:szCs w:val="28"/>
        </w:rPr>
        <w:t xml:space="preserve"> определяется соглашением сторон. Срок действия трудового договора может быть неопределенным (постоянная работа), </w:t>
      </w:r>
      <w:r w:rsidRPr="00BD6597">
        <w:rPr>
          <w:sz w:val="28"/>
          <w:szCs w:val="28"/>
        </w:rPr>
        <w:t xml:space="preserve">либо определенным на срок не более </w:t>
      </w:r>
      <w:r>
        <w:rPr>
          <w:sz w:val="28"/>
          <w:szCs w:val="28"/>
        </w:rPr>
        <w:t>5</w:t>
      </w:r>
      <w:r w:rsidRPr="00BD6597">
        <w:rPr>
          <w:sz w:val="28"/>
          <w:szCs w:val="28"/>
        </w:rPr>
        <w:t xml:space="preserve"> лет</w:t>
      </w:r>
      <w:r w:rsidRPr="00851964">
        <w:rPr>
          <w:sz w:val="28"/>
          <w:szCs w:val="28"/>
        </w:rPr>
        <w:t xml:space="preserve"> (срочный тру</w:t>
      </w:r>
      <w:r>
        <w:rPr>
          <w:sz w:val="28"/>
          <w:szCs w:val="28"/>
        </w:rPr>
        <w:t xml:space="preserve">довой договор). </w:t>
      </w:r>
      <w:r w:rsidRPr="00507898">
        <w:rPr>
          <w:sz w:val="28"/>
          <w:szCs w:val="28"/>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w:t>
      </w:r>
      <w:r>
        <w:rPr>
          <w:sz w:val="28"/>
          <w:szCs w:val="28"/>
        </w:rPr>
        <w:t>.1</w:t>
      </w:r>
      <w:r w:rsidRPr="00507898">
        <w:rPr>
          <w:sz w:val="28"/>
          <w:szCs w:val="28"/>
        </w:rPr>
        <w:t xml:space="preserve"> </w:t>
      </w:r>
      <w:hyperlink r:id="rId12" w:history="1">
        <w:r w:rsidRPr="00507898">
          <w:rPr>
            <w:sz w:val="28"/>
            <w:szCs w:val="28"/>
          </w:rPr>
          <w:t>ст</w:t>
        </w:r>
        <w:r>
          <w:rPr>
            <w:sz w:val="28"/>
            <w:szCs w:val="28"/>
          </w:rPr>
          <w:t>.</w:t>
        </w:r>
        <w:r w:rsidRPr="00507898">
          <w:rPr>
            <w:sz w:val="28"/>
            <w:szCs w:val="28"/>
          </w:rPr>
          <w:t xml:space="preserve"> 59</w:t>
        </w:r>
      </w:hyperlink>
      <w:r w:rsidRPr="00507898">
        <w:rPr>
          <w:sz w:val="28"/>
          <w:szCs w:val="28"/>
        </w:rPr>
        <w:t xml:space="preserve"> </w:t>
      </w:r>
      <w:r>
        <w:rPr>
          <w:sz w:val="28"/>
          <w:szCs w:val="28"/>
        </w:rPr>
        <w:t>ТК РФ</w:t>
      </w:r>
      <w:r w:rsidRPr="00507898">
        <w:rPr>
          <w:sz w:val="28"/>
          <w:szCs w:val="28"/>
        </w:rPr>
        <w:t>.</w:t>
      </w:r>
    </w:p>
    <w:p w14:paraId="3E4F00A6" w14:textId="77777777" w:rsidR="00E94E79" w:rsidRPr="00851964" w:rsidRDefault="00E94E79" w:rsidP="00E94E79">
      <w:pPr>
        <w:ind w:firstLine="709"/>
        <w:jc w:val="both"/>
        <w:rPr>
          <w:sz w:val="28"/>
          <w:szCs w:val="28"/>
        </w:rPr>
      </w:pPr>
      <w:r w:rsidRPr="00851964">
        <w:rPr>
          <w:sz w:val="28"/>
          <w:szCs w:val="28"/>
        </w:rPr>
        <w:t>2.4. По соглашению сторон при заключении трудового договора может быть установлен испытательный срок, но не свыше трех месяцев, а для руководителя, его заместителей, не свыше шести месяцев.</w:t>
      </w:r>
    </w:p>
    <w:p w14:paraId="77D8C7ED" w14:textId="77777777" w:rsidR="00E94E79" w:rsidRPr="00851964" w:rsidRDefault="00E94E79" w:rsidP="00E94E79">
      <w:pPr>
        <w:ind w:firstLine="709"/>
        <w:jc w:val="both"/>
        <w:rPr>
          <w:sz w:val="28"/>
          <w:szCs w:val="28"/>
        </w:rPr>
      </w:pPr>
      <w:r w:rsidRPr="00851964">
        <w:rPr>
          <w:sz w:val="28"/>
          <w:szCs w:val="28"/>
        </w:rPr>
        <w:t>2.5. При заключении трудового</w:t>
      </w:r>
      <w:r>
        <w:rPr>
          <w:sz w:val="28"/>
          <w:szCs w:val="28"/>
        </w:rPr>
        <w:t xml:space="preserve"> договора работник предъявляет:</w:t>
      </w:r>
      <w:r w:rsidRPr="00851964">
        <w:rPr>
          <w:sz w:val="28"/>
          <w:szCs w:val="28"/>
        </w:rPr>
        <w:t xml:space="preserve"> </w:t>
      </w:r>
    </w:p>
    <w:p w14:paraId="527AD751" w14:textId="77777777" w:rsidR="00E94E79" w:rsidRPr="00851964" w:rsidRDefault="00E94E79" w:rsidP="00E94E79">
      <w:pPr>
        <w:ind w:left="709"/>
        <w:jc w:val="both"/>
        <w:rPr>
          <w:sz w:val="28"/>
          <w:szCs w:val="28"/>
        </w:rPr>
      </w:pPr>
      <w:r w:rsidRPr="00851964">
        <w:rPr>
          <w:sz w:val="28"/>
          <w:szCs w:val="28"/>
        </w:rPr>
        <w:t>паспорт или иной документ, удостоверяющий личность;</w:t>
      </w:r>
    </w:p>
    <w:p w14:paraId="4DA320F5" w14:textId="470F3C12" w:rsidR="00E94E79" w:rsidRDefault="00E94E79" w:rsidP="00E94E79">
      <w:pPr>
        <w:ind w:firstLine="709"/>
        <w:jc w:val="both"/>
        <w:rPr>
          <w:sz w:val="28"/>
          <w:szCs w:val="28"/>
        </w:rPr>
      </w:pPr>
      <w:r w:rsidRPr="00851964">
        <w:rPr>
          <w:sz w:val="28"/>
          <w:szCs w:val="28"/>
        </w:rPr>
        <w:t>трудовую книжку</w:t>
      </w:r>
      <w:r w:rsidR="00326C1C">
        <w:rPr>
          <w:sz w:val="28"/>
          <w:szCs w:val="28"/>
        </w:rPr>
        <w:t xml:space="preserve"> или сведения о трудовой деятельности</w:t>
      </w:r>
      <w:r w:rsidRPr="00851964">
        <w:rPr>
          <w:sz w:val="28"/>
          <w:szCs w:val="28"/>
        </w:rPr>
        <w:t>, за исключением случаев, когда трудовой договор заключается впервые или работник поступает на работу на условиях совместительства;</w:t>
      </w:r>
    </w:p>
    <w:p w14:paraId="06342B61" w14:textId="77777777" w:rsidR="00E94E79" w:rsidRPr="00507898" w:rsidRDefault="00662F25" w:rsidP="00E94E79">
      <w:pPr>
        <w:ind w:firstLine="709"/>
        <w:jc w:val="both"/>
        <w:rPr>
          <w:sz w:val="28"/>
          <w:szCs w:val="28"/>
        </w:rPr>
      </w:pPr>
      <w:hyperlink r:id="rId13" w:history="1">
        <w:r w:rsidR="00E94E79" w:rsidRPr="00507898">
          <w:rPr>
            <w:sz w:val="28"/>
            <w:szCs w:val="28"/>
          </w:rPr>
          <w:t>документ</w:t>
        </w:r>
      </w:hyperlink>
      <w:r w:rsidR="00E94E79" w:rsidRPr="00507898">
        <w:rPr>
          <w:sz w:val="28"/>
          <w:szCs w:val="28"/>
        </w:rPr>
        <w:t>, подтверждающий регистрацию в системе индивидуального (персонифицированного) учета, в том числе в форме электронного документа;</w:t>
      </w:r>
    </w:p>
    <w:p w14:paraId="1A70C996" w14:textId="77777777" w:rsidR="00E94E79" w:rsidRPr="00851964" w:rsidRDefault="00E94E79" w:rsidP="00E94E79">
      <w:pPr>
        <w:ind w:firstLine="708"/>
        <w:jc w:val="both"/>
        <w:rPr>
          <w:sz w:val="28"/>
          <w:szCs w:val="28"/>
        </w:rPr>
      </w:pPr>
      <w:r>
        <w:rPr>
          <w:sz w:val="28"/>
          <w:szCs w:val="28"/>
        </w:rPr>
        <w:t>документы</w:t>
      </w:r>
      <w:r w:rsidRPr="00851964">
        <w:rPr>
          <w:sz w:val="28"/>
          <w:szCs w:val="28"/>
        </w:rPr>
        <w:t xml:space="preserve"> воинского учета для военнообязанных и лиц, подлежащих призыву на военную службу;</w:t>
      </w:r>
    </w:p>
    <w:p w14:paraId="73F22C72" w14:textId="77777777" w:rsidR="00E94E79" w:rsidRDefault="00E94E79" w:rsidP="00E94E79">
      <w:pPr>
        <w:ind w:firstLine="540"/>
        <w:jc w:val="both"/>
        <w:rPr>
          <w:sz w:val="28"/>
          <w:szCs w:val="28"/>
        </w:rPr>
      </w:pPr>
      <w:r w:rsidRPr="00507898">
        <w:rPr>
          <w:sz w:val="28"/>
          <w:szCs w:val="28"/>
        </w:rPr>
        <w:lastRenderedPageBreak/>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2CA01105" w14:textId="77777777" w:rsidR="00E94E79" w:rsidRPr="00507898" w:rsidRDefault="00E94E79" w:rsidP="00E94E79">
      <w:pPr>
        <w:ind w:firstLine="709"/>
        <w:jc w:val="both"/>
        <w:rPr>
          <w:sz w:val="28"/>
          <w:szCs w:val="28"/>
        </w:rPr>
      </w:pPr>
      <w:r w:rsidRPr="00507898">
        <w:rPr>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4" w:history="1">
        <w:r w:rsidRPr="00507898">
          <w:rPr>
            <w:sz w:val="28"/>
            <w:szCs w:val="28"/>
          </w:rPr>
          <w:t>порядке</w:t>
        </w:r>
      </w:hyperlink>
      <w:r w:rsidRPr="00507898">
        <w:rPr>
          <w:sz w:val="28"/>
          <w:szCs w:val="28"/>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Pr>
          <w:sz w:val="28"/>
          <w:szCs w:val="28"/>
        </w:rPr>
        <w:t>.</w:t>
      </w:r>
    </w:p>
    <w:p w14:paraId="553598AC" w14:textId="77777777" w:rsidR="00E94E79" w:rsidRPr="00851964" w:rsidRDefault="00E94E79" w:rsidP="00E94E79">
      <w:pPr>
        <w:ind w:firstLine="709"/>
        <w:jc w:val="both"/>
        <w:rPr>
          <w:sz w:val="28"/>
          <w:szCs w:val="28"/>
        </w:rPr>
      </w:pPr>
      <w:r>
        <w:rPr>
          <w:sz w:val="28"/>
          <w:szCs w:val="28"/>
        </w:rPr>
        <w:t>2.6. Прием</w:t>
      </w:r>
      <w:r w:rsidRPr="00851964">
        <w:rPr>
          <w:sz w:val="28"/>
          <w:szCs w:val="28"/>
        </w:rPr>
        <w:t xml:space="preserve"> на работу оформляется приказом, который </w:t>
      </w:r>
      <w:r>
        <w:rPr>
          <w:sz w:val="28"/>
          <w:szCs w:val="28"/>
        </w:rPr>
        <w:t>предъявляется</w:t>
      </w:r>
      <w:r w:rsidRPr="00851964">
        <w:rPr>
          <w:sz w:val="28"/>
          <w:szCs w:val="28"/>
        </w:rPr>
        <w:t xml:space="preserve"> работнику под расписку в трехдневный срок.</w:t>
      </w:r>
    </w:p>
    <w:p w14:paraId="042EEBF5" w14:textId="77777777" w:rsidR="00E94E79" w:rsidRPr="00851964" w:rsidRDefault="00E94E79" w:rsidP="00E94E79">
      <w:pPr>
        <w:ind w:firstLine="709"/>
        <w:jc w:val="both"/>
        <w:rPr>
          <w:sz w:val="28"/>
          <w:szCs w:val="28"/>
        </w:rPr>
      </w:pPr>
      <w:r w:rsidRPr="00851964">
        <w:rPr>
          <w:sz w:val="28"/>
          <w:szCs w:val="28"/>
        </w:rPr>
        <w:t>2.7. При приеме работника на работу или переводе его в установленном порядке на другую работу Работодатель обязан под расписку работника:</w:t>
      </w:r>
    </w:p>
    <w:p w14:paraId="171ED7F2" w14:textId="77777777" w:rsidR="00E94E79" w:rsidRPr="00851964" w:rsidRDefault="00E94E79" w:rsidP="00E94E79">
      <w:pPr>
        <w:ind w:firstLine="709"/>
        <w:jc w:val="both"/>
        <w:rPr>
          <w:sz w:val="28"/>
          <w:szCs w:val="28"/>
        </w:rPr>
      </w:pPr>
      <w:r w:rsidRPr="00851964">
        <w:rPr>
          <w:sz w:val="28"/>
          <w:szCs w:val="28"/>
        </w:rPr>
        <w:t>а) ознакомить с Уставом, Коллективным договором;</w:t>
      </w:r>
    </w:p>
    <w:p w14:paraId="154F0C66" w14:textId="3631F15B" w:rsidR="00E94E79" w:rsidRPr="00851964" w:rsidRDefault="00E94E79" w:rsidP="00E94E79">
      <w:pPr>
        <w:ind w:firstLine="709"/>
        <w:jc w:val="both"/>
        <w:rPr>
          <w:sz w:val="28"/>
          <w:szCs w:val="28"/>
        </w:rPr>
      </w:pPr>
      <w:r w:rsidRPr="00851964">
        <w:rPr>
          <w:sz w:val="28"/>
          <w:szCs w:val="28"/>
        </w:rPr>
        <w:t>б) ознакомить с действующими Правилами внутреннего</w:t>
      </w:r>
      <w:r w:rsidR="00054419">
        <w:rPr>
          <w:sz w:val="28"/>
          <w:szCs w:val="28"/>
        </w:rPr>
        <w:t xml:space="preserve"> трудового</w:t>
      </w:r>
      <w:r w:rsidRPr="00851964">
        <w:rPr>
          <w:sz w:val="28"/>
          <w:szCs w:val="28"/>
        </w:rPr>
        <w:t xml:space="preserve"> распорядка; локальными актами, определяющими конкретные трудовые обязанности работника;</w:t>
      </w:r>
    </w:p>
    <w:p w14:paraId="149B6259" w14:textId="77777777" w:rsidR="00E94E79" w:rsidRPr="00851964" w:rsidRDefault="00E94E79" w:rsidP="00E94E79">
      <w:pPr>
        <w:ind w:firstLine="709"/>
        <w:jc w:val="both"/>
        <w:rPr>
          <w:sz w:val="28"/>
          <w:szCs w:val="28"/>
        </w:rPr>
      </w:pPr>
      <w:r w:rsidRPr="00851964">
        <w:rPr>
          <w:sz w:val="28"/>
          <w:szCs w:val="28"/>
        </w:rPr>
        <w:t>в) проинструктировать по охране труда,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14:paraId="2818BA23" w14:textId="152F88F3" w:rsidR="00E94E79" w:rsidRPr="00851964" w:rsidRDefault="00E94E79" w:rsidP="00E94E79">
      <w:pPr>
        <w:ind w:firstLine="709"/>
        <w:jc w:val="both"/>
        <w:rPr>
          <w:sz w:val="28"/>
          <w:szCs w:val="28"/>
        </w:rPr>
      </w:pPr>
      <w:r w:rsidRPr="00851964">
        <w:rPr>
          <w:sz w:val="28"/>
          <w:szCs w:val="28"/>
        </w:rPr>
        <w:t>2.8. В соответствии с приказом о приеме на работу Работодатель</w:t>
      </w:r>
      <w:r>
        <w:rPr>
          <w:sz w:val="28"/>
          <w:szCs w:val="28"/>
        </w:rPr>
        <w:t xml:space="preserve"> обязан в 5-тидневный срок, в соответствии со </w:t>
      </w:r>
      <w:r w:rsidRPr="00851964">
        <w:rPr>
          <w:sz w:val="28"/>
          <w:szCs w:val="28"/>
        </w:rPr>
        <w:t>ст</w:t>
      </w:r>
      <w:r>
        <w:rPr>
          <w:sz w:val="28"/>
          <w:szCs w:val="28"/>
        </w:rPr>
        <w:t xml:space="preserve">. 66 ТК </w:t>
      </w:r>
      <w:r w:rsidRPr="00851964">
        <w:rPr>
          <w:sz w:val="28"/>
          <w:szCs w:val="28"/>
        </w:rPr>
        <w:t>РФ</w:t>
      </w:r>
      <w:r>
        <w:rPr>
          <w:sz w:val="28"/>
          <w:szCs w:val="28"/>
        </w:rPr>
        <w:t>,</w:t>
      </w:r>
      <w:r w:rsidRPr="00851964">
        <w:rPr>
          <w:sz w:val="28"/>
          <w:szCs w:val="28"/>
        </w:rPr>
        <w:t xml:space="preserve"> сделать зап</w:t>
      </w:r>
      <w:r w:rsidR="00054419">
        <w:rPr>
          <w:sz w:val="28"/>
          <w:szCs w:val="28"/>
        </w:rPr>
        <w:t xml:space="preserve">ись в трудовой книжке работника, за исключением случаев, когда в соответствии с законодательством трудовая книжка не ведется. </w:t>
      </w:r>
    </w:p>
    <w:p w14:paraId="57A9A755" w14:textId="77777777" w:rsidR="00E94E79" w:rsidRPr="00851964" w:rsidRDefault="00E94E79" w:rsidP="00E94E79">
      <w:pPr>
        <w:numPr>
          <w:ilvl w:val="1"/>
          <w:numId w:val="21"/>
        </w:numPr>
        <w:ind w:left="0" w:firstLine="709"/>
        <w:jc w:val="both"/>
        <w:rPr>
          <w:sz w:val="28"/>
          <w:szCs w:val="28"/>
        </w:rPr>
      </w:pPr>
      <w:r>
        <w:rPr>
          <w:sz w:val="28"/>
          <w:szCs w:val="28"/>
        </w:rPr>
        <w:t xml:space="preserve">Перевод работника на другую </w:t>
      </w:r>
      <w:r w:rsidRPr="00851964">
        <w:rPr>
          <w:sz w:val="28"/>
          <w:szCs w:val="28"/>
        </w:rPr>
        <w:t>по</w:t>
      </w:r>
      <w:r>
        <w:rPr>
          <w:sz w:val="28"/>
          <w:szCs w:val="28"/>
        </w:rPr>
        <w:t>стоянную работу осуществляется с его письменного согласия.</w:t>
      </w:r>
    </w:p>
    <w:p w14:paraId="228540D2" w14:textId="77777777" w:rsidR="00E94E79" w:rsidRPr="00851964" w:rsidRDefault="00E94E79" w:rsidP="00E94E79">
      <w:pPr>
        <w:numPr>
          <w:ilvl w:val="1"/>
          <w:numId w:val="21"/>
        </w:numPr>
        <w:ind w:left="0" w:firstLine="709"/>
        <w:jc w:val="both"/>
        <w:rPr>
          <w:sz w:val="28"/>
          <w:szCs w:val="28"/>
        </w:rPr>
      </w:pPr>
      <w:r w:rsidRPr="00851964">
        <w:rPr>
          <w:sz w:val="28"/>
          <w:szCs w:val="28"/>
        </w:rPr>
        <w:t>Работник имеет право расторгнуть трудовой договор в одностороннем порядке, предупредив об этом Работодателя в письменном виде за две недели</w:t>
      </w:r>
      <w:r>
        <w:rPr>
          <w:sz w:val="28"/>
          <w:szCs w:val="28"/>
        </w:rPr>
        <w:t>,</w:t>
      </w:r>
      <w:r w:rsidRPr="00851964">
        <w:rPr>
          <w:sz w:val="28"/>
          <w:szCs w:val="28"/>
        </w:rPr>
        <w:t xml:space="preserve"> по истечении срока предупреждения об увольнении.</w:t>
      </w:r>
    </w:p>
    <w:p w14:paraId="6D148311" w14:textId="77777777" w:rsidR="00E94E79" w:rsidRPr="00851964" w:rsidRDefault="00E94E79" w:rsidP="00E94E79">
      <w:pPr>
        <w:numPr>
          <w:ilvl w:val="1"/>
          <w:numId w:val="21"/>
        </w:numPr>
        <w:ind w:left="0" w:firstLine="709"/>
        <w:jc w:val="both"/>
        <w:rPr>
          <w:sz w:val="28"/>
          <w:szCs w:val="28"/>
        </w:rPr>
      </w:pPr>
      <w:r w:rsidRPr="00851964">
        <w:rPr>
          <w:sz w:val="28"/>
          <w:szCs w:val="28"/>
        </w:rPr>
        <w:t>Днем увольнения считается последний день работы.</w:t>
      </w:r>
    </w:p>
    <w:p w14:paraId="46F507A8" w14:textId="3C5FB887" w:rsidR="00E94E79" w:rsidRPr="00851964" w:rsidRDefault="00E94E79" w:rsidP="00E94E79">
      <w:pPr>
        <w:ind w:firstLine="709"/>
        <w:jc w:val="both"/>
        <w:rPr>
          <w:sz w:val="28"/>
          <w:szCs w:val="28"/>
        </w:rPr>
      </w:pPr>
      <w:r w:rsidRPr="00851964">
        <w:rPr>
          <w:sz w:val="28"/>
          <w:szCs w:val="28"/>
        </w:rPr>
        <w:t>В день увольнения Работодатель обязан выдать работнику его трудовую книжку</w:t>
      </w:r>
      <w:r w:rsidR="00054419">
        <w:rPr>
          <w:sz w:val="28"/>
          <w:szCs w:val="28"/>
        </w:rPr>
        <w:t xml:space="preserve"> или сведения о трудовой деятельности</w:t>
      </w:r>
      <w:r w:rsidRPr="00851964">
        <w:rPr>
          <w:sz w:val="28"/>
          <w:szCs w:val="28"/>
        </w:rPr>
        <w:t xml:space="preserve"> с внесенной и заверенной печатью </w:t>
      </w:r>
      <w:r>
        <w:rPr>
          <w:sz w:val="28"/>
          <w:szCs w:val="28"/>
        </w:rPr>
        <w:t xml:space="preserve">учреждения </w:t>
      </w:r>
      <w:r w:rsidRPr="00851964">
        <w:rPr>
          <w:sz w:val="28"/>
          <w:szCs w:val="28"/>
        </w:rPr>
        <w:t xml:space="preserve">записью об увольнении, а также произвести окончательный расчет. Записи о причинах увольнения в трудовую книжку </w:t>
      </w:r>
      <w:r w:rsidR="001E126C" w:rsidRPr="001E126C">
        <w:rPr>
          <w:sz w:val="28"/>
          <w:szCs w:val="28"/>
        </w:rPr>
        <w:t xml:space="preserve">или сведения о трудовой деятельности </w:t>
      </w:r>
      <w:r w:rsidRPr="00851964">
        <w:rPr>
          <w:sz w:val="28"/>
          <w:szCs w:val="28"/>
        </w:rPr>
        <w:t>должны производить в точном соответствии с формулировкой ТК РФ со ссылкой на соответствующую статью и пункт.</w:t>
      </w:r>
    </w:p>
    <w:p w14:paraId="7008C55B" w14:textId="00B7D5F9" w:rsidR="00E94E79" w:rsidRDefault="00E94E79" w:rsidP="00E94E79">
      <w:pPr>
        <w:numPr>
          <w:ilvl w:val="1"/>
          <w:numId w:val="21"/>
        </w:numPr>
        <w:ind w:left="0" w:firstLine="709"/>
        <w:jc w:val="both"/>
        <w:rPr>
          <w:sz w:val="28"/>
          <w:szCs w:val="28"/>
        </w:rPr>
      </w:pPr>
      <w:r w:rsidRPr="00851964">
        <w:rPr>
          <w:sz w:val="28"/>
          <w:szCs w:val="28"/>
        </w:rPr>
        <w:t>На каждого работника ведется личное дело.</w:t>
      </w:r>
    </w:p>
    <w:p w14:paraId="1056E3F4" w14:textId="77777777" w:rsidR="00F61CB4" w:rsidRPr="00F61CB4" w:rsidRDefault="00F61CB4" w:rsidP="00F61CB4">
      <w:pPr>
        <w:ind w:left="709"/>
        <w:jc w:val="both"/>
        <w:rPr>
          <w:sz w:val="28"/>
          <w:szCs w:val="28"/>
        </w:rPr>
      </w:pPr>
    </w:p>
    <w:p w14:paraId="1B88335D" w14:textId="77777777" w:rsidR="00E94E79" w:rsidRPr="00F41F2F" w:rsidRDefault="00E94E79" w:rsidP="00E94E79">
      <w:pPr>
        <w:numPr>
          <w:ilvl w:val="0"/>
          <w:numId w:val="21"/>
        </w:numPr>
        <w:ind w:left="0" w:firstLine="709"/>
        <w:jc w:val="both"/>
        <w:rPr>
          <w:b/>
          <w:sz w:val="28"/>
          <w:szCs w:val="28"/>
        </w:rPr>
      </w:pPr>
      <w:r w:rsidRPr="00851964">
        <w:rPr>
          <w:b/>
          <w:sz w:val="28"/>
          <w:szCs w:val="28"/>
        </w:rPr>
        <w:t xml:space="preserve">Основные обязанности сотрудников </w:t>
      </w:r>
      <w:r>
        <w:rPr>
          <w:b/>
          <w:sz w:val="28"/>
          <w:szCs w:val="28"/>
        </w:rPr>
        <w:t>учреждения</w:t>
      </w:r>
    </w:p>
    <w:p w14:paraId="532741A3" w14:textId="77777777" w:rsidR="00E94E79" w:rsidRPr="00851964" w:rsidRDefault="00E94E79" w:rsidP="00E94E79">
      <w:pPr>
        <w:ind w:firstLine="709"/>
        <w:jc w:val="both"/>
        <w:rPr>
          <w:sz w:val="28"/>
          <w:szCs w:val="28"/>
        </w:rPr>
      </w:pPr>
      <w:r>
        <w:rPr>
          <w:b/>
          <w:sz w:val="28"/>
          <w:szCs w:val="28"/>
        </w:rPr>
        <w:t xml:space="preserve">Сотрудники </w:t>
      </w:r>
      <w:r w:rsidRPr="00851964">
        <w:rPr>
          <w:b/>
          <w:sz w:val="28"/>
          <w:szCs w:val="28"/>
        </w:rPr>
        <w:t>обязаны</w:t>
      </w:r>
      <w:r w:rsidRPr="00851964">
        <w:rPr>
          <w:sz w:val="28"/>
          <w:szCs w:val="28"/>
        </w:rPr>
        <w:t>:</w:t>
      </w:r>
    </w:p>
    <w:p w14:paraId="240DF5AA" w14:textId="77777777" w:rsidR="00E94E79" w:rsidRPr="00851964" w:rsidRDefault="00E94E79" w:rsidP="00E94E79">
      <w:pPr>
        <w:ind w:firstLine="708"/>
        <w:jc w:val="both"/>
        <w:rPr>
          <w:sz w:val="28"/>
          <w:szCs w:val="28"/>
        </w:rPr>
      </w:pPr>
      <w:r w:rsidRPr="00851964">
        <w:rPr>
          <w:sz w:val="28"/>
          <w:szCs w:val="28"/>
        </w:rPr>
        <w:t xml:space="preserve">строго выполнять обязанности, возложенные на них Уставом </w:t>
      </w:r>
      <w:r>
        <w:rPr>
          <w:sz w:val="28"/>
          <w:szCs w:val="28"/>
        </w:rPr>
        <w:t>учреждения</w:t>
      </w:r>
      <w:r w:rsidRPr="00851964">
        <w:rPr>
          <w:sz w:val="28"/>
          <w:szCs w:val="28"/>
        </w:rPr>
        <w:t xml:space="preserve">, Правилами внутреннего </w:t>
      </w:r>
      <w:r>
        <w:rPr>
          <w:sz w:val="28"/>
          <w:szCs w:val="28"/>
        </w:rPr>
        <w:t xml:space="preserve">трудового </w:t>
      </w:r>
      <w:r w:rsidRPr="00851964">
        <w:rPr>
          <w:sz w:val="28"/>
          <w:szCs w:val="28"/>
        </w:rPr>
        <w:t>распорядка, Положениями, и должностными инструкциями;</w:t>
      </w:r>
    </w:p>
    <w:p w14:paraId="4696405E" w14:textId="77777777" w:rsidR="00E94E79" w:rsidRPr="00851964" w:rsidRDefault="00E94E79" w:rsidP="00E94E79">
      <w:pPr>
        <w:ind w:firstLine="708"/>
        <w:jc w:val="both"/>
        <w:rPr>
          <w:sz w:val="28"/>
          <w:szCs w:val="28"/>
        </w:rPr>
      </w:pPr>
      <w:r w:rsidRPr="00851964">
        <w:rPr>
          <w:sz w:val="28"/>
          <w:szCs w:val="28"/>
        </w:rPr>
        <w:lastRenderedPageBreak/>
        <w:t xml:space="preserve">соблюдать дисциплину труда – вовремя приходить на работу, соблюдать установленную продолжительность рабочего времени, своевременно и точно выполнять распоряжение </w:t>
      </w:r>
      <w:r>
        <w:rPr>
          <w:sz w:val="28"/>
          <w:szCs w:val="28"/>
        </w:rPr>
        <w:t>Руководителя</w:t>
      </w:r>
      <w:r w:rsidRPr="00851964">
        <w:rPr>
          <w:sz w:val="28"/>
          <w:szCs w:val="28"/>
        </w:rPr>
        <w:t>;</w:t>
      </w:r>
    </w:p>
    <w:p w14:paraId="0D30262D" w14:textId="77777777" w:rsidR="00E94E79" w:rsidRPr="00851964" w:rsidRDefault="00E94E79" w:rsidP="00E94E79">
      <w:pPr>
        <w:ind w:firstLine="708"/>
        <w:jc w:val="both"/>
        <w:rPr>
          <w:sz w:val="28"/>
          <w:szCs w:val="28"/>
        </w:rPr>
      </w:pPr>
      <w:r w:rsidRPr="00851964">
        <w:rPr>
          <w:sz w:val="28"/>
          <w:szCs w:val="28"/>
        </w:rPr>
        <w:t>стремиться к повышению качества выполняемой работы, постоянно проявлять творческую инициативу направленную, на достижение высоких результатов труда;</w:t>
      </w:r>
    </w:p>
    <w:p w14:paraId="0B353F87" w14:textId="77777777" w:rsidR="00E94E79" w:rsidRPr="00851964" w:rsidRDefault="00E94E79" w:rsidP="00E94E79">
      <w:pPr>
        <w:ind w:firstLine="708"/>
        <w:jc w:val="both"/>
        <w:rPr>
          <w:sz w:val="28"/>
          <w:szCs w:val="28"/>
        </w:rPr>
      </w:pPr>
      <w:r w:rsidRPr="00851964">
        <w:rPr>
          <w:sz w:val="28"/>
          <w:szCs w:val="28"/>
        </w:rPr>
        <w:t>соблюдать требования охраны труда, производственной санитарии, гигиены, противопожарной охраны, предусмотренные соответствующими Правилами и инструкциями;</w:t>
      </w:r>
    </w:p>
    <w:p w14:paraId="14D2D3D8" w14:textId="77777777" w:rsidR="00E94E79" w:rsidRPr="00851964" w:rsidRDefault="00E94E79" w:rsidP="00E94E79">
      <w:pPr>
        <w:ind w:firstLine="708"/>
        <w:jc w:val="both"/>
        <w:rPr>
          <w:sz w:val="28"/>
          <w:szCs w:val="28"/>
        </w:rPr>
      </w:pPr>
      <w:r w:rsidRPr="00851964">
        <w:rPr>
          <w:sz w:val="28"/>
          <w:szCs w:val="28"/>
        </w:rPr>
        <w:t>содержать свое рабочее место в чистоте и порядке, соблюдать установленный порядок хранения материальных ценностей и документов;</w:t>
      </w:r>
    </w:p>
    <w:p w14:paraId="7715C8FA" w14:textId="77777777" w:rsidR="00E94E79" w:rsidRPr="00851964" w:rsidRDefault="00E94E79" w:rsidP="00E94E79">
      <w:pPr>
        <w:ind w:firstLine="708"/>
        <w:jc w:val="both"/>
        <w:rPr>
          <w:sz w:val="28"/>
          <w:szCs w:val="28"/>
        </w:rPr>
      </w:pPr>
      <w:r w:rsidRPr="00851964">
        <w:rPr>
          <w:sz w:val="28"/>
          <w:szCs w:val="28"/>
        </w:rPr>
        <w:t>экономно расходовать материалы, электроэнергию, воспитывать у обучающихся бережное отношение к имуществу</w:t>
      </w:r>
      <w:r>
        <w:rPr>
          <w:sz w:val="28"/>
          <w:szCs w:val="28"/>
        </w:rPr>
        <w:t xml:space="preserve"> Учреждения</w:t>
      </w:r>
      <w:r w:rsidRPr="00851964">
        <w:rPr>
          <w:sz w:val="28"/>
          <w:szCs w:val="28"/>
        </w:rPr>
        <w:t xml:space="preserve"> и спортивному инвентарю;</w:t>
      </w:r>
    </w:p>
    <w:p w14:paraId="19CC11EA" w14:textId="44E38990" w:rsidR="00E94E79" w:rsidRPr="00851964" w:rsidRDefault="00E94E79" w:rsidP="00E94E79">
      <w:pPr>
        <w:ind w:firstLine="708"/>
        <w:jc w:val="both"/>
        <w:rPr>
          <w:sz w:val="28"/>
          <w:szCs w:val="28"/>
        </w:rPr>
      </w:pPr>
      <w:r w:rsidRPr="00851964">
        <w:rPr>
          <w:sz w:val="28"/>
          <w:szCs w:val="28"/>
        </w:rPr>
        <w:t xml:space="preserve">проходить в установленные сроки медицинские осмотры в соответствии </w:t>
      </w:r>
      <w:r w:rsidRPr="00794534">
        <w:rPr>
          <w:sz w:val="28"/>
          <w:szCs w:val="28"/>
        </w:rPr>
        <w:t>с перечнем</w:t>
      </w:r>
      <w:r>
        <w:rPr>
          <w:sz w:val="28"/>
          <w:szCs w:val="28"/>
        </w:rPr>
        <w:t xml:space="preserve"> </w:t>
      </w:r>
      <w:r w:rsidR="004A5F76">
        <w:rPr>
          <w:sz w:val="28"/>
          <w:szCs w:val="28"/>
        </w:rPr>
        <w:t>должностей,</w:t>
      </w:r>
      <w:r>
        <w:rPr>
          <w:sz w:val="28"/>
          <w:szCs w:val="28"/>
        </w:rPr>
        <w:t xml:space="preserve"> подлежащих периодическому</w:t>
      </w:r>
      <w:r w:rsidRPr="00851964">
        <w:rPr>
          <w:sz w:val="28"/>
          <w:szCs w:val="28"/>
        </w:rPr>
        <w:t xml:space="preserve"> медицинск</w:t>
      </w:r>
      <w:r>
        <w:rPr>
          <w:sz w:val="28"/>
          <w:szCs w:val="28"/>
        </w:rPr>
        <w:t>ому</w:t>
      </w:r>
      <w:r w:rsidRPr="00851964">
        <w:rPr>
          <w:sz w:val="28"/>
          <w:szCs w:val="28"/>
        </w:rPr>
        <w:t xml:space="preserve"> осмотр</w:t>
      </w:r>
      <w:r>
        <w:rPr>
          <w:sz w:val="28"/>
          <w:szCs w:val="28"/>
        </w:rPr>
        <w:t>у</w:t>
      </w:r>
      <w:r w:rsidRPr="00851964">
        <w:rPr>
          <w:sz w:val="28"/>
          <w:szCs w:val="28"/>
        </w:rPr>
        <w:t>.</w:t>
      </w:r>
    </w:p>
    <w:p w14:paraId="44D7F17C" w14:textId="77777777" w:rsidR="00E94E79" w:rsidRPr="00851964" w:rsidRDefault="00E94E79" w:rsidP="00E94E79">
      <w:pPr>
        <w:ind w:firstLine="709"/>
        <w:jc w:val="both"/>
        <w:rPr>
          <w:sz w:val="28"/>
          <w:szCs w:val="28"/>
        </w:rPr>
      </w:pPr>
      <w:r w:rsidRPr="00851964">
        <w:rPr>
          <w:sz w:val="28"/>
          <w:szCs w:val="28"/>
        </w:rPr>
        <w:t xml:space="preserve">3.2. Работники </w:t>
      </w:r>
      <w:r>
        <w:rPr>
          <w:sz w:val="28"/>
          <w:szCs w:val="28"/>
        </w:rPr>
        <w:t>учреждения</w:t>
      </w:r>
      <w:r w:rsidRPr="00851964">
        <w:rPr>
          <w:sz w:val="28"/>
          <w:szCs w:val="28"/>
        </w:rPr>
        <w:t xml:space="preserve"> несут полную ответственность за жизнь и здоровье детей во время проведения учебно-тренировочных занятий.</w:t>
      </w:r>
    </w:p>
    <w:p w14:paraId="2B57F3B8" w14:textId="1E53E1C4" w:rsidR="00E94E79" w:rsidRPr="00851964" w:rsidRDefault="001750F0" w:rsidP="00E94E79">
      <w:pPr>
        <w:ind w:firstLine="709"/>
        <w:jc w:val="both"/>
        <w:rPr>
          <w:sz w:val="28"/>
          <w:szCs w:val="28"/>
        </w:rPr>
      </w:pPr>
      <w:r w:rsidRPr="00851964">
        <w:rPr>
          <w:sz w:val="28"/>
          <w:szCs w:val="28"/>
        </w:rPr>
        <w:t>О</w:t>
      </w:r>
      <w:r>
        <w:rPr>
          <w:sz w:val="28"/>
          <w:szCs w:val="28"/>
        </w:rPr>
        <w:t>бо</w:t>
      </w:r>
      <w:r w:rsidRPr="00851964">
        <w:rPr>
          <w:sz w:val="28"/>
          <w:szCs w:val="28"/>
        </w:rPr>
        <w:t xml:space="preserve"> всех случаях травматиз</w:t>
      </w:r>
      <w:r>
        <w:rPr>
          <w:sz w:val="28"/>
          <w:szCs w:val="28"/>
        </w:rPr>
        <w:t>ма обучающихся</w:t>
      </w:r>
      <w:r w:rsidR="00E94E79">
        <w:rPr>
          <w:sz w:val="28"/>
          <w:szCs w:val="28"/>
        </w:rPr>
        <w:t xml:space="preserve"> немедленно сообщать</w:t>
      </w:r>
      <w:r w:rsidR="00E94E79" w:rsidRPr="00851964">
        <w:rPr>
          <w:sz w:val="28"/>
          <w:szCs w:val="28"/>
        </w:rPr>
        <w:t xml:space="preserve"> Р</w:t>
      </w:r>
      <w:r w:rsidR="00E94E79">
        <w:rPr>
          <w:sz w:val="28"/>
          <w:szCs w:val="28"/>
        </w:rPr>
        <w:t>уководителю</w:t>
      </w:r>
      <w:r w:rsidR="00E94E79" w:rsidRPr="00851964">
        <w:rPr>
          <w:sz w:val="28"/>
          <w:szCs w:val="28"/>
        </w:rPr>
        <w:t>.</w:t>
      </w:r>
    </w:p>
    <w:p w14:paraId="682DB33B" w14:textId="77777777" w:rsidR="00E94E79" w:rsidRPr="00851964" w:rsidRDefault="00E94E79" w:rsidP="00E94E79">
      <w:pPr>
        <w:ind w:firstLine="709"/>
        <w:jc w:val="both"/>
        <w:rPr>
          <w:sz w:val="28"/>
          <w:szCs w:val="28"/>
        </w:rPr>
      </w:pPr>
      <w:r w:rsidRPr="00851964">
        <w:rPr>
          <w:sz w:val="28"/>
          <w:szCs w:val="28"/>
        </w:rPr>
        <w:t xml:space="preserve">3.3. Тренер-преподаватель </w:t>
      </w:r>
      <w:r>
        <w:rPr>
          <w:sz w:val="28"/>
          <w:szCs w:val="28"/>
        </w:rPr>
        <w:t xml:space="preserve">учреждения обязан приходить на </w:t>
      </w:r>
      <w:r w:rsidRPr="00851964">
        <w:rPr>
          <w:sz w:val="28"/>
          <w:szCs w:val="28"/>
        </w:rPr>
        <w:t>занятия в спортивной одежде и обуви.</w:t>
      </w:r>
    </w:p>
    <w:p w14:paraId="3C41D306" w14:textId="77777777" w:rsidR="00E94E79" w:rsidRPr="00851964" w:rsidRDefault="00E94E79" w:rsidP="00E94E79">
      <w:pPr>
        <w:ind w:firstLine="709"/>
        <w:jc w:val="both"/>
        <w:rPr>
          <w:sz w:val="28"/>
          <w:szCs w:val="28"/>
        </w:rPr>
      </w:pPr>
      <w:r w:rsidRPr="00851964">
        <w:rPr>
          <w:sz w:val="28"/>
          <w:szCs w:val="28"/>
        </w:rPr>
        <w:t>3.4. В случае пожара или других стихийных бедствиях тренеры-преподаватели поступают, согласно</w:t>
      </w:r>
      <w:r>
        <w:rPr>
          <w:sz w:val="28"/>
          <w:szCs w:val="28"/>
        </w:rPr>
        <w:t xml:space="preserve"> утвержденного плана эвакуации.</w:t>
      </w:r>
    </w:p>
    <w:p w14:paraId="4CE594CD" w14:textId="25AD424C" w:rsidR="00E94E79" w:rsidRDefault="00E94E79" w:rsidP="00F61CB4">
      <w:pPr>
        <w:ind w:firstLine="709"/>
        <w:jc w:val="both"/>
        <w:rPr>
          <w:sz w:val="28"/>
          <w:szCs w:val="28"/>
        </w:rPr>
      </w:pPr>
      <w:r w:rsidRPr="00851964">
        <w:rPr>
          <w:sz w:val="28"/>
          <w:szCs w:val="28"/>
        </w:rPr>
        <w:t>3.5. Все педагоги</w:t>
      </w:r>
      <w:r>
        <w:rPr>
          <w:sz w:val="28"/>
          <w:szCs w:val="28"/>
        </w:rPr>
        <w:t xml:space="preserve">ческие работники </w:t>
      </w:r>
      <w:r w:rsidRPr="00507898">
        <w:rPr>
          <w:sz w:val="28"/>
          <w:szCs w:val="28"/>
        </w:rPr>
        <w:t>раз в пять лет проходят аттестацию</w:t>
      </w:r>
      <w:r w:rsidR="00F61CB4">
        <w:rPr>
          <w:sz w:val="28"/>
          <w:szCs w:val="28"/>
        </w:rPr>
        <w:t>.</w:t>
      </w:r>
    </w:p>
    <w:p w14:paraId="6C9B8795" w14:textId="77777777" w:rsidR="00F61CB4" w:rsidRPr="00851964" w:rsidRDefault="00F61CB4" w:rsidP="00F61CB4">
      <w:pPr>
        <w:ind w:firstLine="709"/>
        <w:jc w:val="both"/>
        <w:rPr>
          <w:sz w:val="28"/>
          <w:szCs w:val="28"/>
        </w:rPr>
      </w:pPr>
    </w:p>
    <w:p w14:paraId="02D533B5" w14:textId="5AF6B157" w:rsidR="00F61CB4" w:rsidRPr="00F61CB4" w:rsidRDefault="00E94E79" w:rsidP="00F61CB4">
      <w:pPr>
        <w:numPr>
          <w:ilvl w:val="0"/>
          <w:numId w:val="22"/>
        </w:numPr>
        <w:ind w:left="0" w:firstLine="709"/>
        <w:jc w:val="both"/>
        <w:rPr>
          <w:b/>
          <w:sz w:val="28"/>
          <w:szCs w:val="28"/>
        </w:rPr>
      </w:pPr>
      <w:r w:rsidRPr="00851964">
        <w:rPr>
          <w:b/>
          <w:sz w:val="28"/>
          <w:szCs w:val="28"/>
        </w:rPr>
        <w:t>Рабочее время и время отдыха.</w:t>
      </w:r>
    </w:p>
    <w:p w14:paraId="3D2C4094" w14:textId="30255468" w:rsidR="00E94E79" w:rsidRDefault="00E94E79" w:rsidP="00E94E79">
      <w:pPr>
        <w:numPr>
          <w:ilvl w:val="1"/>
          <w:numId w:val="22"/>
        </w:numPr>
        <w:ind w:left="0" w:firstLine="709"/>
        <w:jc w:val="both"/>
        <w:rPr>
          <w:sz w:val="28"/>
          <w:szCs w:val="28"/>
        </w:rPr>
      </w:pPr>
      <w:r w:rsidRPr="006F0FEA">
        <w:rPr>
          <w:sz w:val="28"/>
          <w:szCs w:val="28"/>
        </w:rPr>
        <w:t xml:space="preserve">В Учреждении устанавливается шестидневная рабочая неделя. Начало работы Учреждения с 8.00 часов, окончание работы </w:t>
      </w:r>
      <w:r w:rsidRPr="00A00891">
        <w:rPr>
          <w:sz w:val="28"/>
          <w:szCs w:val="28"/>
        </w:rPr>
        <w:t>20.00 часов</w:t>
      </w:r>
      <w:r w:rsidR="00A00891">
        <w:rPr>
          <w:sz w:val="28"/>
          <w:szCs w:val="28"/>
        </w:rPr>
        <w:t>.</w:t>
      </w:r>
    </w:p>
    <w:p w14:paraId="65B64368" w14:textId="5B610019" w:rsidR="00E94E79" w:rsidRPr="006F0FEA" w:rsidRDefault="00E94E79" w:rsidP="00E94E79">
      <w:pPr>
        <w:numPr>
          <w:ilvl w:val="1"/>
          <w:numId w:val="22"/>
        </w:numPr>
        <w:ind w:left="0" w:firstLine="709"/>
        <w:jc w:val="both"/>
        <w:rPr>
          <w:sz w:val="28"/>
          <w:szCs w:val="28"/>
        </w:rPr>
      </w:pPr>
      <w:r w:rsidRPr="006F0FEA">
        <w:rPr>
          <w:sz w:val="28"/>
          <w:szCs w:val="28"/>
        </w:rPr>
        <w:t>Для административно-</w:t>
      </w:r>
      <w:r>
        <w:rPr>
          <w:sz w:val="28"/>
          <w:szCs w:val="28"/>
        </w:rPr>
        <w:t>управленческого</w:t>
      </w:r>
      <w:r w:rsidRPr="006F0FEA">
        <w:rPr>
          <w:sz w:val="28"/>
          <w:szCs w:val="28"/>
        </w:rPr>
        <w:t xml:space="preserve">, учебно-вспомогательного и обслуживающего персонала учреждения устанавливается пятидневная рабочая неделя, с нормальной продолжительностью рабочего времени, которая не может превышать 40 часов в неделю, в соответствии с графиком работы утверждаемым приказом директора учреждения. Данным категориям работников </w:t>
      </w:r>
      <w:r w:rsidR="004A5F76" w:rsidRPr="006F0FEA">
        <w:rPr>
          <w:sz w:val="28"/>
          <w:szCs w:val="28"/>
        </w:rPr>
        <w:t>устанавливается рабочее</w:t>
      </w:r>
      <w:r w:rsidRPr="006F0FEA">
        <w:rPr>
          <w:sz w:val="28"/>
          <w:szCs w:val="28"/>
        </w:rPr>
        <w:t xml:space="preserve"> время с 8.00 до 17.00 и обеденным перерывом с 12.00 до 12.48.</w:t>
      </w:r>
      <w:r>
        <w:rPr>
          <w:sz w:val="28"/>
          <w:szCs w:val="28"/>
        </w:rPr>
        <w:t xml:space="preserve"> и сокращением рабочего времени </w:t>
      </w:r>
      <w:r w:rsidRPr="004521A6">
        <w:rPr>
          <w:sz w:val="28"/>
          <w:szCs w:val="28"/>
        </w:rPr>
        <w:t>пятницы на один час (до 16.00 часов).</w:t>
      </w:r>
      <w:r w:rsidRPr="006F0FEA">
        <w:rPr>
          <w:sz w:val="28"/>
          <w:szCs w:val="28"/>
        </w:rPr>
        <w:t xml:space="preserve"> Накануне нерабочих праздничных и выходных дней продолжительность рабочего времени для данных категорий работников сокращается на один час.</w:t>
      </w:r>
    </w:p>
    <w:p w14:paraId="1C44DE3A" w14:textId="77777777" w:rsidR="00E94E79" w:rsidRDefault="00E94E79" w:rsidP="00E94E79">
      <w:pPr>
        <w:numPr>
          <w:ilvl w:val="1"/>
          <w:numId w:val="22"/>
        </w:numPr>
        <w:ind w:left="0" w:firstLine="709"/>
        <w:jc w:val="both"/>
        <w:rPr>
          <w:sz w:val="28"/>
          <w:szCs w:val="28"/>
        </w:rPr>
      </w:pPr>
      <w:r>
        <w:rPr>
          <w:sz w:val="28"/>
          <w:szCs w:val="28"/>
        </w:rPr>
        <w:t xml:space="preserve"> Для тренеров-преподавателей выходной день устанавливается согласно расписанию занятий, но не менее одного выходного дня в неделю.</w:t>
      </w:r>
    </w:p>
    <w:p w14:paraId="190E0AB3" w14:textId="77777777" w:rsidR="00E94E79" w:rsidRDefault="00E94E79" w:rsidP="00E94E79">
      <w:pPr>
        <w:numPr>
          <w:ilvl w:val="1"/>
          <w:numId w:val="22"/>
        </w:numPr>
        <w:ind w:left="0" w:firstLine="709"/>
        <w:jc w:val="both"/>
        <w:rPr>
          <w:sz w:val="28"/>
          <w:szCs w:val="28"/>
        </w:rPr>
      </w:pPr>
      <w:r w:rsidRPr="00161CF2">
        <w:rPr>
          <w:sz w:val="28"/>
          <w:szCs w:val="28"/>
        </w:rPr>
        <w:t xml:space="preserve"> Для тренеров-преподавателей и методиста учреждения устанавливается сокращённая продолжительность рабочего времени – не более 36 часов в неделю за ставку заработной платы (ст.333 ТК РФ). Конкретная </w:t>
      </w:r>
      <w:r w:rsidRPr="00161CF2">
        <w:rPr>
          <w:sz w:val="28"/>
          <w:szCs w:val="28"/>
        </w:rPr>
        <w:lastRenderedPageBreak/>
        <w:t>продолжительность рабочего времени устанавливается с учётом норм часов педагогической работы, установленных за ставку заработной платы, объёмов учебной нагрузки, выполнения дополнительных обязанностей, возложенных на них правилами внутреннего</w:t>
      </w:r>
      <w:r>
        <w:rPr>
          <w:sz w:val="28"/>
          <w:szCs w:val="28"/>
        </w:rPr>
        <w:t xml:space="preserve"> трудового распорядка и Уставом. </w:t>
      </w:r>
    </w:p>
    <w:p w14:paraId="4ABD2E46" w14:textId="77777777" w:rsidR="00E94E79" w:rsidRDefault="00E94E79" w:rsidP="00E94E79">
      <w:pPr>
        <w:numPr>
          <w:ilvl w:val="1"/>
          <w:numId w:val="22"/>
        </w:numPr>
        <w:ind w:left="0" w:firstLine="709"/>
        <w:jc w:val="both"/>
        <w:rPr>
          <w:sz w:val="28"/>
          <w:szCs w:val="28"/>
        </w:rPr>
      </w:pPr>
      <w:r w:rsidRPr="00A50029">
        <w:rPr>
          <w:sz w:val="28"/>
          <w:szCs w:val="28"/>
        </w:rPr>
        <w:t xml:space="preserve"> Для обслуживающего персонала Учреждения допускается введение учёта суммированного рабочего времени за учётный период (месяц, квартал) с тем, чтобы продолжительность рабочего времени не превышала нормального числ</w:t>
      </w:r>
      <w:r>
        <w:rPr>
          <w:sz w:val="28"/>
          <w:szCs w:val="28"/>
        </w:rPr>
        <w:t>а рабочих часов (ст. 104 ТК РФ), в установленные графиком работы сроки.</w:t>
      </w:r>
    </w:p>
    <w:p w14:paraId="56A50493" w14:textId="11DDD3CE" w:rsidR="00E94E79" w:rsidRPr="00A5399A" w:rsidRDefault="00E94E79" w:rsidP="00E94E79">
      <w:pPr>
        <w:numPr>
          <w:ilvl w:val="1"/>
          <w:numId w:val="22"/>
        </w:numPr>
        <w:ind w:left="0" w:firstLine="709"/>
        <w:jc w:val="both"/>
        <w:rPr>
          <w:sz w:val="28"/>
          <w:szCs w:val="28"/>
        </w:rPr>
      </w:pPr>
      <w:r w:rsidRPr="00A5399A">
        <w:rPr>
          <w:sz w:val="28"/>
          <w:szCs w:val="28"/>
        </w:rPr>
        <w:t xml:space="preserve">Расписание занятий (тренировок) составляется </w:t>
      </w:r>
      <w:r w:rsidR="009E7A47" w:rsidRPr="0001568A">
        <w:rPr>
          <w:sz w:val="28"/>
          <w:szCs w:val="28"/>
        </w:rPr>
        <w:t>заместителем директора по УВР</w:t>
      </w:r>
      <w:r w:rsidR="009E7A47" w:rsidRPr="009E7A47">
        <w:rPr>
          <w:sz w:val="28"/>
          <w:szCs w:val="28"/>
        </w:rPr>
        <w:t xml:space="preserve"> </w:t>
      </w:r>
      <w:r w:rsidRPr="00A5399A">
        <w:rPr>
          <w:sz w:val="28"/>
          <w:szCs w:val="28"/>
        </w:rPr>
        <w:t xml:space="preserve">по представлению тренера-преподавателя в целях установления более благоприятного режима тренировок, отдыха обучающихся, с учетом возрастных особенностей детей и установленных санитарно-гигиенических норм. </w:t>
      </w:r>
    </w:p>
    <w:p w14:paraId="13AD70BE" w14:textId="77777777" w:rsidR="00E94E79" w:rsidRPr="00F32573" w:rsidRDefault="00E94E79" w:rsidP="00E94E79">
      <w:pPr>
        <w:numPr>
          <w:ilvl w:val="1"/>
          <w:numId w:val="22"/>
        </w:numPr>
        <w:ind w:left="0" w:firstLine="709"/>
        <w:jc w:val="both"/>
        <w:rPr>
          <w:sz w:val="28"/>
          <w:szCs w:val="28"/>
        </w:rPr>
      </w:pPr>
      <w:r w:rsidRPr="00A5399A">
        <w:rPr>
          <w:sz w:val="28"/>
          <w:szCs w:val="28"/>
        </w:rPr>
        <w:t>П</w:t>
      </w:r>
      <w:r w:rsidRPr="00F32573">
        <w:rPr>
          <w:sz w:val="28"/>
          <w:szCs w:val="28"/>
        </w:rPr>
        <w:t xml:space="preserve">о желанию работника, и его письменного заявления он может за пределами основного рабочего времени работать по совместительству, как внутри, так и за пределами Учреждения. </w:t>
      </w:r>
    </w:p>
    <w:p w14:paraId="7FCAEDBB" w14:textId="77777777" w:rsidR="00E94E79" w:rsidRDefault="00E94E79" w:rsidP="00E94E79">
      <w:pPr>
        <w:numPr>
          <w:ilvl w:val="1"/>
          <w:numId w:val="22"/>
        </w:numPr>
        <w:ind w:left="0" w:firstLine="709"/>
        <w:jc w:val="both"/>
        <w:rPr>
          <w:sz w:val="28"/>
          <w:szCs w:val="28"/>
        </w:rPr>
      </w:pPr>
      <w:r w:rsidRPr="00F32573">
        <w:rPr>
          <w:sz w:val="28"/>
          <w:szCs w:val="28"/>
        </w:rPr>
        <w:t xml:space="preserve"> </w:t>
      </w:r>
      <w:r w:rsidRPr="00994A95">
        <w:rPr>
          <w:sz w:val="28"/>
          <w:szCs w:val="28"/>
        </w:rPr>
        <w:t>Определённым категориям работников Учреждения, которым по условиям работы невозможно предоставление перерыва для отдыха и приёма пищи в рабочее время в соответствии со ст.</w:t>
      </w:r>
      <w:r>
        <w:rPr>
          <w:sz w:val="28"/>
          <w:szCs w:val="28"/>
        </w:rPr>
        <w:t xml:space="preserve"> </w:t>
      </w:r>
      <w:r w:rsidRPr="00994A95">
        <w:rPr>
          <w:sz w:val="28"/>
          <w:szCs w:val="28"/>
        </w:rPr>
        <w:t>108 ТК РФ работодатель предоставляет возможность отдыха и приёма пищи в рабочее время в помещении приёма пищи.</w:t>
      </w:r>
      <w:r>
        <w:rPr>
          <w:sz w:val="28"/>
          <w:szCs w:val="28"/>
        </w:rPr>
        <w:t xml:space="preserve"> </w:t>
      </w:r>
    </w:p>
    <w:p w14:paraId="270F0E6E" w14:textId="77777777" w:rsidR="00E94E79" w:rsidRDefault="00E94E79" w:rsidP="00E94E79">
      <w:pPr>
        <w:numPr>
          <w:ilvl w:val="1"/>
          <w:numId w:val="22"/>
        </w:numPr>
        <w:ind w:left="0" w:firstLine="709"/>
        <w:jc w:val="both"/>
        <w:rPr>
          <w:sz w:val="28"/>
          <w:szCs w:val="28"/>
        </w:rPr>
      </w:pPr>
      <w:r w:rsidRPr="00E36358">
        <w:rPr>
          <w:sz w:val="28"/>
          <w:szCs w:val="28"/>
        </w:rPr>
        <w:t xml:space="preserve"> Работа в установленные графиком выходные и нерабочие праздничные дни запрещена, привлечение к работе в указанные дни осуществляется только с согласия работника и в соответствии с требованиями ст. 113 ТК РФ.</w:t>
      </w:r>
      <w:r>
        <w:rPr>
          <w:sz w:val="28"/>
          <w:szCs w:val="28"/>
        </w:rPr>
        <w:t xml:space="preserve"> </w:t>
      </w:r>
    </w:p>
    <w:p w14:paraId="07A9503B" w14:textId="77777777" w:rsidR="00E94E79" w:rsidRDefault="00E94E79" w:rsidP="00E94E79">
      <w:pPr>
        <w:numPr>
          <w:ilvl w:val="1"/>
          <w:numId w:val="22"/>
        </w:numPr>
        <w:ind w:left="0" w:firstLine="709"/>
        <w:jc w:val="both"/>
        <w:rPr>
          <w:sz w:val="28"/>
          <w:szCs w:val="28"/>
        </w:rPr>
      </w:pPr>
      <w:r w:rsidRPr="00E36358">
        <w:rPr>
          <w:sz w:val="28"/>
          <w:szCs w:val="28"/>
        </w:rPr>
        <w:t xml:space="preserve"> Педагогические работники привлекаются к дежурству в рабочее время в Учреждении. Дежурство начинается за 20 минут до начала занятий и заканчивается через 20 минут после о</w:t>
      </w:r>
      <w:r>
        <w:rPr>
          <w:sz w:val="28"/>
          <w:szCs w:val="28"/>
        </w:rPr>
        <w:t>кончания занятий по расписанию.</w:t>
      </w:r>
    </w:p>
    <w:p w14:paraId="057798BE" w14:textId="3760FE6E" w:rsidR="00E94E79" w:rsidRDefault="00E94E79" w:rsidP="00E94E79">
      <w:pPr>
        <w:numPr>
          <w:ilvl w:val="1"/>
          <w:numId w:val="22"/>
        </w:numPr>
        <w:ind w:left="0" w:firstLine="709"/>
        <w:jc w:val="both"/>
        <w:rPr>
          <w:sz w:val="28"/>
          <w:szCs w:val="28"/>
        </w:rPr>
      </w:pPr>
      <w:r w:rsidRPr="00E36358">
        <w:rPr>
          <w:sz w:val="28"/>
          <w:szCs w:val="28"/>
        </w:rPr>
        <w:t xml:space="preserve"> К рабочему времени относятся следующие периоды: заседание педагогического совета, общие собрания работников, методических объединен</w:t>
      </w:r>
      <w:r w:rsidR="009914A1">
        <w:rPr>
          <w:sz w:val="28"/>
          <w:szCs w:val="28"/>
        </w:rPr>
        <w:t>ий, родительские собрания</w:t>
      </w:r>
      <w:r w:rsidR="004519DB">
        <w:rPr>
          <w:sz w:val="28"/>
          <w:szCs w:val="28"/>
        </w:rPr>
        <w:t>, дежурство на внеурочных мероприятиях</w:t>
      </w:r>
      <w:r w:rsidR="009914A1">
        <w:rPr>
          <w:sz w:val="28"/>
          <w:szCs w:val="28"/>
        </w:rPr>
        <w:t xml:space="preserve"> </w:t>
      </w:r>
      <w:r w:rsidRPr="00E36358">
        <w:rPr>
          <w:sz w:val="28"/>
          <w:szCs w:val="28"/>
        </w:rPr>
        <w:t>и т.д.</w:t>
      </w:r>
      <w:r>
        <w:rPr>
          <w:sz w:val="28"/>
          <w:szCs w:val="28"/>
        </w:rPr>
        <w:t xml:space="preserve"> </w:t>
      </w:r>
    </w:p>
    <w:p w14:paraId="582B5211" w14:textId="77777777" w:rsidR="00E94E79" w:rsidRDefault="00E94E79" w:rsidP="00E94E79">
      <w:pPr>
        <w:numPr>
          <w:ilvl w:val="1"/>
          <w:numId w:val="22"/>
        </w:numPr>
        <w:ind w:left="0" w:firstLine="709"/>
        <w:jc w:val="both"/>
        <w:rPr>
          <w:sz w:val="28"/>
          <w:szCs w:val="28"/>
        </w:rPr>
      </w:pPr>
      <w:r w:rsidRPr="00E36358">
        <w:rPr>
          <w:sz w:val="28"/>
          <w:szCs w:val="28"/>
        </w:rPr>
        <w:t xml:space="preserve"> Время каникул, не совпадающее с очередным отпуском, является рабочим временем педагогов. В эти периоды педагогические работники привлекаются к педагогической, хозяйственных, методической и организационной работе в пределах времени, не превышающего их учебную нагрузку до начала каникул.</w:t>
      </w:r>
      <w:r>
        <w:rPr>
          <w:sz w:val="28"/>
          <w:szCs w:val="28"/>
        </w:rPr>
        <w:t xml:space="preserve"> </w:t>
      </w:r>
    </w:p>
    <w:p w14:paraId="10F833FD" w14:textId="77777777" w:rsidR="00E94E79" w:rsidRDefault="00E94E79" w:rsidP="00E94E79">
      <w:pPr>
        <w:numPr>
          <w:ilvl w:val="1"/>
          <w:numId w:val="22"/>
        </w:numPr>
        <w:ind w:left="0" w:firstLine="709"/>
        <w:jc w:val="both"/>
        <w:rPr>
          <w:sz w:val="28"/>
          <w:szCs w:val="28"/>
        </w:rPr>
      </w:pPr>
      <w:r w:rsidRPr="00E36358">
        <w:rPr>
          <w:sz w:val="28"/>
          <w:szCs w:val="28"/>
        </w:rPr>
        <w:t xml:space="preserve"> В каникулярное время 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r>
        <w:rPr>
          <w:sz w:val="28"/>
          <w:szCs w:val="28"/>
        </w:rPr>
        <w:t xml:space="preserve"> </w:t>
      </w:r>
    </w:p>
    <w:p w14:paraId="1CEF3446" w14:textId="77777777" w:rsidR="00E94E79" w:rsidRPr="00851964" w:rsidRDefault="00E94E79" w:rsidP="00E94E79">
      <w:pPr>
        <w:ind w:firstLine="709"/>
        <w:jc w:val="both"/>
        <w:rPr>
          <w:sz w:val="28"/>
          <w:szCs w:val="28"/>
        </w:rPr>
      </w:pPr>
    </w:p>
    <w:p w14:paraId="1FB52039" w14:textId="77777777" w:rsidR="00E94E79" w:rsidRPr="00851964" w:rsidRDefault="00E94E79" w:rsidP="00E94E79">
      <w:pPr>
        <w:ind w:firstLine="709"/>
        <w:jc w:val="both"/>
        <w:rPr>
          <w:b/>
          <w:sz w:val="28"/>
          <w:szCs w:val="28"/>
        </w:rPr>
      </w:pPr>
      <w:r w:rsidRPr="00851964">
        <w:rPr>
          <w:b/>
          <w:sz w:val="28"/>
          <w:szCs w:val="28"/>
        </w:rPr>
        <w:t xml:space="preserve">5. Рабочее время </w:t>
      </w:r>
      <w:r>
        <w:rPr>
          <w:b/>
          <w:sz w:val="28"/>
          <w:szCs w:val="28"/>
        </w:rPr>
        <w:t>тренера-преподавателя</w:t>
      </w:r>
      <w:r w:rsidRPr="00851964">
        <w:rPr>
          <w:b/>
          <w:sz w:val="28"/>
          <w:szCs w:val="28"/>
        </w:rPr>
        <w:t xml:space="preserve"> и его использование</w:t>
      </w:r>
    </w:p>
    <w:p w14:paraId="02A1E66E" w14:textId="77777777" w:rsidR="00E94E79" w:rsidRPr="00851964" w:rsidRDefault="00E94E79" w:rsidP="00E94E79">
      <w:pPr>
        <w:ind w:firstLine="709"/>
        <w:jc w:val="both"/>
        <w:rPr>
          <w:sz w:val="28"/>
          <w:szCs w:val="28"/>
        </w:rPr>
      </w:pPr>
      <w:r w:rsidRPr="00851964">
        <w:rPr>
          <w:sz w:val="28"/>
          <w:szCs w:val="28"/>
        </w:rPr>
        <w:t xml:space="preserve">5.1. Тренерско-преподавательский состав </w:t>
      </w:r>
      <w:r>
        <w:rPr>
          <w:sz w:val="28"/>
          <w:szCs w:val="28"/>
        </w:rPr>
        <w:t xml:space="preserve">учреждения работает в соответствии с расписанием учебных занятий, утвержденных директором. </w:t>
      </w:r>
      <w:r w:rsidRPr="00851964">
        <w:rPr>
          <w:sz w:val="28"/>
          <w:szCs w:val="28"/>
        </w:rPr>
        <w:lastRenderedPageBreak/>
        <w:t xml:space="preserve">Расписание составляется с учетом педагогической целесообразности и максимальной экономии времени тренера-преподавателя. Объем учебной нагрузки тренера-преподавателя </w:t>
      </w:r>
      <w:r w:rsidRPr="0062543E">
        <w:rPr>
          <w:sz w:val="28"/>
          <w:szCs w:val="28"/>
        </w:rPr>
        <w:t>не должен превышать 36 часов</w:t>
      </w:r>
      <w:r w:rsidRPr="00851964">
        <w:rPr>
          <w:sz w:val="28"/>
          <w:szCs w:val="28"/>
        </w:rPr>
        <w:t xml:space="preserve"> в неделю. Неполная учебная нагрузка работника возможна только пр</w:t>
      </w:r>
      <w:r>
        <w:rPr>
          <w:sz w:val="28"/>
          <w:szCs w:val="28"/>
        </w:rPr>
        <w:t>и согласии, которое должно быть</w:t>
      </w:r>
      <w:r w:rsidRPr="00851964">
        <w:rPr>
          <w:sz w:val="28"/>
          <w:szCs w:val="28"/>
        </w:rPr>
        <w:t xml:space="preserve"> выражено в письменной форме, объем учебной нагрузки должен быть, как правило, стабильным на протяжении всего учебного года.</w:t>
      </w:r>
    </w:p>
    <w:p w14:paraId="1811B486" w14:textId="7EF39503" w:rsidR="00E94E79" w:rsidRDefault="00E94E79" w:rsidP="00E94E79">
      <w:pPr>
        <w:ind w:firstLine="709"/>
        <w:jc w:val="both"/>
        <w:rPr>
          <w:sz w:val="28"/>
          <w:szCs w:val="28"/>
        </w:rPr>
      </w:pPr>
      <w:r w:rsidRPr="00851964">
        <w:rPr>
          <w:sz w:val="28"/>
          <w:szCs w:val="28"/>
        </w:rPr>
        <w:t>5.2. Рабочий день тренера-преподавателя должен начинаться не позднее, чем за 15 минут до начала занятий. Это время отведено на подготовку к занятиям с соблюдением санитарно-гигиенических норм</w:t>
      </w:r>
      <w:r>
        <w:rPr>
          <w:sz w:val="28"/>
          <w:szCs w:val="28"/>
        </w:rPr>
        <w:t xml:space="preserve">, а </w:t>
      </w:r>
      <w:r w:rsidR="009C7736">
        <w:rPr>
          <w:sz w:val="28"/>
          <w:szCs w:val="28"/>
        </w:rPr>
        <w:t>также</w:t>
      </w:r>
      <w:r>
        <w:rPr>
          <w:sz w:val="28"/>
          <w:szCs w:val="28"/>
        </w:rPr>
        <w:t xml:space="preserve"> соблюдение правил внутреннего трудового распорядка обучающихся</w:t>
      </w:r>
      <w:r w:rsidRPr="00851964">
        <w:rPr>
          <w:sz w:val="28"/>
          <w:szCs w:val="28"/>
        </w:rPr>
        <w:t>.</w:t>
      </w:r>
      <w:r>
        <w:rPr>
          <w:sz w:val="28"/>
          <w:szCs w:val="28"/>
        </w:rPr>
        <w:t xml:space="preserve"> После окончания учебно-тренировочных занятий тренер-преподаватель должен проверять раздевалки, спортивный зал и инвентарь (его распределение на закрепленных местах), контролировать выход детей из учреждения.</w:t>
      </w:r>
    </w:p>
    <w:p w14:paraId="7A4732C0" w14:textId="77777777" w:rsidR="00E94E79" w:rsidRPr="00851964" w:rsidRDefault="00E94E79" w:rsidP="00E94E79">
      <w:pPr>
        <w:ind w:firstLine="709"/>
        <w:jc w:val="both"/>
        <w:rPr>
          <w:sz w:val="28"/>
          <w:szCs w:val="28"/>
        </w:rPr>
      </w:pPr>
      <w:r w:rsidRPr="00851964">
        <w:rPr>
          <w:sz w:val="28"/>
          <w:szCs w:val="28"/>
        </w:rPr>
        <w:t>5</w:t>
      </w:r>
      <w:r>
        <w:rPr>
          <w:sz w:val="28"/>
          <w:szCs w:val="28"/>
        </w:rPr>
        <w:t>.3. Рабочий день</w:t>
      </w:r>
      <w:r w:rsidRPr="00851964">
        <w:rPr>
          <w:sz w:val="28"/>
          <w:szCs w:val="28"/>
        </w:rPr>
        <w:t xml:space="preserve"> </w:t>
      </w:r>
      <w:r>
        <w:rPr>
          <w:sz w:val="28"/>
          <w:szCs w:val="28"/>
        </w:rPr>
        <w:t>тренера - преподавателя</w:t>
      </w:r>
      <w:r w:rsidRPr="00851964">
        <w:rPr>
          <w:sz w:val="28"/>
          <w:szCs w:val="28"/>
        </w:rPr>
        <w:t xml:space="preserve"> может быть увеличен в случае:</w:t>
      </w:r>
    </w:p>
    <w:p w14:paraId="1872D7D4" w14:textId="77777777" w:rsidR="00E94E79" w:rsidRPr="00851964" w:rsidRDefault="00E94E79" w:rsidP="00E94E79">
      <w:pPr>
        <w:ind w:left="709"/>
        <w:jc w:val="both"/>
        <w:rPr>
          <w:sz w:val="28"/>
          <w:szCs w:val="28"/>
        </w:rPr>
      </w:pPr>
      <w:r w:rsidRPr="00851964">
        <w:rPr>
          <w:sz w:val="28"/>
          <w:szCs w:val="28"/>
        </w:rPr>
        <w:t>проведения педагогических советов;</w:t>
      </w:r>
    </w:p>
    <w:p w14:paraId="638E385A" w14:textId="77777777" w:rsidR="001E126C" w:rsidRDefault="00E94E79" w:rsidP="001E126C">
      <w:pPr>
        <w:ind w:firstLine="708"/>
        <w:jc w:val="both"/>
        <w:rPr>
          <w:sz w:val="28"/>
          <w:szCs w:val="28"/>
        </w:rPr>
      </w:pPr>
      <w:r w:rsidRPr="00851964">
        <w:rPr>
          <w:sz w:val="28"/>
          <w:szCs w:val="28"/>
        </w:rPr>
        <w:t>административных совещаний при директоре и его заместителе, планерках, проводимых по мере необходимости, как правило, 1 р</w:t>
      </w:r>
      <w:r w:rsidR="001E126C">
        <w:rPr>
          <w:sz w:val="28"/>
          <w:szCs w:val="28"/>
        </w:rPr>
        <w:t>аз в 2 недели и не более 1 часа;</w:t>
      </w:r>
    </w:p>
    <w:p w14:paraId="79B7C687" w14:textId="57BD16BC" w:rsidR="00E94E79" w:rsidRPr="00851964" w:rsidRDefault="00E94E79" w:rsidP="001E126C">
      <w:pPr>
        <w:ind w:firstLine="708"/>
        <w:jc w:val="both"/>
        <w:rPr>
          <w:sz w:val="28"/>
          <w:szCs w:val="28"/>
        </w:rPr>
      </w:pPr>
      <w:r w:rsidRPr="00851964">
        <w:rPr>
          <w:sz w:val="28"/>
          <w:szCs w:val="28"/>
        </w:rPr>
        <w:t xml:space="preserve">когда тренер-преподаватель </w:t>
      </w:r>
      <w:r>
        <w:rPr>
          <w:sz w:val="28"/>
          <w:szCs w:val="28"/>
        </w:rPr>
        <w:t xml:space="preserve">занят </w:t>
      </w:r>
      <w:r w:rsidRPr="00851964">
        <w:rPr>
          <w:sz w:val="28"/>
          <w:szCs w:val="28"/>
        </w:rPr>
        <w:t>работой</w:t>
      </w:r>
      <w:r>
        <w:rPr>
          <w:sz w:val="28"/>
          <w:szCs w:val="28"/>
        </w:rPr>
        <w:t xml:space="preserve"> </w:t>
      </w:r>
      <w:proofErr w:type="spellStart"/>
      <w:r>
        <w:rPr>
          <w:sz w:val="28"/>
          <w:szCs w:val="28"/>
        </w:rPr>
        <w:t>внеучебно</w:t>
      </w:r>
      <w:proofErr w:type="spellEnd"/>
      <w:r>
        <w:rPr>
          <w:sz w:val="28"/>
          <w:szCs w:val="28"/>
        </w:rPr>
        <w:t>-тренировочных</w:t>
      </w:r>
      <w:r w:rsidRPr="00851964">
        <w:rPr>
          <w:sz w:val="28"/>
          <w:szCs w:val="28"/>
        </w:rPr>
        <w:t xml:space="preserve"> </w:t>
      </w:r>
      <w:r>
        <w:rPr>
          <w:sz w:val="28"/>
          <w:szCs w:val="28"/>
        </w:rPr>
        <w:t xml:space="preserve">занятий </w:t>
      </w:r>
      <w:r w:rsidRPr="00851964">
        <w:rPr>
          <w:sz w:val="28"/>
          <w:szCs w:val="28"/>
        </w:rPr>
        <w:t xml:space="preserve">(подготовкой общественных мероприятий, генеральной уборкой, ведением документации, оформлением и заполнением журналов, отчетности о посещаемости </w:t>
      </w:r>
      <w:r w:rsidR="001750F0">
        <w:rPr>
          <w:sz w:val="28"/>
          <w:szCs w:val="28"/>
        </w:rPr>
        <w:t>обучающихся</w:t>
      </w:r>
      <w:r w:rsidRPr="00851964">
        <w:rPr>
          <w:sz w:val="28"/>
          <w:szCs w:val="28"/>
        </w:rPr>
        <w:t xml:space="preserve"> и др.)</w:t>
      </w:r>
    </w:p>
    <w:p w14:paraId="1A4813F8" w14:textId="7F8CB4F5" w:rsidR="00E94E79" w:rsidRPr="00B64A2B" w:rsidRDefault="00E94E79" w:rsidP="00B64A2B">
      <w:pPr>
        <w:pStyle w:val="afa"/>
        <w:numPr>
          <w:ilvl w:val="1"/>
          <w:numId w:val="46"/>
        </w:numPr>
        <w:ind w:left="0" w:firstLine="709"/>
        <w:jc w:val="both"/>
        <w:rPr>
          <w:sz w:val="28"/>
          <w:szCs w:val="28"/>
        </w:rPr>
      </w:pPr>
      <w:r w:rsidRPr="00B64A2B">
        <w:rPr>
          <w:sz w:val="28"/>
          <w:szCs w:val="28"/>
        </w:rPr>
        <w:t>Время каникул является рабочим временем. В каникулярное время работа тренера-преподавателя осуществляется в соответствии с расписанием. Неявка на работу в каникулярное время приравнивается к прогулу.</w:t>
      </w:r>
    </w:p>
    <w:p w14:paraId="182FDF0D" w14:textId="77777777" w:rsidR="00B64A2B" w:rsidRPr="00B64A2B" w:rsidRDefault="00B64A2B" w:rsidP="00B64A2B">
      <w:pPr>
        <w:pStyle w:val="afa"/>
        <w:ind w:left="1429"/>
        <w:jc w:val="both"/>
        <w:rPr>
          <w:sz w:val="28"/>
          <w:szCs w:val="28"/>
        </w:rPr>
      </w:pPr>
    </w:p>
    <w:p w14:paraId="5A32CC5C" w14:textId="0330D3C3" w:rsidR="00E94E79" w:rsidRPr="00AC3E72" w:rsidRDefault="00E94E79" w:rsidP="00E94E79">
      <w:pPr>
        <w:numPr>
          <w:ilvl w:val="0"/>
          <w:numId w:val="23"/>
        </w:numPr>
        <w:ind w:left="0" w:firstLine="709"/>
        <w:jc w:val="both"/>
        <w:rPr>
          <w:b/>
          <w:sz w:val="28"/>
          <w:szCs w:val="28"/>
        </w:rPr>
      </w:pPr>
      <w:r w:rsidRPr="00AC3E72">
        <w:rPr>
          <w:b/>
          <w:sz w:val="28"/>
          <w:szCs w:val="28"/>
        </w:rPr>
        <w:t xml:space="preserve">Педагогическим и другим </w:t>
      </w:r>
      <w:r w:rsidR="001E126C">
        <w:rPr>
          <w:b/>
          <w:sz w:val="28"/>
          <w:szCs w:val="28"/>
        </w:rPr>
        <w:t>работникам</w:t>
      </w:r>
      <w:r w:rsidRPr="00AC3E72">
        <w:rPr>
          <w:b/>
          <w:sz w:val="28"/>
          <w:szCs w:val="28"/>
        </w:rPr>
        <w:t xml:space="preserve"> </w:t>
      </w:r>
      <w:r>
        <w:rPr>
          <w:b/>
          <w:sz w:val="28"/>
          <w:szCs w:val="28"/>
        </w:rPr>
        <w:t>учреждения</w:t>
      </w:r>
      <w:r w:rsidRPr="00AC3E72">
        <w:rPr>
          <w:b/>
          <w:sz w:val="28"/>
          <w:szCs w:val="28"/>
        </w:rPr>
        <w:t xml:space="preserve"> запрещается:</w:t>
      </w:r>
    </w:p>
    <w:p w14:paraId="69D6D942" w14:textId="77777777" w:rsidR="00E94E79" w:rsidRPr="00697FE0" w:rsidRDefault="00E94E79" w:rsidP="00E94E79">
      <w:pPr>
        <w:ind w:firstLine="709"/>
        <w:jc w:val="both"/>
        <w:rPr>
          <w:sz w:val="28"/>
          <w:szCs w:val="28"/>
        </w:rPr>
      </w:pPr>
      <w:r w:rsidRPr="00697FE0">
        <w:rPr>
          <w:sz w:val="28"/>
          <w:szCs w:val="28"/>
        </w:rPr>
        <w:t>изменять по своему усмотрению расписание учебных занятий;</w:t>
      </w:r>
    </w:p>
    <w:p w14:paraId="7259B222" w14:textId="77777777" w:rsidR="00E94E79" w:rsidRPr="00697FE0" w:rsidRDefault="00E94E79" w:rsidP="00E94E79">
      <w:pPr>
        <w:ind w:firstLine="709"/>
        <w:jc w:val="both"/>
        <w:rPr>
          <w:sz w:val="28"/>
          <w:szCs w:val="28"/>
        </w:rPr>
      </w:pPr>
      <w:r w:rsidRPr="00697FE0">
        <w:rPr>
          <w:sz w:val="28"/>
          <w:szCs w:val="28"/>
        </w:rPr>
        <w:t>отменять, удлинять, сокращать продолжительность учебных занятий;</w:t>
      </w:r>
    </w:p>
    <w:p w14:paraId="7613B789" w14:textId="798B421D" w:rsidR="00E94E79" w:rsidRPr="00697FE0" w:rsidRDefault="00E94E79" w:rsidP="00E94E79">
      <w:pPr>
        <w:ind w:firstLine="709"/>
        <w:jc w:val="both"/>
        <w:rPr>
          <w:sz w:val="28"/>
          <w:szCs w:val="28"/>
        </w:rPr>
      </w:pPr>
      <w:r w:rsidRPr="00697FE0">
        <w:rPr>
          <w:sz w:val="28"/>
          <w:szCs w:val="28"/>
        </w:rPr>
        <w:t xml:space="preserve">оставлять </w:t>
      </w:r>
      <w:r w:rsidR="001750F0">
        <w:rPr>
          <w:sz w:val="28"/>
          <w:szCs w:val="28"/>
        </w:rPr>
        <w:t>обучающихся</w:t>
      </w:r>
      <w:r w:rsidRPr="00697FE0">
        <w:rPr>
          <w:sz w:val="28"/>
          <w:szCs w:val="28"/>
        </w:rPr>
        <w:t xml:space="preserve"> в спортивном зале одних, без преподавателя;</w:t>
      </w:r>
    </w:p>
    <w:p w14:paraId="6D750644" w14:textId="298CFDBA" w:rsidR="00E94E79" w:rsidRPr="00697FE0" w:rsidRDefault="00E94E79" w:rsidP="00E94E79">
      <w:pPr>
        <w:ind w:firstLine="709"/>
        <w:jc w:val="both"/>
        <w:rPr>
          <w:sz w:val="28"/>
          <w:szCs w:val="28"/>
        </w:rPr>
      </w:pPr>
      <w:r w:rsidRPr="00697FE0">
        <w:rPr>
          <w:sz w:val="28"/>
          <w:szCs w:val="28"/>
        </w:rPr>
        <w:t>присутствие посторонних лиц, а также родителей во время учебно-тренировочных занятий (исключение спортивные праздники,</w:t>
      </w:r>
      <w:r w:rsidR="001E126C">
        <w:rPr>
          <w:sz w:val="28"/>
          <w:szCs w:val="28"/>
        </w:rPr>
        <w:t xml:space="preserve"> соревнования и открытые уроки);</w:t>
      </w:r>
    </w:p>
    <w:p w14:paraId="3D7E5684" w14:textId="52E474DF" w:rsidR="00E94E79" w:rsidRPr="0062543E" w:rsidRDefault="00E94E79" w:rsidP="00E94E79">
      <w:pPr>
        <w:ind w:firstLine="709"/>
        <w:jc w:val="both"/>
        <w:rPr>
          <w:sz w:val="28"/>
          <w:szCs w:val="28"/>
        </w:rPr>
      </w:pPr>
      <w:r w:rsidRPr="0062543E">
        <w:rPr>
          <w:sz w:val="28"/>
          <w:szCs w:val="28"/>
        </w:rPr>
        <w:t xml:space="preserve">удалять </w:t>
      </w:r>
      <w:r w:rsidR="001750F0">
        <w:rPr>
          <w:sz w:val="28"/>
          <w:szCs w:val="28"/>
        </w:rPr>
        <w:t>обучающихся</w:t>
      </w:r>
      <w:r w:rsidRPr="0062543E">
        <w:rPr>
          <w:sz w:val="28"/>
          <w:szCs w:val="28"/>
        </w:rPr>
        <w:t xml:space="preserve"> с учебно-тренировочных занятий;</w:t>
      </w:r>
    </w:p>
    <w:p w14:paraId="32C9CA83" w14:textId="77777777" w:rsidR="00E94E79" w:rsidRPr="0062543E" w:rsidRDefault="00E94E79" w:rsidP="00E94E79">
      <w:pPr>
        <w:ind w:firstLine="709"/>
        <w:jc w:val="both"/>
        <w:rPr>
          <w:sz w:val="28"/>
          <w:szCs w:val="28"/>
        </w:rPr>
      </w:pPr>
      <w:r w:rsidRPr="0062543E">
        <w:rPr>
          <w:sz w:val="28"/>
          <w:szCs w:val="28"/>
        </w:rPr>
        <w:t>курить в Учреждении и на его территории;</w:t>
      </w:r>
    </w:p>
    <w:p w14:paraId="026AE527" w14:textId="25A9B2C3" w:rsidR="00E94E79" w:rsidRPr="0062543E" w:rsidRDefault="00E94E79" w:rsidP="00E94E79">
      <w:pPr>
        <w:ind w:firstLine="709"/>
        <w:jc w:val="both"/>
        <w:rPr>
          <w:sz w:val="28"/>
          <w:szCs w:val="28"/>
        </w:rPr>
      </w:pPr>
      <w:r w:rsidRPr="0062543E">
        <w:rPr>
          <w:sz w:val="28"/>
          <w:szCs w:val="28"/>
        </w:rPr>
        <w:t xml:space="preserve">отвлекать </w:t>
      </w:r>
      <w:r w:rsidR="001750F0">
        <w:rPr>
          <w:sz w:val="28"/>
          <w:szCs w:val="28"/>
        </w:rPr>
        <w:t>обучающихся</w:t>
      </w:r>
      <w:r w:rsidRPr="0062543E">
        <w:rPr>
          <w:sz w:val="28"/>
          <w:szCs w:val="28"/>
        </w:rPr>
        <w:t xml:space="preserve"> во время учебного процесса на иные, не связанные с учебно-тренировочным процессом, мероприятия, освобождать от занятий для выполнения общественных поручений и пр.;</w:t>
      </w:r>
    </w:p>
    <w:p w14:paraId="59E5A950" w14:textId="77777777" w:rsidR="00E94E79" w:rsidRPr="0062543E" w:rsidRDefault="00E94E79" w:rsidP="00E94E79">
      <w:pPr>
        <w:ind w:firstLine="709"/>
        <w:jc w:val="both"/>
        <w:rPr>
          <w:sz w:val="28"/>
          <w:szCs w:val="28"/>
        </w:rPr>
      </w:pPr>
      <w:r w:rsidRPr="0062543E">
        <w:rPr>
          <w:sz w:val="28"/>
          <w:szCs w:val="28"/>
        </w:rPr>
        <w:t>отвлекать педагогических и руководящих работников Учреждения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14:paraId="5A9D38FB" w14:textId="77777777" w:rsidR="00E94E79" w:rsidRPr="0062543E" w:rsidRDefault="00E94E79" w:rsidP="00E94E79">
      <w:pPr>
        <w:ind w:firstLine="709"/>
        <w:jc w:val="both"/>
        <w:rPr>
          <w:sz w:val="28"/>
          <w:szCs w:val="28"/>
        </w:rPr>
      </w:pPr>
      <w:r w:rsidRPr="0062543E">
        <w:rPr>
          <w:sz w:val="28"/>
          <w:szCs w:val="28"/>
        </w:rPr>
        <w:lastRenderedPageBreak/>
        <w:t>созывать в рабочее время собрания, заседания и всякого рода совещания по общественным делам.</w:t>
      </w:r>
    </w:p>
    <w:p w14:paraId="5C9FDAA3" w14:textId="77777777" w:rsidR="00E94E79" w:rsidRPr="00AC3E72" w:rsidRDefault="00E94E79" w:rsidP="00E94E79">
      <w:pPr>
        <w:ind w:firstLine="709"/>
        <w:jc w:val="both"/>
        <w:rPr>
          <w:sz w:val="28"/>
          <w:szCs w:val="28"/>
        </w:rPr>
      </w:pPr>
      <w:r w:rsidRPr="00AC3E72">
        <w:rPr>
          <w:sz w:val="28"/>
          <w:szCs w:val="28"/>
        </w:rPr>
        <w:t xml:space="preserve">6.1. В </w:t>
      </w:r>
      <w:r>
        <w:rPr>
          <w:sz w:val="28"/>
          <w:szCs w:val="28"/>
        </w:rPr>
        <w:t>Учреждении</w:t>
      </w:r>
      <w:r w:rsidRPr="00AC3E72">
        <w:rPr>
          <w:sz w:val="28"/>
          <w:szCs w:val="28"/>
        </w:rPr>
        <w:t xml:space="preserve"> устанавливаются единые педагогические правила для педагогов:</w:t>
      </w:r>
    </w:p>
    <w:p w14:paraId="7B9376CD" w14:textId="7B1339C0" w:rsidR="00E94E79" w:rsidRPr="00AC3E72" w:rsidRDefault="00E94E79" w:rsidP="00E94E79">
      <w:pPr>
        <w:ind w:left="709"/>
        <w:jc w:val="both"/>
        <w:rPr>
          <w:sz w:val="28"/>
          <w:szCs w:val="28"/>
        </w:rPr>
      </w:pPr>
      <w:r w:rsidRPr="00AC3E72">
        <w:rPr>
          <w:sz w:val="28"/>
          <w:szCs w:val="28"/>
        </w:rPr>
        <w:t xml:space="preserve">обращение к </w:t>
      </w:r>
      <w:r w:rsidR="001E126C">
        <w:rPr>
          <w:sz w:val="28"/>
          <w:szCs w:val="28"/>
        </w:rPr>
        <w:t>обучающимся</w:t>
      </w:r>
      <w:r w:rsidRPr="00AC3E72">
        <w:rPr>
          <w:sz w:val="28"/>
          <w:szCs w:val="28"/>
        </w:rPr>
        <w:t xml:space="preserve"> должно быть уважительным;</w:t>
      </w:r>
    </w:p>
    <w:p w14:paraId="6341A3A3" w14:textId="77777777" w:rsidR="00E94E79" w:rsidRPr="00AC3E72" w:rsidRDefault="00E94E79" w:rsidP="00E94E79">
      <w:pPr>
        <w:ind w:firstLine="708"/>
        <w:jc w:val="both"/>
        <w:rPr>
          <w:sz w:val="28"/>
          <w:szCs w:val="28"/>
        </w:rPr>
      </w:pPr>
      <w:r w:rsidRPr="00AC3E72">
        <w:rPr>
          <w:sz w:val="28"/>
          <w:szCs w:val="28"/>
        </w:rPr>
        <w:t xml:space="preserve">категорически запрещается крик, оскорбление </w:t>
      </w:r>
      <w:r>
        <w:rPr>
          <w:sz w:val="28"/>
          <w:szCs w:val="28"/>
        </w:rPr>
        <w:t>обучающегося</w:t>
      </w:r>
      <w:r w:rsidRPr="00AC3E72">
        <w:rPr>
          <w:sz w:val="28"/>
          <w:szCs w:val="28"/>
        </w:rPr>
        <w:t>. Их альтернатива спокойное требование, спокойный тон, выдержка;</w:t>
      </w:r>
    </w:p>
    <w:p w14:paraId="682F8625" w14:textId="77777777" w:rsidR="00E94E79" w:rsidRPr="00AC3E72" w:rsidRDefault="00E94E79" w:rsidP="00E94E79">
      <w:pPr>
        <w:ind w:firstLine="708"/>
        <w:jc w:val="both"/>
        <w:rPr>
          <w:sz w:val="28"/>
          <w:szCs w:val="28"/>
        </w:rPr>
      </w:pPr>
      <w:r>
        <w:rPr>
          <w:sz w:val="28"/>
          <w:szCs w:val="28"/>
        </w:rPr>
        <w:t>все преподаватели</w:t>
      </w:r>
      <w:r w:rsidRPr="00AC3E72">
        <w:rPr>
          <w:sz w:val="28"/>
          <w:szCs w:val="28"/>
        </w:rPr>
        <w:t xml:space="preserve"> укрепляют доверие </w:t>
      </w:r>
      <w:r>
        <w:rPr>
          <w:sz w:val="28"/>
          <w:szCs w:val="28"/>
        </w:rPr>
        <w:t>об</w:t>
      </w:r>
      <w:r w:rsidRPr="00AC3E72">
        <w:rPr>
          <w:sz w:val="28"/>
          <w:szCs w:val="28"/>
        </w:rPr>
        <w:t>уча</w:t>
      </w:r>
      <w:r>
        <w:rPr>
          <w:sz w:val="28"/>
          <w:szCs w:val="28"/>
        </w:rPr>
        <w:t>ю</w:t>
      </w:r>
      <w:r w:rsidRPr="00AC3E72">
        <w:rPr>
          <w:sz w:val="28"/>
          <w:szCs w:val="28"/>
        </w:rPr>
        <w:t>щихся к себе на основе взаимоуважения друг к другу;</w:t>
      </w:r>
    </w:p>
    <w:p w14:paraId="023A22CB" w14:textId="77777777" w:rsidR="00E94E79" w:rsidRPr="00AC3E72" w:rsidRDefault="00E94E79" w:rsidP="00E94E79">
      <w:pPr>
        <w:ind w:firstLine="708"/>
        <w:jc w:val="both"/>
        <w:rPr>
          <w:sz w:val="28"/>
          <w:szCs w:val="28"/>
        </w:rPr>
      </w:pPr>
      <w:r w:rsidRPr="00AC3E72">
        <w:rPr>
          <w:sz w:val="28"/>
          <w:szCs w:val="28"/>
        </w:rPr>
        <w:t xml:space="preserve">важное место в воспитании занимает высокие профессиональные качества, поиск новых методов, форм, средств воспитания </w:t>
      </w:r>
      <w:r>
        <w:rPr>
          <w:sz w:val="28"/>
          <w:szCs w:val="28"/>
        </w:rPr>
        <w:t>об</w:t>
      </w:r>
      <w:r w:rsidRPr="00AC3E72">
        <w:rPr>
          <w:sz w:val="28"/>
          <w:szCs w:val="28"/>
        </w:rPr>
        <w:t>уча</w:t>
      </w:r>
      <w:r>
        <w:rPr>
          <w:sz w:val="28"/>
          <w:szCs w:val="28"/>
        </w:rPr>
        <w:t>ю</w:t>
      </w:r>
      <w:r w:rsidRPr="00AC3E72">
        <w:rPr>
          <w:sz w:val="28"/>
          <w:szCs w:val="28"/>
        </w:rPr>
        <w:t>щихся.</w:t>
      </w:r>
    </w:p>
    <w:p w14:paraId="0B558810" w14:textId="77777777" w:rsidR="00E94E79" w:rsidRPr="00851964" w:rsidRDefault="00E94E79" w:rsidP="00E94E79">
      <w:pPr>
        <w:jc w:val="both"/>
        <w:rPr>
          <w:sz w:val="28"/>
          <w:szCs w:val="28"/>
        </w:rPr>
      </w:pPr>
    </w:p>
    <w:p w14:paraId="6B5177C6" w14:textId="77777777" w:rsidR="00E94E79" w:rsidRPr="00851964" w:rsidRDefault="00E94E79" w:rsidP="00E94E79">
      <w:pPr>
        <w:ind w:firstLine="709"/>
        <w:jc w:val="both"/>
        <w:rPr>
          <w:b/>
          <w:sz w:val="28"/>
          <w:szCs w:val="28"/>
        </w:rPr>
      </w:pPr>
      <w:r w:rsidRPr="00851964">
        <w:rPr>
          <w:b/>
          <w:sz w:val="28"/>
          <w:szCs w:val="28"/>
        </w:rPr>
        <w:t>7</w:t>
      </w:r>
      <w:r>
        <w:rPr>
          <w:b/>
          <w:sz w:val="28"/>
          <w:szCs w:val="28"/>
        </w:rPr>
        <w:t>. Время отдыха</w:t>
      </w:r>
    </w:p>
    <w:p w14:paraId="2F6CCCF9" w14:textId="0371B3AF" w:rsidR="00E94E79" w:rsidRPr="00851964" w:rsidRDefault="00E94E79" w:rsidP="00E94E79">
      <w:pPr>
        <w:ind w:firstLine="709"/>
        <w:jc w:val="both"/>
        <w:rPr>
          <w:sz w:val="28"/>
          <w:szCs w:val="28"/>
        </w:rPr>
      </w:pPr>
      <w:r w:rsidRPr="004850EF">
        <w:rPr>
          <w:sz w:val="28"/>
          <w:szCs w:val="28"/>
        </w:rPr>
        <w:t xml:space="preserve">Очередность предоставления очередных оплачиваемых отпусков определяется графиком отпусков, который составляется Работодателем с учетом обеспечения нормальной работы Учреждения и благоприятных условий для отдыха работников. Отпуска педагогическим работникам предоставляются, как, правило, в период летних каникул. График отпусков утверждается с учетом мнения </w:t>
      </w:r>
      <w:r w:rsidR="00191670">
        <w:rPr>
          <w:sz w:val="28"/>
          <w:szCs w:val="28"/>
        </w:rPr>
        <w:t>Профкома</w:t>
      </w:r>
      <w:r w:rsidRPr="004850EF">
        <w:rPr>
          <w:sz w:val="28"/>
          <w:szCs w:val="28"/>
        </w:rPr>
        <w:t xml:space="preserve"> не позднее, чем за две недели до наступления календарного года и доводится до сведения работников со дня его подписания. Работникам Учреждения предоставляется ежегодный оплачиваемый отпуск. Отпуск предоставляется в соответствии с графиком отпусков, утверждённым руководителем Учреждения по согласованию с </w:t>
      </w:r>
      <w:r w:rsidR="00191670">
        <w:rPr>
          <w:sz w:val="28"/>
          <w:szCs w:val="28"/>
        </w:rPr>
        <w:t>Профкомом</w:t>
      </w:r>
      <w:r w:rsidRPr="004850EF">
        <w:rPr>
          <w:sz w:val="28"/>
          <w:szCs w:val="28"/>
        </w:rPr>
        <w:t xml:space="preserve"> не позднее, чем за две недели до наступления календарного года (ст.123 ТК РФ). Отпуск может быть разделён на несколько частей, но одна из частей отпуска не должна быть менее 14 календарных дней.</w:t>
      </w:r>
    </w:p>
    <w:p w14:paraId="7C00464B" w14:textId="77777777" w:rsidR="00E94E79" w:rsidRPr="00851964" w:rsidRDefault="00E94E79" w:rsidP="00E94E79">
      <w:pPr>
        <w:jc w:val="both"/>
        <w:rPr>
          <w:b/>
          <w:sz w:val="28"/>
          <w:szCs w:val="28"/>
        </w:rPr>
      </w:pPr>
    </w:p>
    <w:p w14:paraId="3195A348" w14:textId="77777777" w:rsidR="00E94E79" w:rsidRPr="00851964" w:rsidRDefault="00E94E79" w:rsidP="00E94E79">
      <w:pPr>
        <w:ind w:firstLine="709"/>
        <w:jc w:val="both"/>
        <w:rPr>
          <w:b/>
          <w:sz w:val="28"/>
          <w:szCs w:val="28"/>
        </w:rPr>
      </w:pPr>
      <w:r w:rsidRPr="00851964">
        <w:rPr>
          <w:b/>
          <w:sz w:val="28"/>
          <w:szCs w:val="28"/>
        </w:rPr>
        <w:t>8. Поощрения за успехи в работе</w:t>
      </w:r>
    </w:p>
    <w:p w14:paraId="54A5DAB2" w14:textId="77777777" w:rsidR="00E94E79" w:rsidRPr="00851964" w:rsidRDefault="00E94E79" w:rsidP="00E94E79">
      <w:pPr>
        <w:ind w:firstLine="709"/>
        <w:jc w:val="both"/>
        <w:rPr>
          <w:sz w:val="28"/>
          <w:szCs w:val="28"/>
        </w:rPr>
      </w:pPr>
      <w:r w:rsidRPr="00851964">
        <w:rPr>
          <w:sz w:val="28"/>
          <w:szCs w:val="28"/>
        </w:rPr>
        <w:t>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14:paraId="79C3BAD3" w14:textId="77777777" w:rsidR="00E94E79" w:rsidRDefault="00E94E79" w:rsidP="00E94E79">
      <w:pPr>
        <w:ind w:left="709"/>
        <w:jc w:val="both"/>
        <w:rPr>
          <w:sz w:val="28"/>
          <w:szCs w:val="28"/>
        </w:rPr>
      </w:pPr>
      <w:r>
        <w:rPr>
          <w:sz w:val="28"/>
          <w:szCs w:val="28"/>
        </w:rPr>
        <w:t>премиальная выплата;</w:t>
      </w:r>
    </w:p>
    <w:p w14:paraId="64E31A86" w14:textId="77777777" w:rsidR="00E94E79" w:rsidRPr="00851964" w:rsidRDefault="00E94E79" w:rsidP="00E94E79">
      <w:pPr>
        <w:ind w:left="709"/>
        <w:jc w:val="both"/>
        <w:rPr>
          <w:sz w:val="28"/>
          <w:szCs w:val="28"/>
        </w:rPr>
      </w:pPr>
      <w:r w:rsidRPr="00851964">
        <w:rPr>
          <w:sz w:val="28"/>
          <w:szCs w:val="28"/>
        </w:rPr>
        <w:t>объявление благодарности;</w:t>
      </w:r>
    </w:p>
    <w:p w14:paraId="777D79D7" w14:textId="77777777" w:rsidR="00E94E79" w:rsidRPr="00851964" w:rsidRDefault="00E94E79" w:rsidP="00E94E79">
      <w:pPr>
        <w:ind w:left="709"/>
        <w:jc w:val="both"/>
        <w:rPr>
          <w:sz w:val="28"/>
          <w:szCs w:val="28"/>
        </w:rPr>
      </w:pPr>
      <w:r w:rsidRPr="00851964">
        <w:rPr>
          <w:sz w:val="28"/>
          <w:szCs w:val="28"/>
        </w:rPr>
        <w:t>награждение ценн</w:t>
      </w:r>
      <w:r>
        <w:rPr>
          <w:sz w:val="28"/>
          <w:szCs w:val="28"/>
        </w:rPr>
        <w:t>ым подарком;</w:t>
      </w:r>
    </w:p>
    <w:p w14:paraId="23B83447" w14:textId="77777777" w:rsidR="00E94E79" w:rsidRPr="00851964" w:rsidRDefault="00E94E79" w:rsidP="00E94E79">
      <w:pPr>
        <w:ind w:left="709"/>
        <w:jc w:val="both"/>
        <w:rPr>
          <w:sz w:val="28"/>
          <w:szCs w:val="28"/>
        </w:rPr>
      </w:pPr>
      <w:r w:rsidRPr="00851964">
        <w:rPr>
          <w:sz w:val="28"/>
          <w:szCs w:val="28"/>
        </w:rPr>
        <w:t>награждение почетными грамотами.</w:t>
      </w:r>
    </w:p>
    <w:p w14:paraId="6CBA5557" w14:textId="77777777" w:rsidR="00E94E79" w:rsidRPr="00851964" w:rsidRDefault="00E94E79" w:rsidP="00E94E79">
      <w:pPr>
        <w:ind w:firstLine="709"/>
        <w:jc w:val="both"/>
        <w:rPr>
          <w:b/>
          <w:sz w:val="28"/>
          <w:szCs w:val="28"/>
        </w:rPr>
      </w:pPr>
    </w:p>
    <w:p w14:paraId="4368EABC" w14:textId="77777777" w:rsidR="00E94E79" w:rsidRPr="00851964" w:rsidRDefault="00E94E79" w:rsidP="00E94E79">
      <w:pPr>
        <w:ind w:firstLine="709"/>
        <w:jc w:val="both"/>
        <w:rPr>
          <w:b/>
          <w:sz w:val="28"/>
          <w:szCs w:val="28"/>
        </w:rPr>
      </w:pPr>
      <w:r w:rsidRPr="00851964">
        <w:rPr>
          <w:b/>
          <w:sz w:val="28"/>
          <w:szCs w:val="28"/>
        </w:rPr>
        <w:t>9. Ответственность за нарушение трудовой дисциплины</w:t>
      </w:r>
    </w:p>
    <w:p w14:paraId="2B01F927" w14:textId="603117C3" w:rsidR="00E94E79" w:rsidRPr="00851964" w:rsidRDefault="00E94E79" w:rsidP="00E94E79">
      <w:pPr>
        <w:ind w:firstLine="709"/>
        <w:jc w:val="both"/>
        <w:rPr>
          <w:sz w:val="28"/>
          <w:szCs w:val="28"/>
        </w:rPr>
      </w:pPr>
      <w:r w:rsidRPr="00851964">
        <w:rPr>
          <w:sz w:val="28"/>
          <w:szCs w:val="28"/>
        </w:rPr>
        <w:t xml:space="preserve">9.1. Нарушение трудовой дисциплины, то есть, неисполнение или не надлежащее исполнение по вине работника </w:t>
      </w:r>
      <w:r w:rsidR="009C7736" w:rsidRPr="00851964">
        <w:rPr>
          <w:sz w:val="28"/>
          <w:szCs w:val="28"/>
        </w:rPr>
        <w:t>обязанностей,</w:t>
      </w:r>
      <w:r w:rsidRPr="00851964">
        <w:rPr>
          <w:sz w:val="28"/>
          <w:szCs w:val="28"/>
        </w:rPr>
        <w:t xml:space="preserve"> возложенных на него трудовым </w:t>
      </w:r>
      <w:r>
        <w:rPr>
          <w:sz w:val="28"/>
          <w:szCs w:val="28"/>
        </w:rPr>
        <w:t>договором, Уставом Учреждения</w:t>
      </w:r>
      <w:r w:rsidRPr="00851964">
        <w:rPr>
          <w:sz w:val="28"/>
          <w:szCs w:val="28"/>
        </w:rPr>
        <w:t>, настоящими Правилами, должностным инструкциями, Коллективным договором влечет за собой применение мер дисциплинарного или общественного воздействия, а также применения иных мер, предусмотренным действующим законодательством.</w:t>
      </w:r>
    </w:p>
    <w:p w14:paraId="05C01241" w14:textId="77777777" w:rsidR="00E94E79" w:rsidRPr="00851964" w:rsidRDefault="00E94E79" w:rsidP="00E94E79">
      <w:pPr>
        <w:ind w:firstLine="709"/>
        <w:jc w:val="both"/>
        <w:rPr>
          <w:sz w:val="28"/>
          <w:szCs w:val="28"/>
        </w:rPr>
      </w:pPr>
      <w:r w:rsidRPr="00851964">
        <w:rPr>
          <w:sz w:val="28"/>
          <w:szCs w:val="28"/>
        </w:rPr>
        <w:lastRenderedPageBreak/>
        <w:t>9.2. За нарушение трудовой дисциплины Работодатель налагает следующие дисциплинарные взыскания:</w:t>
      </w:r>
    </w:p>
    <w:p w14:paraId="34890D39" w14:textId="77777777" w:rsidR="00E94E79" w:rsidRPr="00851964" w:rsidRDefault="00E94E79" w:rsidP="00E94E79">
      <w:pPr>
        <w:ind w:firstLine="709"/>
        <w:jc w:val="both"/>
        <w:rPr>
          <w:sz w:val="28"/>
          <w:szCs w:val="28"/>
        </w:rPr>
      </w:pPr>
      <w:r w:rsidRPr="00851964">
        <w:rPr>
          <w:sz w:val="28"/>
          <w:szCs w:val="28"/>
        </w:rPr>
        <w:t>а) замечание;</w:t>
      </w:r>
    </w:p>
    <w:p w14:paraId="08CD13BC" w14:textId="77777777" w:rsidR="00E94E79" w:rsidRPr="00851964" w:rsidRDefault="00E94E79" w:rsidP="00E94E79">
      <w:pPr>
        <w:ind w:firstLine="709"/>
        <w:jc w:val="both"/>
        <w:rPr>
          <w:sz w:val="28"/>
          <w:szCs w:val="28"/>
        </w:rPr>
      </w:pPr>
      <w:r w:rsidRPr="00851964">
        <w:rPr>
          <w:sz w:val="28"/>
          <w:szCs w:val="28"/>
        </w:rPr>
        <w:t>б) выговор;</w:t>
      </w:r>
    </w:p>
    <w:p w14:paraId="3E7AC679" w14:textId="77777777" w:rsidR="00E94E79" w:rsidRPr="00851964" w:rsidRDefault="00E94E79" w:rsidP="00E94E79">
      <w:pPr>
        <w:ind w:firstLine="709"/>
        <w:jc w:val="both"/>
        <w:rPr>
          <w:sz w:val="28"/>
          <w:szCs w:val="28"/>
        </w:rPr>
      </w:pPr>
      <w:r w:rsidRPr="00851964">
        <w:rPr>
          <w:sz w:val="28"/>
          <w:szCs w:val="28"/>
        </w:rPr>
        <w:t>в) увольнение по соответствующим основаниям.</w:t>
      </w:r>
    </w:p>
    <w:p w14:paraId="071CEC1F" w14:textId="77777777" w:rsidR="00E94E79" w:rsidRPr="00851964" w:rsidRDefault="00E94E79" w:rsidP="00E94E79">
      <w:pPr>
        <w:ind w:firstLine="709"/>
        <w:jc w:val="both"/>
        <w:rPr>
          <w:sz w:val="28"/>
          <w:szCs w:val="28"/>
        </w:rPr>
      </w:pPr>
      <w:r w:rsidRPr="00851964">
        <w:rPr>
          <w:sz w:val="28"/>
          <w:szCs w:val="28"/>
        </w:rPr>
        <w:t xml:space="preserve">9.3. Дисциплинарные взыскания налагаются только </w:t>
      </w:r>
      <w:r>
        <w:rPr>
          <w:sz w:val="28"/>
          <w:szCs w:val="28"/>
        </w:rPr>
        <w:t>руководителем</w:t>
      </w:r>
      <w:r w:rsidRPr="00851964">
        <w:rPr>
          <w:sz w:val="28"/>
          <w:szCs w:val="28"/>
        </w:rPr>
        <w:t xml:space="preserve"> </w:t>
      </w:r>
      <w:r>
        <w:rPr>
          <w:sz w:val="28"/>
          <w:szCs w:val="28"/>
        </w:rPr>
        <w:t>Учреждения</w:t>
      </w:r>
      <w:r w:rsidRPr="00851964">
        <w:rPr>
          <w:sz w:val="28"/>
          <w:szCs w:val="28"/>
        </w:rPr>
        <w:t>. Работодатель имеет право вместо наложения дисциплинарного взыскания передать вопрос по нарушению трудовой дисциплины на рассмотрение трудового коллектива.</w:t>
      </w:r>
    </w:p>
    <w:p w14:paraId="7B9B24C5" w14:textId="77777777" w:rsidR="00E94E79" w:rsidRPr="00851964" w:rsidRDefault="00E94E79" w:rsidP="00E94E79">
      <w:pPr>
        <w:ind w:firstLine="709"/>
        <w:jc w:val="both"/>
        <w:rPr>
          <w:sz w:val="28"/>
          <w:szCs w:val="28"/>
        </w:rPr>
      </w:pPr>
      <w:r w:rsidRPr="00851964">
        <w:rPr>
          <w:sz w:val="28"/>
          <w:szCs w:val="28"/>
        </w:rPr>
        <w:t>9.4. До наложения взыскания от</w:t>
      </w:r>
      <w:r>
        <w:rPr>
          <w:sz w:val="28"/>
          <w:szCs w:val="28"/>
        </w:rPr>
        <w:t xml:space="preserve"> нарушителя трудовой дисциплины</w:t>
      </w:r>
      <w:r w:rsidRPr="00851964">
        <w:rPr>
          <w:sz w:val="28"/>
          <w:szCs w:val="28"/>
        </w:rPr>
        <w:t xml:space="preserve"> должны быть затребованы объяснения в письменной форме. Отказ работника дать объяснение не является основанием для наложения дисциплинарного взыскан</w:t>
      </w:r>
      <w:r>
        <w:rPr>
          <w:sz w:val="28"/>
          <w:szCs w:val="28"/>
        </w:rPr>
        <w:t xml:space="preserve">ия. В этом случае составляется </w:t>
      </w:r>
      <w:r w:rsidRPr="00851964">
        <w:rPr>
          <w:sz w:val="28"/>
          <w:szCs w:val="28"/>
        </w:rPr>
        <w:t>акт об отказе работника дать письменное объяснение.</w:t>
      </w:r>
    </w:p>
    <w:p w14:paraId="09DE8CA9" w14:textId="77777777" w:rsidR="00E94E79" w:rsidRPr="00851964" w:rsidRDefault="00E94E79" w:rsidP="00E94E79">
      <w:pPr>
        <w:ind w:firstLine="709"/>
        <w:jc w:val="both"/>
        <w:rPr>
          <w:sz w:val="28"/>
          <w:szCs w:val="28"/>
        </w:rPr>
      </w:pPr>
      <w:r w:rsidRPr="00851964">
        <w:rPr>
          <w:sz w:val="28"/>
          <w:szCs w:val="28"/>
        </w:rPr>
        <w:t>Дисциплинарные взыскания налагаются Работод</w:t>
      </w:r>
      <w:r>
        <w:rPr>
          <w:sz w:val="28"/>
          <w:szCs w:val="28"/>
        </w:rPr>
        <w:t xml:space="preserve">ателем </w:t>
      </w:r>
      <w:r w:rsidRPr="00851964">
        <w:rPr>
          <w:sz w:val="28"/>
          <w:szCs w:val="28"/>
        </w:rPr>
        <w:t>непосредственно после обнаружения поступка, но не позднее одного месяца со дня обнаружения, не считая времени болезни или пребывания работника в отпуске.</w:t>
      </w:r>
    </w:p>
    <w:p w14:paraId="39C6E2DF" w14:textId="77777777" w:rsidR="00E94E79" w:rsidRPr="00851964" w:rsidRDefault="00E94E79" w:rsidP="00E94E79">
      <w:pPr>
        <w:ind w:firstLine="709"/>
        <w:jc w:val="both"/>
        <w:rPr>
          <w:sz w:val="28"/>
          <w:szCs w:val="28"/>
        </w:rPr>
      </w:pPr>
      <w:r w:rsidRPr="00851964">
        <w:rPr>
          <w:sz w:val="28"/>
          <w:szCs w:val="28"/>
        </w:rPr>
        <w:t>9.5.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p>
    <w:p w14:paraId="1DFA56B0" w14:textId="77777777" w:rsidR="00E94E79" w:rsidRPr="00851964" w:rsidRDefault="00E94E79" w:rsidP="00E94E79">
      <w:pPr>
        <w:ind w:firstLine="709"/>
        <w:jc w:val="both"/>
        <w:rPr>
          <w:sz w:val="28"/>
          <w:szCs w:val="28"/>
        </w:rPr>
      </w:pPr>
      <w:r w:rsidRPr="00851964">
        <w:rPr>
          <w:sz w:val="28"/>
          <w:szCs w:val="28"/>
        </w:rPr>
        <w:t>9.6. Приказ о наложении дисциплинарног</w:t>
      </w:r>
      <w:r>
        <w:rPr>
          <w:sz w:val="28"/>
          <w:szCs w:val="28"/>
        </w:rPr>
        <w:t>о взыскания с указанием мотивов</w:t>
      </w:r>
      <w:r w:rsidRPr="00851964">
        <w:rPr>
          <w:sz w:val="28"/>
          <w:szCs w:val="28"/>
        </w:rPr>
        <w:t xml:space="preserve"> его применения объявляется работнику, подвергнутому взысканию, под расписку в трехдневный срок. Приказ доводится до сведения работников </w:t>
      </w:r>
      <w:r>
        <w:rPr>
          <w:sz w:val="28"/>
          <w:szCs w:val="28"/>
        </w:rPr>
        <w:t>Учреждения</w:t>
      </w:r>
      <w:r w:rsidRPr="00851964">
        <w:rPr>
          <w:sz w:val="28"/>
          <w:szCs w:val="28"/>
        </w:rPr>
        <w:t>.</w:t>
      </w:r>
    </w:p>
    <w:p w14:paraId="27DC50F7" w14:textId="77777777" w:rsidR="00E94E79" w:rsidRPr="00851964" w:rsidRDefault="00E94E79" w:rsidP="00E94E79">
      <w:pPr>
        <w:ind w:firstLine="709"/>
        <w:jc w:val="both"/>
        <w:rPr>
          <w:sz w:val="28"/>
          <w:szCs w:val="28"/>
        </w:rPr>
      </w:pPr>
      <w:r w:rsidRPr="00851964">
        <w:rPr>
          <w:sz w:val="28"/>
          <w:szCs w:val="28"/>
        </w:rPr>
        <w:t>9.7. Если в течение года со дня наложения дисциплинарного взыскания на работника не налагалось новое дисциплинарное взыскание, то он считается не подвергшимся дисциплинарному взысканию.</w:t>
      </w:r>
    </w:p>
    <w:p w14:paraId="4A1AE1F5" w14:textId="77777777" w:rsidR="00E94E79" w:rsidRPr="00851964" w:rsidRDefault="00E94E79" w:rsidP="00E94E79">
      <w:pPr>
        <w:ind w:firstLine="709"/>
        <w:jc w:val="both"/>
        <w:rPr>
          <w:b/>
          <w:sz w:val="28"/>
          <w:szCs w:val="28"/>
        </w:rPr>
      </w:pPr>
    </w:p>
    <w:p w14:paraId="045B3FC3" w14:textId="77777777" w:rsidR="00E94E79" w:rsidRPr="00851964" w:rsidRDefault="00E94E79" w:rsidP="00E94E79">
      <w:pPr>
        <w:ind w:firstLine="709"/>
        <w:jc w:val="both"/>
        <w:rPr>
          <w:b/>
          <w:sz w:val="28"/>
          <w:szCs w:val="28"/>
        </w:rPr>
      </w:pPr>
      <w:r w:rsidRPr="00851964">
        <w:rPr>
          <w:b/>
          <w:sz w:val="28"/>
          <w:szCs w:val="28"/>
        </w:rPr>
        <w:t>10. Заключительные положения</w:t>
      </w:r>
    </w:p>
    <w:p w14:paraId="3BA9C174" w14:textId="1FD56BE8" w:rsidR="00E94E79" w:rsidRPr="00851964" w:rsidRDefault="00E94E79" w:rsidP="00E94E79">
      <w:pPr>
        <w:ind w:firstLine="709"/>
        <w:jc w:val="both"/>
        <w:rPr>
          <w:sz w:val="28"/>
          <w:szCs w:val="28"/>
        </w:rPr>
      </w:pPr>
      <w:r w:rsidRPr="00851964">
        <w:rPr>
          <w:sz w:val="28"/>
          <w:szCs w:val="28"/>
        </w:rPr>
        <w:t>Правила внутреннего</w:t>
      </w:r>
      <w:r>
        <w:rPr>
          <w:sz w:val="28"/>
          <w:szCs w:val="28"/>
        </w:rPr>
        <w:t xml:space="preserve"> трудового</w:t>
      </w:r>
      <w:r w:rsidRPr="00851964">
        <w:rPr>
          <w:sz w:val="28"/>
          <w:szCs w:val="28"/>
        </w:rPr>
        <w:t xml:space="preserve"> распорядка утверждаются директором с учетом мнения </w:t>
      </w:r>
      <w:r w:rsidR="00191670">
        <w:rPr>
          <w:sz w:val="28"/>
          <w:szCs w:val="28"/>
        </w:rPr>
        <w:t>Профкома</w:t>
      </w:r>
      <w:r w:rsidRPr="00851964">
        <w:rPr>
          <w:sz w:val="28"/>
          <w:szCs w:val="28"/>
        </w:rPr>
        <w:t>.</w:t>
      </w:r>
    </w:p>
    <w:p w14:paraId="7A6F6005" w14:textId="77777777" w:rsidR="00E94E79" w:rsidRPr="00851964" w:rsidRDefault="00E94E79" w:rsidP="00E94E79">
      <w:pPr>
        <w:ind w:firstLine="709"/>
        <w:jc w:val="both"/>
        <w:rPr>
          <w:sz w:val="28"/>
          <w:szCs w:val="28"/>
        </w:rPr>
      </w:pPr>
      <w:r w:rsidRPr="00851964">
        <w:rPr>
          <w:sz w:val="28"/>
          <w:szCs w:val="28"/>
        </w:rPr>
        <w:t xml:space="preserve">С правилами </w:t>
      </w:r>
      <w:r>
        <w:rPr>
          <w:sz w:val="28"/>
          <w:szCs w:val="28"/>
        </w:rPr>
        <w:t xml:space="preserve">внутреннего трудового распорядка </w:t>
      </w:r>
      <w:r w:rsidRPr="00851964">
        <w:rPr>
          <w:sz w:val="28"/>
          <w:szCs w:val="28"/>
        </w:rPr>
        <w:t xml:space="preserve">должен быть ознакомлен каждый вновь поступивший на работу в </w:t>
      </w:r>
      <w:r>
        <w:rPr>
          <w:sz w:val="28"/>
          <w:szCs w:val="28"/>
        </w:rPr>
        <w:t>учреждение</w:t>
      </w:r>
      <w:r w:rsidRPr="00851964">
        <w:rPr>
          <w:sz w:val="28"/>
          <w:szCs w:val="28"/>
        </w:rPr>
        <w:t xml:space="preserve"> работник под расписку до начала выполнения его трудовых обязанностей.</w:t>
      </w:r>
    </w:p>
    <w:p w14:paraId="1DC39AB4" w14:textId="77777777" w:rsidR="00E94E79" w:rsidRPr="00851964" w:rsidRDefault="00E94E79" w:rsidP="00E94E79">
      <w:pPr>
        <w:ind w:firstLine="709"/>
        <w:jc w:val="both"/>
        <w:rPr>
          <w:sz w:val="28"/>
          <w:szCs w:val="28"/>
        </w:rPr>
      </w:pPr>
    </w:p>
    <w:p w14:paraId="74129AAB" w14:textId="77777777" w:rsidR="00E94E79" w:rsidRPr="00851964" w:rsidRDefault="00E94E79" w:rsidP="00E94E79">
      <w:pPr>
        <w:ind w:firstLine="709"/>
        <w:jc w:val="both"/>
        <w:rPr>
          <w:sz w:val="28"/>
          <w:szCs w:val="28"/>
        </w:rPr>
      </w:pPr>
      <w:r w:rsidRPr="00851964">
        <w:rPr>
          <w:b/>
          <w:sz w:val="28"/>
          <w:szCs w:val="28"/>
        </w:rPr>
        <w:t xml:space="preserve">Правила внутреннего распорядка работы </w:t>
      </w:r>
      <w:r>
        <w:rPr>
          <w:b/>
          <w:sz w:val="28"/>
          <w:szCs w:val="28"/>
        </w:rPr>
        <w:t>учреждения</w:t>
      </w:r>
      <w:r w:rsidRPr="00851964">
        <w:rPr>
          <w:b/>
          <w:sz w:val="28"/>
          <w:szCs w:val="28"/>
        </w:rPr>
        <w:t xml:space="preserve"> являются едиными и обязаны исполняться всеми работниками без исключения, контроль за соблюдением правил возложен на Работодателя и профсоюзный комитет.</w:t>
      </w:r>
    </w:p>
    <w:p w14:paraId="2E921398" w14:textId="77777777" w:rsidR="00E94E79" w:rsidRDefault="00E94E79" w:rsidP="00E94E79">
      <w:pPr>
        <w:pStyle w:val="3"/>
        <w:ind w:firstLine="709"/>
        <w:contextualSpacing/>
        <w:jc w:val="right"/>
      </w:pPr>
    </w:p>
    <w:p w14:paraId="3701AC74" w14:textId="77777777" w:rsidR="00FC6670" w:rsidRDefault="00FC6670" w:rsidP="00E94E79">
      <w:pPr>
        <w:pStyle w:val="3"/>
        <w:ind w:firstLine="709"/>
        <w:contextualSpacing/>
        <w:jc w:val="right"/>
      </w:pPr>
    </w:p>
    <w:p w14:paraId="5641A22D" w14:textId="77777777" w:rsidR="00FC6670" w:rsidRDefault="00FC6670" w:rsidP="00E94E79">
      <w:pPr>
        <w:pStyle w:val="3"/>
        <w:ind w:firstLine="709"/>
        <w:contextualSpacing/>
        <w:jc w:val="right"/>
      </w:pPr>
    </w:p>
    <w:p w14:paraId="2EF76F7E" w14:textId="77777777" w:rsidR="00FC6670" w:rsidRDefault="00FC6670" w:rsidP="00E94E79">
      <w:pPr>
        <w:pStyle w:val="3"/>
        <w:ind w:firstLine="709"/>
        <w:contextualSpacing/>
        <w:jc w:val="right"/>
      </w:pPr>
    </w:p>
    <w:p w14:paraId="4AFA00D6" w14:textId="4ADF28FB" w:rsidR="00A00891" w:rsidRPr="00DD6F27" w:rsidRDefault="00A00891" w:rsidP="00A00891">
      <w:pPr>
        <w:pStyle w:val="3"/>
        <w:jc w:val="right"/>
      </w:pPr>
      <w:r w:rsidRPr="00DD6F27">
        <w:lastRenderedPageBreak/>
        <w:t>Приложение № 2</w:t>
      </w:r>
    </w:p>
    <w:p w14:paraId="73FEE79B" w14:textId="77777777" w:rsidR="00A00891" w:rsidRPr="00DD6F27" w:rsidRDefault="00A00891" w:rsidP="00A00891">
      <w:pPr>
        <w:pStyle w:val="3"/>
        <w:jc w:val="right"/>
      </w:pPr>
      <w:r w:rsidRPr="00DD6F27">
        <w:t>к коллективному договору</w:t>
      </w:r>
    </w:p>
    <w:p w14:paraId="15082BA8" w14:textId="556306E3" w:rsidR="00A00891" w:rsidRPr="00A00891" w:rsidRDefault="00A00891" w:rsidP="00A00891">
      <w:pPr>
        <w:pStyle w:val="3"/>
        <w:jc w:val="right"/>
      </w:pPr>
      <w:r w:rsidRPr="00DD6F27">
        <w:t xml:space="preserve">от </w:t>
      </w:r>
      <w:r w:rsidR="007B2383">
        <w:t>«</w:t>
      </w:r>
      <w:r w:rsidRPr="00DD6F27">
        <w:t>_</w:t>
      </w:r>
      <w:r w:rsidR="00AA5E70" w:rsidRPr="00DD6F27">
        <w:t>_</w:t>
      </w:r>
      <w:r w:rsidR="00AA5E70">
        <w:t>»</w:t>
      </w:r>
      <w:r w:rsidR="00AA5E70" w:rsidRPr="00DD6F27">
        <w:t xml:space="preserve"> _</w:t>
      </w:r>
      <w:r w:rsidRPr="00DD6F27">
        <w:t>_________ 2023 г.</w:t>
      </w:r>
    </w:p>
    <w:p w14:paraId="774C9DAD" w14:textId="77777777" w:rsidR="006523F5" w:rsidRDefault="006523F5" w:rsidP="00E94E79">
      <w:pPr>
        <w:pStyle w:val="3"/>
        <w:ind w:firstLine="709"/>
        <w:contextualSpacing/>
        <w:jc w:val="right"/>
      </w:pPr>
    </w:p>
    <w:p w14:paraId="5EECADC6" w14:textId="77777777" w:rsidR="0027789C" w:rsidRPr="0027789C" w:rsidRDefault="0027789C" w:rsidP="0027789C">
      <w:pPr>
        <w:jc w:val="center"/>
        <w:rPr>
          <w:sz w:val="28"/>
          <w:szCs w:val="28"/>
        </w:rPr>
      </w:pPr>
    </w:p>
    <w:p w14:paraId="1F8B8161" w14:textId="77777777" w:rsidR="0027789C" w:rsidRPr="0027789C" w:rsidRDefault="0027789C" w:rsidP="0027789C">
      <w:pPr>
        <w:jc w:val="center"/>
        <w:rPr>
          <w:sz w:val="28"/>
          <w:szCs w:val="28"/>
        </w:rPr>
      </w:pPr>
      <w:r w:rsidRPr="0027789C">
        <w:rPr>
          <w:sz w:val="28"/>
          <w:szCs w:val="28"/>
        </w:rPr>
        <w:t>ПОЛОЖЕНИЕ</w:t>
      </w:r>
    </w:p>
    <w:p w14:paraId="45EF2A0C" w14:textId="419A6A48" w:rsidR="0027789C" w:rsidRPr="0027789C" w:rsidRDefault="0027789C" w:rsidP="0027789C">
      <w:pPr>
        <w:jc w:val="center"/>
        <w:rPr>
          <w:sz w:val="28"/>
          <w:szCs w:val="28"/>
        </w:rPr>
      </w:pPr>
      <w:r w:rsidRPr="0027789C">
        <w:rPr>
          <w:sz w:val="28"/>
          <w:szCs w:val="28"/>
        </w:rPr>
        <w:t xml:space="preserve">по оплате труда работников муниципального бюджетного учреждения дополнительного образования </w:t>
      </w:r>
      <w:r w:rsidR="007B2383">
        <w:rPr>
          <w:sz w:val="28"/>
          <w:szCs w:val="28"/>
        </w:rPr>
        <w:t>«</w:t>
      </w:r>
      <w:r w:rsidR="00DE5F06">
        <w:rPr>
          <w:sz w:val="28"/>
          <w:szCs w:val="28"/>
        </w:rPr>
        <w:t>С</w:t>
      </w:r>
      <w:r w:rsidRPr="0027789C">
        <w:rPr>
          <w:sz w:val="28"/>
          <w:szCs w:val="28"/>
        </w:rPr>
        <w:t>портивная школа №1</w:t>
      </w:r>
      <w:r w:rsidR="007B2383">
        <w:rPr>
          <w:sz w:val="28"/>
          <w:szCs w:val="28"/>
        </w:rPr>
        <w:t>»</w:t>
      </w:r>
      <w:r w:rsidRPr="0027789C">
        <w:rPr>
          <w:sz w:val="28"/>
          <w:szCs w:val="28"/>
        </w:rPr>
        <w:t xml:space="preserve"> города Невинномысска</w:t>
      </w:r>
    </w:p>
    <w:p w14:paraId="6F0B04B8" w14:textId="77777777" w:rsidR="0027789C" w:rsidRPr="0027789C" w:rsidRDefault="0027789C" w:rsidP="0027789C">
      <w:pPr>
        <w:autoSpaceDE w:val="0"/>
        <w:autoSpaceDN w:val="0"/>
        <w:adjustRightInd w:val="0"/>
        <w:jc w:val="center"/>
        <w:rPr>
          <w:sz w:val="28"/>
          <w:szCs w:val="28"/>
        </w:rPr>
      </w:pPr>
    </w:p>
    <w:p w14:paraId="14C10062" w14:textId="77777777" w:rsidR="0027789C" w:rsidRPr="0027789C" w:rsidRDefault="0027789C" w:rsidP="00E63C48">
      <w:pPr>
        <w:numPr>
          <w:ilvl w:val="0"/>
          <w:numId w:val="45"/>
        </w:numPr>
        <w:autoSpaceDE w:val="0"/>
        <w:autoSpaceDN w:val="0"/>
        <w:adjustRightInd w:val="0"/>
        <w:ind w:left="357" w:firstLine="0"/>
        <w:contextualSpacing/>
        <w:jc w:val="center"/>
        <w:outlineLvl w:val="1"/>
        <w:rPr>
          <w:rFonts w:eastAsiaTheme="minorHAnsi"/>
          <w:sz w:val="28"/>
          <w:szCs w:val="28"/>
          <w:lang w:eastAsia="en-US"/>
        </w:rPr>
      </w:pPr>
      <w:r w:rsidRPr="0027789C">
        <w:rPr>
          <w:rFonts w:eastAsiaTheme="minorHAnsi"/>
          <w:sz w:val="28"/>
          <w:szCs w:val="28"/>
          <w:lang w:eastAsia="en-US"/>
        </w:rPr>
        <w:t>Общие положения</w:t>
      </w:r>
    </w:p>
    <w:p w14:paraId="4B386B9E" w14:textId="77777777" w:rsidR="0027789C" w:rsidRPr="0027789C" w:rsidRDefault="0027789C" w:rsidP="0027789C">
      <w:pPr>
        <w:autoSpaceDE w:val="0"/>
        <w:autoSpaceDN w:val="0"/>
        <w:adjustRightInd w:val="0"/>
        <w:jc w:val="center"/>
        <w:rPr>
          <w:sz w:val="28"/>
          <w:szCs w:val="28"/>
        </w:rPr>
      </w:pPr>
    </w:p>
    <w:p w14:paraId="4E857932" w14:textId="78EC7E59" w:rsidR="0027789C" w:rsidRPr="0027789C" w:rsidRDefault="0027789C" w:rsidP="0027789C">
      <w:pPr>
        <w:autoSpaceDE w:val="0"/>
        <w:autoSpaceDN w:val="0"/>
        <w:adjustRightInd w:val="0"/>
        <w:ind w:firstLine="720"/>
        <w:jc w:val="both"/>
        <w:rPr>
          <w:sz w:val="28"/>
          <w:szCs w:val="28"/>
        </w:rPr>
      </w:pPr>
      <w:r w:rsidRPr="0027789C">
        <w:rPr>
          <w:sz w:val="28"/>
          <w:szCs w:val="28"/>
        </w:rPr>
        <w:t>1. Настоя</w:t>
      </w:r>
      <w:r w:rsidR="00191670">
        <w:rPr>
          <w:sz w:val="28"/>
          <w:szCs w:val="28"/>
        </w:rPr>
        <w:t>щее положение по</w:t>
      </w:r>
      <w:r w:rsidRPr="0027789C">
        <w:rPr>
          <w:sz w:val="28"/>
          <w:szCs w:val="28"/>
        </w:rPr>
        <w:t xml:space="preserve"> оплате труда работников муниципального бюджетного учреждения дополнительного образования </w:t>
      </w:r>
      <w:r w:rsidR="007B2383">
        <w:rPr>
          <w:sz w:val="28"/>
          <w:szCs w:val="28"/>
        </w:rPr>
        <w:t>«</w:t>
      </w:r>
      <w:r w:rsidR="00DE5F06">
        <w:rPr>
          <w:sz w:val="28"/>
          <w:szCs w:val="28"/>
        </w:rPr>
        <w:t>С</w:t>
      </w:r>
      <w:r w:rsidRPr="0027789C">
        <w:rPr>
          <w:sz w:val="28"/>
          <w:szCs w:val="28"/>
        </w:rPr>
        <w:t>портивная школа №1</w:t>
      </w:r>
      <w:r w:rsidR="007B2383">
        <w:rPr>
          <w:sz w:val="28"/>
          <w:szCs w:val="28"/>
        </w:rPr>
        <w:t>»</w:t>
      </w:r>
      <w:r w:rsidRPr="0027789C">
        <w:rPr>
          <w:sz w:val="28"/>
          <w:szCs w:val="28"/>
        </w:rPr>
        <w:t xml:space="preserve"> города Невинномысска (далее – образовательное учреждение) разработано в соответствии с </w:t>
      </w:r>
      <w:r w:rsidRPr="00B64A2B">
        <w:rPr>
          <w:sz w:val="28"/>
          <w:szCs w:val="28"/>
        </w:rPr>
        <w:t xml:space="preserve">постановлением Правительства Ставропольского края от 20 августа </w:t>
      </w:r>
      <w:smartTag w:uri="urn:schemas-microsoft-com:office:smarttags" w:element="metricconverter">
        <w:smartTagPr>
          <w:attr w:name="ProductID" w:val="2008 г"/>
        </w:smartTagPr>
        <w:r w:rsidRPr="00B64A2B">
          <w:rPr>
            <w:sz w:val="28"/>
            <w:szCs w:val="28"/>
          </w:rPr>
          <w:t>2008 г</w:t>
        </w:r>
      </w:smartTag>
      <w:r w:rsidRPr="00B64A2B">
        <w:rPr>
          <w:sz w:val="28"/>
          <w:szCs w:val="28"/>
        </w:rPr>
        <w:t xml:space="preserve">. № 128-п </w:t>
      </w:r>
      <w:r w:rsidR="007B2383">
        <w:rPr>
          <w:sz w:val="28"/>
          <w:szCs w:val="28"/>
        </w:rPr>
        <w:t>«</w:t>
      </w:r>
      <w:r w:rsidRPr="00B64A2B">
        <w:rPr>
          <w:sz w:val="28"/>
          <w:szCs w:val="28"/>
        </w:rPr>
        <w:t>О введении новых систем оплаты труда работников государственных бюджетных и государственных казенных учреждений Ставропольского края</w:t>
      </w:r>
      <w:r w:rsidR="007B2383">
        <w:rPr>
          <w:sz w:val="28"/>
          <w:szCs w:val="28"/>
        </w:rPr>
        <w:t>»</w:t>
      </w:r>
      <w:r w:rsidRPr="00B64A2B">
        <w:rPr>
          <w:sz w:val="28"/>
          <w:szCs w:val="28"/>
        </w:rPr>
        <w:t xml:space="preserve">, распоряжением Правительства Ставропольского края от 19 декабря </w:t>
      </w:r>
      <w:smartTag w:uri="urn:schemas-microsoft-com:office:smarttags" w:element="metricconverter">
        <w:smartTagPr>
          <w:attr w:name="ProductID" w:val="2012 г"/>
        </w:smartTagPr>
        <w:r w:rsidRPr="00B64A2B">
          <w:rPr>
            <w:sz w:val="28"/>
            <w:szCs w:val="28"/>
          </w:rPr>
          <w:t>2012 г</w:t>
        </w:r>
      </w:smartTag>
      <w:r w:rsidRPr="00B64A2B">
        <w:rPr>
          <w:sz w:val="28"/>
          <w:szCs w:val="28"/>
        </w:rPr>
        <w:t xml:space="preserve">. № 548-рп </w:t>
      </w:r>
      <w:r w:rsidR="007B2383">
        <w:rPr>
          <w:sz w:val="28"/>
          <w:szCs w:val="28"/>
        </w:rPr>
        <w:t>«</w:t>
      </w:r>
      <w:r w:rsidRPr="00B64A2B">
        <w:rPr>
          <w:sz w:val="28"/>
          <w:szCs w:val="28"/>
        </w:rPr>
        <w:t>Об утверждении Программы поэтапного совершенствования систем оплаты труда работников государственных учреждений Ставропольского края и муниципальных учреждений муниципальных образований Ставропольского края на 2013-2018 годы</w:t>
      </w:r>
      <w:r w:rsidR="007B2383">
        <w:rPr>
          <w:sz w:val="28"/>
          <w:szCs w:val="28"/>
        </w:rPr>
        <w:t>»</w:t>
      </w:r>
      <w:r w:rsidRPr="00B64A2B">
        <w:rPr>
          <w:sz w:val="28"/>
          <w:szCs w:val="28"/>
        </w:rPr>
        <w:t xml:space="preserve">,  приказом Управления образования администрации г. </w:t>
      </w:r>
      <w:r w:rsidRPr="00A6108C">
        <w:rPr>
          <w:sz w:val="28"/>
          <w:szCs w:val="28"/>
        </w:rPr>
        <w:t>Невинномысска №</w:t>
      </w:r>
      <w:r w:rsidR="00A6108C">
        <w:rPr>
          <w:sz w:val="28"/>
          <w:szCs w:val="28"/>
        </w:rPr>
        <w:t>254</w:t>
      </w:r>
      <w:r w:rsidRPr="00A6108C">
        <w:rPr>
          <w:sz w:val="28"/>
          <w:szCs w:val="28"/>
        </w:rPr>
        <w:t xml:space="preserve">-о/д от </w:t>
      </w:r>
      <w:r w:rsidR="00A6108C">
        <w:rPr>
          <w:sz w:val="28"/>
          <w:szCs w:val="28"/>
        </w:rPr>
        <w:t xml:space="preserve">21.08.2020 г. </w:t>
      </w:r>
      <w:r w:rsidR="007B2383">
        <w:rPr>
          <w:sz w:val="28"/>
          <w:szCs w:val="28"/>
        </w:rPr>
        <w:t>«</w:t>
      </w:r>
      <w:r w:rsidR="00A6108C">
        <w:rPr>
          <w:sz w:val="28"/>
          <w:szCs w:val="28"/>
        </w:rPr>
        <w:t>Об утверждении примерного П</w:t>
      </w:r>
      <w:r w:rsidRPr="00A6108C">
        <w:rPr>
          <w:sz w:val="28"/>
          <w:szCs w:val="28"/>
        </w:rPr>
        <w:t>оложения об оплате труда работников муниципальных</w:t>
      </w:r>
      <w:r w:rsidR="00A6108C">
        <w:rPr>
          <w:sz w:val="28"/>
          <w:szCs w:val="28"/>
        </w:rPr>
        <w:t xml:space="preserve"> </w:t>
      </w:r>
      <w:r w:rsidRPr="00A6108C">
        <w:rPr>
          <w:sz w:val="28"/>
          <w:szCs w:val="28"/>
        </w:rPr>
        <w:t xml:space="preserve">бюджетных образовательных </w:t>
      </w:r>
      <w:r w:rsidR="00A6108C">
        <w:rPr>
          <w:sz w:val="28"/>
          <w:szCs w:val="28"/>
        </w:rPr>
        <w:t xml:space="preserve">организаций </w:t>
      </w:r>
      <w:r w:rsidRPr="00A6108C">
        <w:rPr>
          <w:sz w:val="28"/>
          <w:szCs w:val="28"/>
        </w:rPr>
        <w:t>подведомственных управлению образования города Невинномысска</w:t>
      </w:r>
      <w:r w:rsidR="007B2383">
        <w:rPr>
          <w:sz w:val="28"/>
          <w:szCs w:val="28"/>
        </w:rPr>
        <w:t>»</w:t>
      </w:r>
      <w:r w:rsidRPr="00A6108C">
        <w:rPr>
          <w:sz w:val="28"/>
          <w:szCs w:val="28"/>
        </w:rPr>
        <w:t>.</w:t>
      </w:r>
    </w:p>
    <w:p w14:paraId="7187431C" w14:textId="77777777" w:rsidR="0027789C" w:rsidRPr="0027789C" w:rsidRDefault="0027789C" w:rsidP="0027789C">
      <w:pPr>
        <w:autoSpaceDE w:val="0"/>
        <w:autoSpaceDN w:val="0"/>
        <w:adjustRightInd w:val="0"/>
        <w:ind w:firstLine="720"/>
        <w:jc w:val="both"/>
        <w:rPr>
          <w:sz w:val="28"/>
          <w:szCs w:val="28"/>
        </w:rPr>
      </w:pPr>
      <w:r w:rsidRPr="0027789C">
        <w:rPr>
          <w:sz w:val="28"/>
          <w:szCs w:val="28"/>
        </w:rPr>
        <w:t>2. Система оплаты труда работников учреждения устанавливается с учетом требований трудового законодательства Российской Федерации и настоящего Положения.</w:t>
      </w:r>
    </w:p>
    <w:p w14:paraId="6D26821B" w14:textId="77777777" w:rsidR="0027789C" w:rsidRPr="0027789C" w:rsidRDefault="0027789C" w:rsidP="0027789C">
      <w:pPr>
        <w:autoSpaceDE w:val="0"/>
        <w:autoSpaceDN w:val="0"/>
        <w:adjustRightInd w:val="0"/>
        <w:ind w:firstLine="720"/>
        <w:jc w:val="both"/>
        <w:rPr>
          <w:sz w:val="28"/>
          <w:szCs w:val="28"/>
        </w:rPr>
      </w:pPr>
      <w:r w:rsidRPr="0027789C">
        <w:rPr>
          <w:sz w:val="28"/>
          <w:szCs w:val="28"/>
        </w:rPr>
        <w:t>Заработная плата работников учреждения состоит из:</w:t>
      </w:r>
    </w:p>
    <w:p w14:paraId="795A263D" w14:textId="77777777" w:rsidR="0027789C" w:rsidRPr="0027789C" w:rsidRDefault="0027789C" w:rsidP="0027789C">
      <w:pPr>
        <w:autoSpaceDE w:val="0"/>
        <w:autoSpaceDN w:val="0"/>
        <w:adjustRightInd w:val="0"/>
        <w:ind w:firstLine="720"/>
        <w:jc w:val="both"/>
        <w:rPr>
          <w:sz w:val="28"/>
          <w:szCs w:val="28"/>
        </w:rPr>
      </w:pPr>
      <w:r w:rsidRPr="0027789C">
        <w:rPr>
          <w:sz w:val="28"/>
          <w:szCs w:val="28"/>
        </w:rPr>
        <w:t>- должностных окладов (окладов), ставок заработной платы;</w:t>
      </w:r>
    </w:p>
    <w:p w14:paraId="1279E9AD" w14:textId="77777777" w:rsidR="0027789C" w:rsidRPr="0027789C" w:rsidRDefault="0027789C" w:rsidP="0027789C">
      <w:pPr>
        <w:autoSpaceDE w:val="0"/>
        <w:autoSpaceDN w:val="0"/>
        <w:adjustRightInd w:val="0"/>
        <w:ind w:firstLine="720"/>
        <w:jc w:val="both"/>
        <w:rPr>
          <w:sz w:val="28"/>
          <w:szCs w:val="28"/>
        </w:rPr>
      </w:pPr>
      <w:r w:rsidRPr="0027789C">
        <w:rPr>
          <w:sz w:val="28"/>
          <w:szCs w:val="28"/>
        </w:rPr>
        <w:t>- выплат компенсационного характера;</w:t>
      </w:r>
    </w:p>
    <w:p w14:paraId="6A063A88" w14:textId="77777777" w:rsidR="0027789C" w:rsidRPr="0027789C" w:rsidRDefault="0027789C" w:rsidP="0027789C">
      <w:pPr>
        <w:autoSpaceDE w:val="0"/>
        <w:autoSpaceDN w:val="0"/>
        <w:adjustRightInd w:val="0"/>
        <w:ind w:firstLine="720"/>
        <w:jc w:val="both"/>
        <w:rPr>
          <w:sz w:val="28"/>
          <w:szCs w:val="28"/>
        </w:rPr>
      </w:pPr>
      <w:r w:rsidRPr="0027789C">
        <w:rPr>
          <w:sz w:val="28"/>
          <w:szCs w:val="28"/>
        </w:rPr>
        <w:t>- выплат стимулирующего характера.</w:t>
      </w:r>
    </w:p>
    <w:p w14:paraId="0C006573" w14:textId="1AD1498E" w:rsidR="0027789C" w:rsidRPr="0027789C" w:rsidRDefault="00191670" w:rsidP="0027789C">
      <w:pPr>
        <w:autoSpaceDE w:val="0"/>
        <w:autoSpaceDN w:val="0"/>
        <w:adjustRightInd w:val="0"/>
        <w:ind w:firstLine="720"/>
        <w:jc w:val="both"/>
        <w:rPr>
          <w:sz w:val="28"/>
          <w:szCs w:val="28"/>
        </w:rPr>
      </w:pPr>
      <w:r>
        <w:rPr>
          <w:sz w:val="28"/>
          <w:szCs w:val="28"/>
        </w:rPr>
        <w:t>3. Д</w:t>
      </w:r>
      <w:r w:rsidR="0027789C" w:rsidRPr="0027789C">
        <w:rPr>
          <w:sz w:val="28"/>
          <w:szCs w:val="28"/>
        </w:rPr>
        <w:t>олжностные оклады (оклады) и ставки заработной платы работников учреждения устанавливаются согласно разделу 2 настоящего Положения на основе отнесения занимаемых ими должностей к профессиональным квалификационным группам.</w:t>
      </w:r>
    </w:p>
    <w:p w14:paraId="0640B1CA" w14:textId="6BCBCBFD" w:rsidR="0027789C" w:rsidRPr="0027789C" w:rsidRDefault="0027789C" w:rsidP="0027789C">
      <w:pPr>
        <w:autoSpaceDE w:val="0"/>
        <w:autoSpaceDN w:val="0"/>
        <w:adjustRightInd w:val="0"/>
        <w:jc w:val="both"/>
        <w:rPr>
          <w:sz w:val="28"/>
          <w:szCs w:val="28"/>
        </w:rPr>
      </w:pPr>
      <w:r w:rsidRPr="0027789C">
        <w:rPr>
          <w:sz w:val="28"/>
          <w:szCs w:val="28"/>
        </w:rPr>
        <w:t xml:space="preserve">4. Штатное расписание учреждения утверждается руководителем учреждения и включает в себя все должности служащих (рабочих). Размеры должностных окладов (окладов), ставок заработной платы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соответствии с </w:t>
      </w:r>
      <w:r w:rsidR="00A6108C">
        <w:rPr>
          <w:sz w:val="28"/>
          <w:szCs w:val="28"/>
        </w:rPr>
        <w:t xml:space="preserve">настоящим </w:t>
      </w:r>
      <w:r w:rsidR="00265636">
        <w:rPr>
          <w:sz w:val="28"/>
          <w:szCs w:val="28"/>
        </w:rPr>
        <w:t>положением</w:t>
      </w:r>
      <w:r w:rsidRPr="0027789C">
        <w:rPr>
          <w:sz w:val="28"/>
          <w:szCs w:val="28"/>
        </w:rPr>
        <w:t xml:space="preserve">, </w:t>
      </w:r>
      <w:r w:rsidRPr="0027789C">
        <w:rPr>
          <w:sz w:val="28"/>
          <w:szCs w:val="28"/>
        </w:rPr>
        <w:lastRenderedPageBreak/>
        <w:t>согласованным в установленном порядке с представительным органом работников.</w:t>
      </w:r>
    </w:p>
    <w:p w14:paraId="7AF15105" w14:textId="77777777" w:rsidR="0027789C" w:rsidRPr="0027789C" w:rsidRDefault="0027789C" w:rsidP="0027789C">
      <w:pPr>
        <w:autoSpaceDE w:val="0"/>
        <w:autoSpaceDN w:val="0"/>
        <w:adjustRightInd w:val="0"/>
        <w:ind w:firstLine="720"/>
        <w:jc w:val="both"/>
        <w:rPr>
          <w:sz w:val="28"/>
          <w:szCs w:val="28"/>
        </w:rPr>
      </w:pPr>
      <w:r w:rsidRPr="0027789C">
        <w:rPr>
          <w:sz w:val="28"/>
          <w:szCs w:val="28"/>
        </w:rPr>
        <w:t>5. 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w:t>
      </w:r>
    </w:p>
    <w:p w14:paraId="16BE2754" w14:textId="77777777" w:rsidR="0027789C" w:rsidRPr="0027789C" w:rsidRDefault="0027789C" w:rsidP="0027789C">
      <w:pPr>
        <w:autoSpaceDE w:val="0"/>
        <w:autoSpaceDN w:val="0"/>
        <w:adjustRightInd w:val="0"/>
        <w:ind w:firstLine="720"/>
        <w:jc w:val="both"/>
        <w:rPr>
          <w:sz w:val="28"/>
          <w:szCs w:val="28"/>
        </w:rPr>
      </w:pPr>
      <w:r w:rsidRPr="0027789C">
        <w:rPr>
          <w:sz w:val="28"/>
          <w:szCs w:val="28"/>
        </w:rPr>
        <w:t xml:space="preserve">6. Система оплаты труда работников образовательного учреждения устанавливается коллективным договором и настоящим положением, которые предусматривают по всем должностям работников размеры ставок, окладов (должностных окладов) за исполнение трудовых (должностных) обязанностей за календарный месяц либо за установленную </w:t>
      </w:r>
      <w:hyperlink r:id="rId15" w:history="1">
        <w:r w:rsidRPr="0027789C">
          <w:rPr>
            <w:sz w:val="28"/>
            <w:szCs w:val="28"/>
          </w:rPr>
          <w:t>норму</w:t>
        </w:r>
      </w:hyperlink>
      <w:r w:rsidRPr="0027789C">
        <w:rPr>
          <w:sz w:val="28"/>
          <w:szCs w:val="28"/>
        </w:rPr>
        <w:t xml:space="preserve"> труда (норму часов педагогической работы в неделю (в год) за ставку заработной платы) применительно к соответствующим профессиональным квалификационным группам и</w:t>
      </w:r>
      <w:r w:rsidRPr="0027789C">
        <w:rPr>
          <w:b/>
          <w:sz w:val="28"/>
          <w:szCs w:val="28"/>
        </w:rPr>
        <w:t xml:space="preserve"> </w:t>
      </w:r>
      <w:r w:rsidRPr="0027789C">
        <w:rPr>
          <w:sz w:val="28"/>
          <w:szCs w:val="28"/>
        </w:rPr>
        <w:t>квалификационным уровням профессиональных квалификационных групп.</w:t>
      </w:r>
    </w:p>
    <w:p w14:paraId="17F77465" w14:textId="77777777" w:rsidR="0027789C" w:rsidRPr="0027789C" w:rsidRDefault="0027789C" w:rsidP="0027789C">
      <w:pPr>
        <w:autoSpaceDE w:val="0"/>
        <w:autoSpaceDN w:val="0"/>
        <w:adjustRightInd w:val="0"/>
        <w:ind w:firstLine="720"/>
        <w:jc w:val="both"/>
        <w:rPr>
          <w:sz w:val="28"/>
          <w:szCs w:val="28"/>
        </w:rPr>
      </w:pPr>
      <w:r w:rsidRPr="0027789C">
        <w:rPr>
          <w:sz w:val="28"/>
          <w:szCs w:val="28"/>
        </w:rPr>
        <w:t>7. 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14:paraId="0B3906FC" w14:textId="77777777" w:rsidR="0027789C" w:rsidRPr="0027789C" w:rsidRDefault="0027789C" w:rsidP="0027789C">
      <w:pPr>
        <w:ind w:firstLine="720"/>
        <w:jc w:val="both"/>
        <w:rPr>
          <w:sz w:val="28"/>
          <w:szCs w:val="28"/>
        </w:rPr>
      </w:pPr>
      <w:r w:rsidRPr="0027789C">
        <w:rPr>
          <w:sz w:val="28"/>
          <w:szCs w:val="28"/>
        </w:rPr>
        <w:t>8. Фонд оплаты труда формируется учреждением на календарный год исходя из объема лимитов бюджетных обязательств бюджета города Невинномысска, предусмотренных на оплату труда работников учреждения, размеров субсидий, предоставленных учреждению на возмещение нормативных затрат, связанных с оказанием в соответствии с муниципальным заданием муниципальных услуг (выполнением работ) и средств, поступающих от приносящей доход деятельности.</w:t>
      </w:r>
    </w:p>
    <w:p w14:paraId="25CD9F2E" w14:textId="77777777" w:rsidR="0027789C" w:rsidRPr="0027789C" w:rsidRDefault="0027789C" w:rsidP="0027789C">
      <w:pPr>
        <w:autoSpaceDE w:val="0"/>
        <w:autoSpaceDN w:val="0"/>
        <w:adjustRightInd w:val="0"/>
        <w:ind w:firstLine="720"/>
        <w:jc w:val="both"/>
        <w:rPr>
          <w:sz w:val="28"/>
          <w:szCs w:val="28"/>
        </w:rPr>
      </w:pPr>
      <w:r w:rsidRPr="0027789C">
        <w:rPr>
          <w:sz w:val="28"/>
          <w:szCs w:val="28"/>
        </w:rPr>
        <w:t>9. При наличии экономии средств по фонду оплаты труда учреждения работникам может быть оказана материальная помощь в случаях, установленных настоящим Положением.</w:t>
      </w:r>
    </w:p>
    <w:p w14:paraId="5C6072F0" w14:textId="77777777" w:rsidR="0027789C" w:rsidRPr="00B64A2B" w:rsidRDefault="0027789C" w:rsidP="0027789C">
      <w:pPr>
        <w:autoSpaceDE w:val="0"/>
        <w:autoSpaceDN w:val="0"/>
        <w:adjustRightInd w:val="0"/>
        <w:ind w:firstLine="720"/>
        <w:jc w:val="both"/>
        <w:rPr>
          <w:sz w:val="28"/>
          <w:szCs w:val="28"/>
        </w:rPr>
      </w:pPr>
      <w:r w:rsidRPr="00B64A2B">
        <w:rPr>
          <w:iCs/>
          <w:sz w:val="28"/>
          <w:szCs w:val="28"/>
        </w:rPr>
        <w:t>10. В</w:t>
      </w:r>
      <w:r w:rsidRPr="00B64A2B">
        <w:rPr>
          <w:sz w:val="28"/>
          <w:szCs w:val="28"/>
        </w:rPr>
        <w:t xml:space="preserve"> случаях, когда заработная плата работника, отработавшего норму рабочего времени в соответствии с режимом рабочего времени (графиком работы учреждения) на соответствующий календарный месяц года, составленным согласно производственному календарю, выполнившего нормы труда (трудовые обязанности), окажется ниже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 </w:t>
      </w:r>
    </w:p>
    <w:p w14:paraId="7B26491C" w14:textId="77777777" w:rsidR="0027789C" w:rsidRPr="00B64A2B" w:rsidRDefault="0027789C" w:rsidP="0027789C">
      <w:pPr>
        <w:keepLines/>
        <w:ind w:firstLine="720"/>
        <w:jc w:val="both"/>
        <w:rPr>
          <w:sz w:val="28"/>
          <w:szCs w:val="28"/>
        </w:rPr>
      </w:pPr>
      <w:r w:rsidRPr="00B64A2B">
        <w:rPr>
          <w:sz w:val="28"/>
          <w:szCs w:val="28"/>
        </w:rPr>
        <w:lastRenderedPageBreak/>
        <w:t xml:space="preserve">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 </w:t>
      </w:r>
    </w:p>
    <w:p w14:paraId="06CFB4E8" w14:textId="77777777" w:rsidR="0027789C" w:rsidRPr="0027789C" w:rsidRDefault="0027789C" w:rsidP="0027789C">
      <w:pPr>
        <w:keepLines/>
        <w:ind w:firstLine="720"/>
        <w:jc w:val="both"/>
        <w:rPr>
          <w:sz w:val="28"/>
          <w:szCs w:val="28"/>
        </w:rPr>
      </w:pPr>
      <w:r w:rsidRPr="0027789C">
        <w:rPr>
          <w:sz w:val="28"/>
          <w:szCs w:val="28"/>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14:paraId="695BD3F6" w14:textId="50647084" w:rsidR="0027789C" w:rsidRPr="0027789C" w:rsidRDefault="0027789C" w:rsidP="0027789C">
      <w:pPr>
        <w:keepLines/>
        <w:ind w:firstLine="720"/>
        <w:jc w:val="both"/>
        <w:rPr>
          <w:sz w:val="28"/>
          <w:szCs w:val="28"/>
        </w:rPr>
      </w:pPr>
      <w:r w:rsidRPr="0027789C">
        <w:rPr>
          <w:color w:val="000000"/>
          <w:sz w:val="28"/>
          <w:szCs w:val="28"/>
          <w:shd w:val="clear" w:color="auto" w:fill="FFFFFF"/>
        </w:rPr>
        <w:t>В доплату до ми</w:t>
      </w:r>
      <w:r w:rsidR="00DE5F06">
        <w:rPr>
          <w:color w:val="000000"/>
          <w:sz w:val="28"/>
          <w:szCs w:val="28"/>
          <w:shd w:val="clear" w:color="auto" w:fill="FFFFFF"/>
        </w:rPr>
        <w:t>нимального размера оплаты труда</w:t>
      </w:r>
      <w:r w:rsidRPr="0027789C">
        <w:rPr>
          <w:color w:val="000000"/>
          <w:sz w:val="28"/>
          <w:szCs w:val="28"/>
          <w:shd w:val="clear" w:color="auto" w:fill="FFFFFF"/>
        </w:rPr>
        <w:t xml:space="preserve"> входят все виды заработной платы, за исключением доплат за работу в ночное время и за работу в праздничные дни.</w:t>
      </w:r>
    </w:p>
    <w:p w14:paraId="02DF809A" w14:textId="77777777" w:rsidR="0027789C" w:rsidRPr="0027789C" w:rsidRDefault="0027789C" w:rsidP="0027789C">
      <w:pPr>
        <w:autoSpaceDE w:val="0"/>
        <w:autoSpaceDN w:val="0"/>
        <w:adjustRightInd w:val="0"/>
        <w:ind w:firstLine="720"/>
        <w:jc w:val="both"/>
        <w:rPr>
          <w:sz w:val="28"/>
          <w:szCs w:val="28"/>
        </w:rPr>
      </w:pPr>
      <w:r w:rsidRPr="0027789C">
        <w:rPr>
          <w:sz w:val="28"/>
          <w:szCs w:val="28"/>
        </w:rPr>
        <w:t>11. Для заместителей руководителя устанавливается предельная кратность дохода к величине среднемесячной заработной платы работников организации равной 4.</w:t>
      </w:r>
    </w:p>
    <w:p w14:paraId="53554D90" w14:textId="77777777" w:rsidR="0027789C" w:rsidRPr="0027789C" w:rsidRDefault="0027789C" w:rsidP="0027789C">
      <w:pPr>
        <w:keepLines/>
        <w:ind w:firstLine="720"/>
        <w:jc w:val="both"/>
        <w:rPr>
          <w:sz w:val="28"/>
          <w:szCs w:val="28"/>
        </w:rPr>
      </w:pPr>
      <w:r w:rsidRPr="0027789C">
        <w:rPr>
          <w:sz w:val="28"/>
          <w:szCs w:val="28"/>
        </w:rPr>
        <w:t>Расчет показателя предельной кратности дохода заместителя руководителя к величине среднемесячной заработной платы работников производится нарастающим итогом с начала года (квартал, полугодие, 9 месяцев, год).</w:t>
      </w:r>
    </w:p>
    <w:p w14:paraId="0A8D814F" w14:textId="77777777" w:rsidR="0027789C" w:rsidRPr="0027789C" w:rsidRDefault="0027789C" w:rsidP="0027789C">
      <w:pPr>
        <w:keepLines/>
        <w:ind w:firstLine="720"/>
        <w:jc w:val="both"/>
        <w:rPr>
          <w:sz w:val="28"/>
          <w:szCs w:val="28"/>
        </w:rPr>
      </w:pPr>
      <w:r w:rsidRPr="0027789C">
        <w:rPr>
          <w:sz w:val="28"/>
          <w:szCs w:val="28"/>
        </w:rPr>
        <w:t>В случае превышения предельной кратности дохода заместителя руководителя к величине среднемесячной заработной платы работников учреждения, сумма стимулирующих выплат уменьшается на размер превышения.</w:t>
      </w:r>
    </w:p>
    <w:p w14:paraId="71A65EB5" w14:textId="77777777" w:rsidR="0027789C" w:rsidRPr="0027789C" w:rsidRDefault="0027789C" w:rsidP="0027789C">
      <w:pPr>
        <w:keepLines/>
        <w:ind w:firstLine="720"/>
        <w:jc w:val="both"/>
        <w:rPr>
          <w:sz w:val="28"/>
          <w:szCs w:val="28"/>
        </w:rPr>
      </w:pPr>
      <w:r w:rsidRPr="0027789C">
        <w:rPr>
          <w:sz w:val="28"/>
          <w:szCs w:val="28"/>
        </w:rPr>
        <w:t>При определении предельной кратности дохода заместителя руководителя к величине среднемесячной заработной платы работников учреждения учитываются выплаты компенсационного и стимулирующего характера (за исключением выплат за счет средств, полученных учреждением от приносящей доход деятельности), а также выплаты, связанные с дополнительной педагогической деятельностью в качестве учителя, преподавателя, совместительством и совмещением вакантных должностей.</w:t>
      </w:r>
    </w:p>
    <w:p w14:paraId="168C29A3" w14:textId="77777777" w:rsidR="0027789C" w:rsidRPr="0027789C" w:rsidRDefault="0027789C" w:rsidP="0027789C">
      <w:pPr>
        <w:autoSpaceDE w:val="0"/>
        <w:autoSpaceDN w:val="0"/>
        <w:adjustRightInd w:val="0"/>
        <w:ind w:firstLine="720"/>
        <w:jc w:val="both"/>
        <w:rPr>
          <w:sz w:val="28"/>
          <w:szCs w:val="28"/>
        </w:rPr>
      </w:pPr>
    </w:p>
    <w:p w14:paraId="1A260AA3" w14:textId="2AE935AF" w:rsidR="0027789C" w:rsidRPr="00B64A2B" w:rsidRDefault="0027789C" w:rsidP="0027789C">
      <w:pPr>
        <w:autoSpaceDE w:val="0"/>
        <w:autoSpaceDN w:val="0"/>
        <w:adjustRightInd w:val="0"/>
        <w:spacing w:line="240" w:lineRule="exact"/>
        <w:jc w:val="center"/>
        <w:rPr>
          <w:sz w:val="28"/>
          <w:szCs w:val="28"/>
        </w:rPr>
      </w:pPr>
      <w:r w:rsidRPr="00B64A2B">
        <w:rPr>
          <w:sz w:val="28"/>
          <w:szCs w:val="28"/>
          <w:lang w:val="en-US"/>
        </w:rPr>
        <w:t>II</w:t>
      </w:r>
      <w:r w:rsidRPr="00B64A2B">
        <w:rPr>
          <w:sz w:val="28"/>
          <w:szCs w:val="28"/>
        </w:rPr>
        <w:t xml:space="preserve">. </w:t>
      </w:r>
      <w:r w:rsidR="00A6108C">
        <w:rPr>
          <w:sz w:val="28"/>
          <w:szCs w:val="28"/>
        </w:rPr>
        <w:t>Р</w:t>
      </w:r>
      <w:r w:rsidRPr="00B64A2B">
        <w:rPr>
          <w:sz w:val="28"/>
          <w:szCs w:val="28"/>
        </w:rPr>
        <w:t xml:space="preserve">азмеры должностных окладов, </w:t>
      </w:r>
    </w:p>
    <w:p w14:paraId="4072E070" w14:textId="77777777" w:rsidR="0027789C" w:rsidRPr="00B64A2B" w:rsidRDefault="0027789C" w:rsidP="0027789C">
      <w:pPr>
        <w:autoSpaceDE w:val="0"/>
        <w:autoSpaceDN w:val="0"/>
        <w:adjustRightInd w:val="0"/>
        <w:spacing w:line="240" w:lineRule="exact"/>
        <w:jc w:val="center"/>
        <w:rPr>
          <w:sz w:val="28"/>
          <w:szCs w:val="28"/>
        </w:rPr>
      </w:pPr>
      <w:r w:rsidRPr="00B64A2B">
        <w:rPr>
          <w:sz w:val="28"/>
          <w:szCs w:val="28"/>
        </w:rPr>
        <w:t xml:space="preserve">ставок заработной платы работников учреждения </w:t>
      </w:r>
    </w:p>
    <w:p w14:paraId="1218FEA2" w14:textId="77777777" w:rsidR="0027789C" w:rsidRPr="00B64A2B" w:rsidRDefault="0027789C" w:rsidP="0027789C">
      <w:pPr>
        <w:autoSpaceDE w:val="0"/>
        <w:autoSpaceDN w:val="0"/>
        <w:adjustRightInd w:val="0"/>
        <w:spacing w:line="240" w:lineRule="exact"/>
        <w:jc w:val="center"/>
        <w:rPr>
          <w:sz w:val="28"/>
          <w:szCs w:val="28"/>
        </w:rPr>
      </w:pPr>
      <w:r w:rsidRPr="00B64A2B">
        <w:rPr>
          <w:sz w:val="28"/>
          <w:szCs w:val="28"/>
        </w:rPr>
        <w:t>по профессиональным квалификационным группам должностей</w:t>
      </w:r>
    </w:p>
    <w:p w14:paraId="63ED4D70" w14:textId="77777777" w:rsidR="0027789C" w:rsidRPr="00B64A2B" w:rsidRDefault="0027789C" w:rsidP="0027789C">
      <w:pPr>
        <w:autoSpaceDE w:val="0"/>
        <w:autoSpaceDN w:val="0"/>
        <w:adjustRightInd w:val="0"/>
        <w:jc w:val="center"/>
        <w:rPr>
          <w:sz w:val="28"/>
          <w:szCs w:val="28"/>
        </w:rPr>
      </w:pPr>
    </w:p>
    <w:p w14:paraId="21C0B18F" w14:textId="2A0F1E34" w:rsidR="0027789C" w:rsidRPr="00B64A2B" w:rsidRDefault="0027789C" w:rsidP="0027789C">
      <w:pPr>
        <w:autoSpaceDE w:val="0"/>
        <w:autoSpaceDN w:val="0"/>
        <w:adjustRightInd w:val="0"/>
        <w:spacing w:line="240" w:lineRule="exact"/>
        <w:jc w:val="center"/>
        <w:rPr>
          <w:sz w:val="28"/>
          <w:szCs w:val="28"/>
        </w:rPr>
      </w:pPr>
      <w:r w:rsidRPr="00B64A2B">
        <w:rPr>
          <w:sz w:val="28"/>
          <w:szCs w:val="28"/>
        </w:rPr>
        <w:t xml:space="preserve">2.1. </w:t>
      </w:r>
      <w:r w:rsidR="00A6108C">
        <w:rPr>
          <w:sz w:val="28"/>
          <w:szCs w:val="28"/>
        </w:rPr>
        <w:t>Д</w:t>
      </w:r>
      <w:r w:rsidRPr="00B64A2B">
        <w:rPr>
          <w:sz w:val="28"/>
          <w:szCs w:val="28"/>
        </w:rPr>
        <w:t xml:space="preserve">олжностные оклады работников </w:t>
      </w:r>
    </w:p>
    <w:p w14:paraId="786875B1" w14:textId="77777777" w:rsidR="0027789C" w:rsidRPr="00B64A2B" w:rsidRDefault="0027789C" w:rsidP="0027789C">
      <w:pPr>
        <w:autoSpaceDE w:val="0"/>
        <w:autoSpaceDN w:val="0"/>
        <w:adjustRightInd w:val="0"/>
        <w:spacing w:line="240" w:lineRule="exact"/>
        <w:jc w:val="center"/>
        <w:rPr>
          <w:sz w:val="28"/>
          <w:szCs w:val="28"/>
        </w:rPr>
      </w:pPr>
      <w:r w:rsidRPr="00B64A2B">
        <w:rPr>
          <w:sz w:val="28"/>
          <w:szCs w:val="28"/>
        </w:rPr>
        <w:t>учреждения по профессиональным квалификационным группам должностей</w:t>
      </w:r>
    </w:p>
    <w:p w14:paraId="5A77F0B9" w14:textId="77777777" w:rsidR="0027789C" w:rsidRPr="00B64A2B" w:rsidRDefault="0027789C" w:rsidP="0027789C">
      <w:pPr>
        <w:autoSpaceDE w:val="0"/>
        <w:autoSpaceDN w:val="0"/>
        <w:adjustRightInd w:val="0"/>
        <w:rPr>
          <w:sz w:val="28"/>
          <w:szCs w:val="28"/>
        </w:rPr>
      </w:pPr>
    </w:p>
    <w:p w14:paraId="465AD8ED" w14:textId="7C6588C0" w:rsidR="0027789C" w:rsidRPr="00B64A2B" w:rsidRDefault="0027789C" w:rsidP="0027789C">
      <w:pPr>
        <w:autoSpaceDE w:val="0"/>
        <w:autoSpaceDN w:val="0"/>
        <w:adjustRightInd w:val="0"/>
        <w:ind w:firstLine="720"/>
        <w:jc w:val="both"/>
        <w:rPr>
          <w:b/>
          <w:sz w:val="28"/>
          <w:szCs w:val="28"/>
        </w:rPr>
      </w:pPr>
      <w:r w:rsidRPr="00B64A2B">
        <w:rPr>
          <w:sz w:val="28"/>
          <w:szCs w:val="28"/>
        </w:rPr>
        <w:t>2.1.1. Должностные о</w:t>
      </w:r>
      <w:r w:rsidR="00A6108C">
        <w:rPr>
          <w:sz w:val="28"/>
          <w:szCs w:val="28"/>
        </w:rPr>
        <w:t xml:space="preserve">клады заместителей руководителя </w:t>
      </w:r>
      <w:r w:rsidRPr="00B64A2B">
        <w:rPr>
          <w:sz w:val="28"/>
          <w:szCs w:val="28"/>
        </w:rPr>
        <w:t>учреждения, в зависимости от группы по оплате труда</w:t>
      </w:r>
      <w:r w:rsidRPr="00B64A2B">
        <w:rPr>
          <w:b/>
          <w:sz w:val="28"/>
          <w:szCs w:val="28"/>
        </w:rPr>
        <w:t>&lt;*&gt;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74"/>
        <w:gridCol w:w="1023"/>
        <w:gridCol w:w="1022"/>
        <w:gridCol w:w="916"/>
        <w:gridCol w:w="1169"/>
      </w:tblGrid>
      <w:tr w:rsidR="0027789C" w:rsidRPr="00B64A2B" w14:paraId="596BA7CB" w14:textId="77777777" w:rsidTr="0027789C">
        <w:trPr>
          <w:trHeight w:val="444"/>
        </w:trPr>
        <w:tc>
          <w:tcPr>
            <w:tcW w:w="584" w:type="dxa"/>
            <w:vMerge w:val="restart"/>
            <w:shd w:val="clear" w:color="auto" w:fill="auto"/>
          </w:tcPr>
          <w:p w14:paraId="2640CF45" w14:textId="77777777" w:rsidR="0027789C" w:rsidRPr="00B64A2B" w:rsidRDefault="0027789C" w:rsidP="0027789C">
            <w:pPr>
              <w:autoSpaceDE w:val="0"/>
              <w:autoSpaceDN w:val="0"/>
              <w:adjustRightInd w:val="0"/>
              <w:jc w:val="center"/>
              <w:rPr>
                <w:rFonts w:cs="Courier New"/>
                <w:sz w:val="28"/>
                <w:szCs w:val="28"/>
              </w:rPr>
            </w:pPr>
            <w:r w:rsidRPr="00B64A2B">
              <w:rPr>
                <w:rFonts w:cs="Courier New"/>
                <w:sz w:val="28"/>
                <w:szCs w:val="28"/>
              </w:rPr>
              <w:t>№ п/п</w:t>
            </w:r>
          </w:p>
        </w:tc>
        <w:tc>
          <w:tcPr>
            <w:tcW w:w="4674" w:type="dxa"/>
            <w:vMerge w:val="restart"/>
            <w:shd w:val="clear" w:color="auto" w:fill="auto"/>
          </w:tcPr>
          <w:p w14:paraId="1F5C555F" w14:textId="77777777" w:rsidR="0027789C" w:rsidRPr="00B64A2B" w:rsidRDefault="0027789C" w:rsidP="0027789C">
            <w:pPr>
              <w:autoSpaceDE w:val="0"/>
              <w:autoSpaceDN w:val="0"/>
              <w:adjustRightInd w:val="0"/>
              <w:jc w:val="center"/>
              <w:rPr>
                <w:rFonts w:cs="Courier New"/>
                <w:sz w:val="28"/>
                <w:szCs w:val="28"/>
              </w:rPr>
            </w:pPr>
          </w:p>
          <w:p w14:paraId="3443E60B" w14:textId="77777777" w:rsidR="0027789C" w:rsidRPr="00B64A2B" w:rsidRDefault="0027789C" w:rsidP="0027789C">
            <w:pPr>
              <w:autoSpaceDE w:val="0"/>
              <w:autoSpaceDN w:val="0"/>
              <w:adjustRightInd w:val="0"/>
              <w:jc w:val="center"/>
              <w:rPr>
                <w:rFonts w:cs="Courier New"/>
                <w:sz w:val="28"/>
                <w:szCs w:val="28"/>
              </w:rPr>
            </w:pPr>
            <w:r w:rsidRPr="00B64A2B">
              <w:rPr>
                <w:rFonts w:cs="Courier New"/>
                <w:sz w:val="28"/>
                <w:szCs w:val="28"/>
              </w:rPr>
              <w:t xml:space="preserve">Наименование должности </w:t>
            </w:r>
          </w:p>
        </w:tc>
        <w:tc>
          <w:tcPr>
            <w:tcW w:w="4090" w:type="dxa"/>
            <w:gridSpan w:val="4"/>
            <w:shd w:val="clear" w:color="auto" w:fill="auto"/>
          </w:tcPr>
          <w:p w14:paraId="2BDD073E" w14:textId="4323B930" w:rsidR="0027789C" w:rsidRPr="00B64A2B" w:rsidRDefault="00A6108C" w:rsidP="0027789C">
            <w:pPr>
              <w:autoSpaceDE w:val="0"/>
              <w:autoSpaceDN w:val="0"/>
              <w:adjustRightInd w:val="0"/>
              <w:jc w:val="center"/>
              <w:rPr>
                <w:rFonts w:cs="Courier New"/>
                <w:b/>
                <w:sz w:val="28"/>
                <w:szCs w:val="28"/>
              </w:rPr>
            </w:pPr>
            <w:r>
              <w:rPr>
                <w:rFonts w:cs="Courier New"/>
                <w:b/>
                <w:sz w:val="28"/>
                <w:szCs w:val="28"/>
              </w:rPr>
              <w:t>Д</w:t>
            </w:r>
            <w:r w:rsidR="0027789C" w:rsidRPr="00B64A2B">
              <w:rPr>
                <w:rFonts w:cs="Courier New"/>
                <w:b/>
                <w:sz w:val="28"/>
                <w:szCs w:val="28"/>
              </w:rPr>
              <w:t>олжностной оклад (рублей)</w:t>
            </w:r>
          </w:p>
        </w:tc>
      </w:tr>
      <w:tr w:rsidR="0027789C" w:rsidRPr="00B64A2B" w14:paraId="78B3348C" w14:textId="77777777" w:rsidTr="0027789C">
        <w:trPr>
          <w:trHeight w:val="140"/>
        </w:trPr>
        <w:tc>
          <w:tcPr>
            <w:tcW w:w="584" w:type="dxa"/>
            <w:vMerge/>
            <w:shd w:val="clear" w:color="auto" w:fill="auto"/>
          </w:tcPr>
          <w:p w14:paraId="12110186" w14:textId="77777777" w:rsidR="0027789C" w:rsidRPr="00B64A2B" w:rsidRDefault="0027789C" w:rsidP="0027789C">
            <w:pPr>
              <w:autoSpaceDE w:val="0"/>
              <w:autoSpaceDN w:val="0"/>
              <w:adjustRightInd w:val="0"/>
              <w:jc w:val="center"/>
              <w:rPr>
                <w:rFonts w:cs="Courier New"/>
                <w:sz w:val="28"/>
                <w:szCs w:val="28"/>
              </w:rPr>
            </w:pPr>
          </w:p>
        </w:tc>
        <w:tc>
          <w:tcPr>
            <w:tcW w:w="4674" w:type="dxa"/>
            <w:vMerge/>
            <w:shd w:val="clear" w:color="auto" w:fill="auto"/>
          </w:tcPr>
          <w:p w14:paraId="31741EF0" w14:textId="77777777" w:rsidR="0027789C" w:rsidRPr="00B64A2B" w:rsidRDefault="0027789C" w:rsidP="0027789C">
            <w:pPr>
              <w:autoSpaceDE w:val="0"/>
              <w:autoSpaceDN w:val="0"/>
              <w:adjustRightInd w:val="0"/>
              <w:jc w:val="center"/>
              <w:rPr>
                <w:rFonts w:cs="Courier New"/>
                <w:sz w:val="28"/>
                <w:szCs w:val="28"/>
              </w:rPr>
            </w:pPr>
          </w:p>
        </w:tc>
        <w:tc>
          <w:tcPr>
            <w:tcW w:w="4090" w:type="dxa"/>
            <w:gridSpan w:val="4"/>
            <w:shd w:val="clear" w:color="auto" w:fill="auto"/>
          </w:tcPr>
          <w:p w14:paraId="4ED3ABF0" w14:textId="77777777" w:rsidR="0027789C" w:rsidRPr="00B64A2B" w:rsidRDefault="0027789C" w:rsidP="0027789C">
            <w:pPr>
              <w:autoSpaceDE w:val="0"/>
              <w:autoSpaceDN w:val="0"/>
              <w:adjustRightInd w:val="0"/>
              <w:jc w:val="center"/>
              <w:rPr>
                <w:rFonts w:cs="Courier New"/>
                <w:sz w:val="28"/>
                <w:szCs w:val="28"/>
              </w:rPr>
            </w:pPr>
            <w:r w:rsidRPr="00B64A2B">
              <w:rPr>
                <w:rFonts w:cs="Courier New"/>
                <w:sz w:val="28"/>
                <w:szCs w:val="28"/>
              </w:rPr>
              <w:t>Группа по оплате труда</w:t>
            </w:r>
          </w:p>
          <w:p w14:paraId="2977EC5B" w14:textId="77777777" w:rsidR="0027789C" w:rsidRPr="00B64A2B" w:rsidRDefault="0027789C" w:rsidP="0027789C">
            <w:pPr>
              <w:autoSpaceDE w:val="0"/>
              <w:autoSpaceDN w:val="0"/>
              <w:adjustRightInd w:val="0"/>
              <w:jc w:val="center"/>
              <w:rPr>
                <w:rFonts w:cs="Courier New"/>
                <w:sz w:val="28"/>
                <w:szCs w:val="28"/>
              </w:rPr>
            </w:pPr>
            <w:r w:rsidRPr="00B64A2B">
              <w:rPr>
                <w:rFonts w:cs="Courier New"/>
                <w:sz w:val="28"/>
                <w:szCs w:val="28"/>
              </w:rPr>
              <w:t>руководителей</w:t>
            </w:r>
          </w:p>
        </w:tc>
      </w:tr>
      <w:tr w:rsidR="0027789C" w:rsidRPr="00B64A2B" w14:paraId="56A5A4BB" w14:textId="77777777" w:rsidTr="0027789C">
        <w:trPr>
          <w:trHeight w:val="140"/>
        </w:trPr>
        <w:tc>
          <w:tcPr>
            <w:tcW w:w="584" w:type="dxa"/>
            <w:vMerge/>
            <w:shd w:val="clear" w:color="auto" w:fill="auto"/>
          </w:tcPr>
          <w:p w14:paraId="0DF3E8BB" w14:textId="77777777" w:rsidR="0027789C" w:rsidRPr="00B64A2B" w:rsidRDefault="0027789C" w:rsidP="0027789C">
            <w:pPr>
              <w:autoSpaceDE w:val="0"/>
              <w:autoSpaceDN w:val="0"/>
              <w:adjustRightInd w:val="0"/>
              <w:rPr>
                <w:rFonts w:cs="Courier New"/>
                <w:sz w:val="28"/>
                <w:szCs w:val="28"/>
              </w:rPr>
            </w:pPr>
          </w:p>
        </w:tc>
        <w:tc>
          <w:tcPr>
            <w:tcW w:w="4674" w:type="dxa"/>
            <w:vMerge/>
            <w:shd w:val="clear" w:color="auto" w:fill="auto"/>
          </w:tcPr>
          <w:p w14:paraId="613409CD" w14:textId="77777777" w:rsidR="0027789C" w:rsidRPr="00B64A2B" w:rsidRDefault="0027789C" w:rsidP="0027789C">
            <w:pPr>
              <w:autoSpaceDE w:val="0"/>
              <w:autoSpaceDN w:val="0"/>
              <w:adjustRightInd w:val="0"/>
              <w:rPr>
                <w:rFonts w:cs="Courier New"/>
                <w:sz w:val="28"/>
                <w:szCs w:val="28"/>
              </w:rPr>
            </w:pPr>
          </w:p>
        </w:tc>
        <w:tc>
          <w:tcPr>
            <w:tcW w:w="1023" w:type="dxa"/>
            <w:shd w:val="clear" w:color="auto" w:fill="auto"/>
          </w:tcPr>
          <w:p w14:paraId="2468DC55" w14:textId="77777777" w:rsidR="0027789C" w:rsidRPr="00B64A2B" w:rsidRDefault="0027789C" w:rsidP="0027789C">
            <w:pPr>
              <w:autoSpaceDE w:val="0"/>
              <w:autoSpaceDN w:val="0"/>
              <w:adjustRightInd w:val="0"/>
              <w:jc w:val="center"/>
              <w:rPr>
                <w:rFonts w:cs="Courier New"/>
                <w:sz w:val="28"/>
                <w:szCs w:val="28"/>
                <w:lang w:val="en-US"/>
              </w:rPr>
            </w:pPr>
            <w:r w:rsidRPr="00B64A2B">
              <w:rPr>
                <w:rFonts w:cs="Courier New"/>
                <w:sz w:val="28"/>
                <w:szCs w:val="28"/>
                <w:lang w:val="en-US"/>
              </w:rPr>
              <w:t>I</w:t>
            </w:r>
          </w:p>
        </w:tc>
        <w:tc>
          <w:tcPr>
            <w:tcW w:w="1022" w:type="dxa"/>
            <w:shd w:val="clear" w:color="auto" w:fill="auto"/>
          </w:tcPr>
          <w:p w14:paraId="65D98111" w14:textId="77777777" w:rsidR="0027789C" w:rsidRPr="00B64A2B" w:rsidRDefault="0027789C" w:rsidP="0027789C">
            <w:pPr>
              <w:autoSpaceDE w:val="0"/>
              <w:autoSpaceDN w:val="0"/>
              <w:adjustRightInd w:val="0"/>
              <w:jc w:val="center"/>
              <w:rPr>
                <w:rFonts w:cs="Courier New"/>
                <w:sz w:val="28"/>
                <w:szCs w:val="28"/>
                <w:lang w:val="en-US"/>
              </w:rPr>
            </w:pPr>
            <w:r w:rsidRPr="00B64A2B">
              <w:rPr>
                <w:rFonts w:cs="Courier New"/>
                <w:sz w:val="28"/>
                <w:szCs w:val="28"/>
                <w:lang w:val="en-US"/>
              </w:rPr>
              <w:t>II</w:t>
            </w:r>
          </w:p>
        </w:tc>
        <w:tc>
          <w:tcPr>
            <w:tcW w:w="876" w:type="dxa"/>
            <w:shd w:val="clear" w:color="auto" w:fill="auto"/>
          </w:tcPr>
          <w:p w14:paraId="6439615C" w14:textId="77777777" w:rsidR="0027789C" w:rsidRPr="00B64A2B" w:rsidRDefault="0027789C" w:rsidP="0027789C">
            <w:pPr>
              <w:autoSpaceDE w:val="0"/>
              <w:autoSpaceDN w:val="0"/>
              <w:adjustRightInd w:val="0"/>
              <w:jc w:val="center"/>
              <w:rPr>
                <w:rFonts w:cs="Courier New"/>
                <w:sz w:val="28"/>
                <w:szCs w:val="28"/>
                <w:lang w:val="en-US"/>
              </w:rPr>
            </w:pPr>
            <w:r w:rsidRPr="00B64A2B">
              <w:rPr>
                <w:rFonts w:cs="Courier New"/>
                <w:sz w:val="28"/>
                <w:szCs w:val="28"/>
                <w:lang w:val="en-US"/>
              </w:rPr>
              <w:t>III</w:t>
            </w:r>
          </w:p>
        </w:tc>
        <w:tc>
          <w:tcPr>
            <w:tcW w:w="1169" w:type="dxa"/>
            <w:shd w:val="clear" w:color="auto" w:fill="auto"/>
          </w:tcPr>
          <w:p w14:paraId="0858EDC0" w14:textId="77777777" w:rsidR="0027789C" w:rsidRPr="00B64A2B" w:rsidRDefault="0027789C" w:rsidP="0027789C">
            <w:pPr>
              <w:autoSpaceDE w:val="0"/>
              <w:autoSpaceDN w:val="0"/>
              <w:adjustRightInd w:val="0"/>
              <w:jc w:val="center"/>
              <w:rPr>
                <w:rFonts w:cs="Courier New"/>
                <w:sz w:val="28"/>
                <w:szCs w:val="28"/>
                <w:lang w:val="en-US"/>
              </w:rPr>
            </w:pPr>
            <w:r w:rsidRPr="00B64A2B">
              <w:rPr>
                <w:rFonts w:cs="Courier New"/>
                <w:sz w:val="28"/>
                <w:szCs w:val="28"/>
                <w:lang w:val="en-US"/>
              </w:rPr>
              <w:t>IV</w:t>
            </w:r>
          </w:p>
        </w:tc>
      </w:tr>
      <w:tr w:rsidR="0027789C" w:rsidRPr="00B64A2B" w14:paraId="60C4EA2B" w14:textId="77777777" w:rsidTr="0027789C">
        <w:trPr>
          <w:trHeight w:val="222"/>
        </w:trPr>
        <w:tc>
          <w:tcPr>
            <w:tcW w:w="584" w:type="dxa"/>
            <w:shd w:val="clear" w:color="auto" w:fill="auto"/>
          </w:tcPr>
          <w:p w14:paraId="2BAD8CCD" w14:textId="77777777" w:rsidR="0027789C" w:rsidRPr="00B64A2B" w:rsidRDefault="0027789C" w:rsidP="0027789C">
            <w:pPr>
              <w:autoSpaceDE w:val="0"/>
              <w:autoSpaceDN w:val="0"/>
              <w:adjustRightInd w:val="0"/>
              <w:rPr>
                <w:rFonts w:cs="Courier New"/>
                <w:sz w:val="28"/>
                <w:szCs w:val="28"/>
                <w:lang w:val="en-US"/>
              </w:rPr>
            </w:pPr>
            <w:r w:rsidRPr="00B64A2B">
              <w:rPr>
                <w:rFonts w:cs="Courier New"/>
                <w:sz w:val="28"/>
                <w:szCs w:val="28"/>
                <w:lang w:val="en-US"/>
              </w:rPr>
              <w:t>1</w:t>
            </w:r>
          </w:p>
        </w:tc>
        <w:tc>
          <w:tcPr>
            <w:tcW w:w="4674" w:type="dxa"/>
            <w:shd w:val="clear" w:color="auto" w:fill="auto"/>
          </w:tcPr>
          <w:p w14:paraId="3BFF5968" w14:textId="77777777" w:rsidR="0027789C" w:rsidRPr="00B64A2B" w:rsidRDefault="0027789C" w:rsidP="0027789C">
            <w:pPr>
              <w:autoSpaceDE w:val="0"/>
              <w:autoSpaceDN w:val="0"/>
              <w:adjustRightInd w:val="0"/>
              <w:jc w:val="center"/>
              <w:rPr>
                <w:rFonts w:cs="Courier New"/>
                <w:sz w:val="28"/>
                <w:szCs w:val="28"/>
                <w:lang w:val="en-US"/>
              </w:rPr>
            </w:pPr>
            <w:r w:rsidRPr="00B64A2B">
              <w:rPr>
                <w:rFonts w:cs="Courier New"/>
                <w:sz w:val="28"/>
                <w:szCs w:val="28"/>
                <w:lang w:val="en-US"/>
              </w:rPr>
              <w:t>2</w:t>
            </w:r>
          </w:p>
        </w:tc>
        <w:tc>
          <w:tcPr>
            <w:tcW w:w="1023" w:type="dxa"/>
            <w:shd w:val="clear" w:color="auto" w:fill="auto"/>
          </w:tcPr>
          <w:p w14:paraId="4E15C8D1" w14:textId="77777777" w:rsidR="0027789C" w:rsidRPr="00B64A2B" w:rsidRDefault="0027789C" w:rsidP="0027789C">
            <w:pPr>
              <w:autoSpaceDE w:val="0"/>
              <w:autoSpaceDN w:val="0"/>
              <w:adjustRightInd w:val="0"/>
              <w:jc w:val="center"/>
              <w:rPr>
                <w:rFonts w:cs="Courier New"/>
                <w:sz w:val="28"/>
                <w:szCs w:val="28"/>
                <w:lang w:val="en-US"/>
              </w:rPr>
            </w:pPr>
            <w:r w:rsidRPr="00B64A2B">
              <w:rPr>
                <w:rFonts w:cs="Courier New"/>
                <w:sz w:val="28"/>
                <w:szCs w:val="28"/>
                <w:lang w:val="en-US"/>
              </w:rPr>
              <w:t>3</w:t>
            </w:r>
          </w:p>
        </w:tc>
        <w:tc>
          <w:tcPr>
            <w:tcW w:w="1022" w:type="dxa"/>
            <w:shd w:val="clear" w:color="auto" w:fill="auto"/>
          </w:tcPr>
          <w:p w14:paraId="34C5D231" w14:textId="77777777" w:rsidR="0027789C" w:rsidRPr="00B64A2B" w:rsidRDefault="0027789C" w:rsidP="0027789C">
            <w:pPr>
              <w:autoSpaceDE w:val="0"/>
              <w:autoSpaceDN w:val="0"/>
              <w:adjustRightInd w:val="0"/>
              <w:jc w:val="center"/>
              <w:rPr>
                <w:rFonts w:cs="Courier New"/>
                <w:sz w:val="28"/>
                <w:szCs w:val="28"/>
                <w:lang w:val="en-US"/>
              </w:rPr>
            </w:pPr>
            <w:r w:rsidRPr="00B64A2B">
              <w:rPr>
                <w:rFonts w:cs="Courier New"/>
                <w:sz w:val="28"/>
                <w:szCs w:val="28"/>
                <w:lang w:val="en-US"/>
              </w:rPr>
              <w:t>4</w:t>
            </w:r>
          </w:p>
        </w:tc>
        <w:tc>
          <w:tcPr>
            <w:tcW w:w="876" w:type="dxa"/>
            <w:shd w:val="clear" w:color="auto" w:fill="auto"/>
          </w:tcPr>
          <w:p w14:paraId="241D7A98" w14:textId="77777777" w:rsidR="0027789C" w:rsidRPr="00B64A2B" w:rsidRDefault="0027789C" w:rsidP="0027789C">
            <w:pPr>
              <w:autoSpaceDE w:val="0"/>
              <w:autoSpaceDN w:val="0"/>
              <w:adjustRightInd w:val="0"/>
              <w:jc w:val="center"/>
              <w:rPr>
                <w:rFonts w:cs="Courier New"/>
                <w:sz w:val="28"/>
                <w:szCs w:val="28"/>
                <w:lang w:val="en-US"/>
              </w:rPr>
            </w:pPr>
            <w:r w:rsidRPr="00B64A2B">
              <w:rPr>
                <w:rFonts w:cs="Courier New"/>
                <w:sz w:val="28"/>
                <w:szCs w:val="28"/>
                <w:lang w:val="en-US"/>
              </w:rPr>
              <w:t>5</w:t>
            </w:r>
          </w:p>
        </w:tc>
        <w:tc>
          <w:tcPr>
            <w:tcW w:w="1169" w:type="dxa"/>
            <w:shd w:val="clear" w:color="auto" w:fill="auto"/>
          </w:tcPr>
          <w:p w14:paraId="19F4D610" w14:textId="77777777" w:rsidR="0027789C" w:rsidRPr="00B64A2B" w:rsidRDefault="0027789C" w:rsidP="0027789C">
            <w:pPr>
              <w:autoSpaceDE w:val="0"/>
              <w:autoSpaceDN w:val="0"/>
              <w:adjustRightInd w:val="0"/>
              <w:jc w:val="center"/>
              <w:rPr>
                <w:rFonts w:cs="Courier New"/>
                <w:sz w:val="28"/>
                <w:szCs w:val="28"/>
                <w:lang w:val="en-US"/>
              </w:rPr>
            </w:pPr>
            <w:r w:rsidRPr="00B64A2B">
              <w:rPr>
                <w:rFonts w:cs="Courier New"/>
                <w:sz w:val="28"/>
                <w:szCs w:val="28"/>
                <w:lang w:val="en-US"/>
              </w:rPr>
              <w:t>6</w:t>
            </w:r>
          </w:p>
        </w:tc>
      </w:tr>
      <w:tr w:rsidR="0027789C" w:rsidRPr="00B64A2B" w14:paraId="7A62A0AA" w14:textId="77777777" w:rsidTr="0027789C">
        <w:trPr>
          <w:trHeight w:val="994"/>
        </w:trPr>
        <w:tc>
          <w:tcPr>
            <w:tcW w:w="584" w:type="dxa"/>
            <w:shd w:val="clear" w:color="auto" w:fill="auto"/>
          </w:tcPr>
          <w:p w14:paraId="7D5862F6" w14:textId="77777777" w:rsidR="0027789C" w:rsidRPr="00B64A2B" w:rsidRDefault="0027789C" w:rsidP="0027789C">
            <w:pPr>
              <w:autoSpaceDE w:val="0"/>
              <w:autoSpaceDN w:val="0"/>
              <w:adjustRightInd w:val="0"/>
              <w:rPr>
                <w:rFonts w:cs="Courier New"/>
                <w:sz w:val="28"/>
                <w:szCs w:val="28"/>
              </w:rPr>
            </w:pPr>
            <w:r w:rsidRPr="00B64A2B">
              <w:rPr>
                <w:rFonts w:cs="Courier New"/>
                <w:sz w:val="28"/>
                <w:szCs w:val="28"/>
                <w:lang w:val="en-US"/>
              </w:rPr>
              <w:t>1</w:t>
            </w:r>
            <w:r w:rsidRPr="00B64A2B">
              <w:rPr>
                <w:rFonts w:cs="Courier New"/>
                <w:sz w:val="28"/>
                <w:szCs w:val="28"/>
              </w:rPr>
              <w:t>.</w:t>
            </w:r>
          </w:p>
        </w:tc>
        <w:tc>
          <w:tcPr>
            <w:tcW w:w="4674" w:type="dxa"/>
            <w:shd w:val="clear" w:color="auto" w:fill="auto"/>
          </w:tcPr>
          <w:p w14:paraId="42D9746C" w14:textId="77777777" w:rsidR="0027789C" w:rsidRPr="00B64A2B" w:rsidRDefault="0027789C" w:rsidP="0027789C">
            <w:pPr>
              <w:autoSpaceDE w:val="0"/>
              <w:autoSpaceDN w:val="0"/>
              <w:adjustRightInd w:val="0"/>
              <w:rPr>
                <w:rFonts w:cs="Courier New"/>
                <w:sz w:val="28"/>
                <w:szCs w:val="28"/>
              </w:rPr>
            </w:pPr>
            <w:r w:rsidRPr="00B64A2B">
              <w:rPr>
                <w:rFonts w:cs="Courier New"/>
                <w:sz w:val="28"/>
                <w:szCs w:val="28"/>
              </w:rPr>
              <w:t>Заместитель руководителя (директора, заведующего, начальника)</w:t>
            </w:r>
            <w:r w:rsidRPr="00B64A2B">
              <w:rPr>
                <w:sz w:val="28"/>
                <w:szCs w:val="28"/>
              </w:rPr>
              <w:t xml:space="preserve"> (за исключением </w:t>
            </w:r>
            <w:r w:rsidRPr="00B64A2B">
              <w:rPr>
                <w:sz w:val="28"/>
                <w:szCs w:val="28"/>
              </w:rPr>
              <w:lastRenderedPageBreak/>
              <w:t>заместителя директора по административно-хозяйственной деятельности)</w:t>
            </w:r>
          </w:p>
        </w:tc>
        <w:tc>
          <w:tcPr>
            <w:tcW w:w="1023" w:type="dxa"/>
            <w:shd w:val="clear" w:color="auto" w:fill="auto"/>
          </w:tcPr>
          <w:p w14:paraId="2B543338" w14:textId="77777777" w:rsidR="0027789C" w:rsidRPr="00B64A2B" w:rsidRDefault="0027789C" w:rsidP="0027789C">
            <w:pPr>
              <w:autoSpaceDE w:val="0"/>
              <w:autoSpaceDN w:val="0"/>
              <w:adjustRightInd w:val="0"/>
              <w:rPr>
                <w:rFonts w:cs="Courier New"/>
                <w:sz w:val="28"/>
                <w:szCs w:val="28"/>
              </w:rPr>
            </w:pPr>
          </w:p>
          <w:p w14:paraId="583DB8F8" w14:textId="77777777" w:rsidR="0027789C" w:rsidRPr="00B64A2B" w:rsidRDefault="0027789C" w:rsidP="0027789C">
            <w:pPr>
              <w:autoSpaceDE w:val="0"/>
              <w:autoSpaceDN w:val="0"/>
              <w:adjustRightInd w:val="0"/>
              <w:rPr>
                <w:rFonts w:cs="Courier New"/>
                <w:sz w:val="28"/>
                <w:szCs w:val="28"/>
              </w:rPr>
            </w:pPr>
            <w:r w:rsidRPr="00B64A2B">
              <w:rPr>
                <w:rFonts w:cs="Courier New"/>
                <w:sz w:val="28"/>
                <w:szCs w:val="28"/>
              </w:rPr>
              <w:t>20078</w:t>
            </w:r>
          </w:p>
        </w:tc>
        <w:tc>
          <w:tcPr>
            <w:tcW w:w="1022" w:type="dxa"/>
            <w:shd w:val="clear" w:color="auto" w:fill="auto"/>
          </w:tcPr>
          <w:p w14:paraId="52EDE2D3" w14:textId="77777777" w:rsidR="0027789C" w:rsidRPr="00B64A2B" w:rsidRDefault="0027789C" w:rsidP="0027789C">
            <w:pPr>
              <w:autoSpaceDE w:val="0"/>
              <w:autoSpaceDN w:val="0"/>
              <w:adjustRightInd w:val="0"/>
              <w:rPr>
                <w:rFonts w:cs="Courier New"/>
                <w:sz w:val="28"/>
                <w:szCs w:val="28"/>
              </w:rPr>
            </w:pPr>
          </w:p>
          <w:p w14:paraId="0B23A59A" w14:textId="77777777" w:rsidR="0027789C" w:rsidRPr="00B64A2B" w:rsidRDefault="0027789C" w:rsidP="0027789C">
            <w:pPr>
              <w:autoSpaceDE w:val="0"/>
              <w:autoSpaceDN w:val="0"/>
              <w:adjustRightInd w:val="0"/>
              <w:rPr>
                <w:rFonts w:cs="Courier New"/>
                <w:sz w:val="28"/>
                <w:szCs w:val="28"/>
              </w:rPr>
            </w:pPr>
            <w:r w:rsidRPr="00B64A2B">
              <w:rPr>
                <w:rFonts w:cs="Courier New"/>
                <w:sz w:val="28"/>
                <w:szCs w:val="28"/>
              </w:rPr>
              <w:t>18806</w:t>
            </w:r>
          </w:p>
        </w:tc>
        <w:tc>
          <w:tcPr>
            <w:tcW w:w="876" w:type="dxa"/>
            <w:shd w:val="clear" w:color="auto" w:fill="auto"/>
          </w:tcPr>
          <w:p w14:paraId="7194BC77" w14:textId="77777777" w:rsidR="0027789C" w:rsidRPr="00B64A2B" w:rsidRDefault="0027789C" w:rsidP="0027789C">
            <w:pPr>
              <w:autoSpaceDE w:val="0"/>
              <w:autoSpaceDN w:val="0"/>
              <w:adjustRightInd w:val="0"/>
              <w:rPr>
                <w:rFonts w:cs="Courier New"/>
                <w:sz w:val="28"/>
                <w:szCs w:val="28"/>
              </w:rPr>
            </w:pPr>
          </w:p>
          <w:p w14:paraId="720F11EB" w14:textId="77777777" w:rsidR="0027789C" w:rsidRPr="00B64A2B" w:rsidRDefault="0027789C" w:rsidP="0027789C">
            <w:pPr>
              <w:autoSpaceDE w:val="0"/>
              <w:autoSpaceDN w:val="0"/>
              <w:adjustRightInd w:val="0"/>
              <w:rPr>
                <w:rFonts w:cs="Courier New"/>
                <w:sz w:val="28"/>
                <w:szCs w:val="28"/>
              </w:rPr>
            </w:pPr>
            <w:r w:rsidRPr="00B64A2B">
              <w:rPr>
                <w:rFonts w:cs="Courier New"/>
                <w:sz w:val="28"/>
                <w:szCs w:val="28"/>
              </w:rPr>
              <w:t>17644</w:t>
            </w:r>
          </w:p>
        </w:tc>
        <w:tc>
          <w:tcPr>
            <w:tcW w:w="1169" w:type="dxa"/>
            <w:shd w:val="clear" w:color="auto" w:fill="auto"/>
          </w:tcPr>
          <w:p w14:paraId="472F6BC4" w14:textId="77777777" w:rsidR="0027789C" w:rsidRPr="00B64A2B" w:rsidRDefault="0027789C" w:rsidP="0027789C">
            <w:pPr>
              <w:autoSpaceDE w:val="0"/>
              <w:autoSpaceDN w:val="0"/>
              <w:adjustRightInd w:val="0"/>
              <w:rPr>
                <w:rFonts w:cs="Courier New"/>
                <w:sz w:val="28"/>
                <w:szCs w:val="28"/>
              </w:rPr>
            </w:pPr>
          </w:p>
          <w:p w14:paraId="014620BD" w14:textId="77777777" w:rsidR="0027789C" w:rsidRPr="00B64A2B" w:rsidRDefault="0027789C" w:rsidP="0027789C">
            <w:pPr>
              <w:autoSpaceDE w:val="0"/>
              <w:autoSpaceDN w:val="0"/>
              <w:adjustRightInd w:val="0"/>
              <w:rPr>
                <w:rFonts w:cs="Courier New"/>
                <w:sz w:val="28"/>
                <w:szCs w:val="28"/>
              </w:rPr>
            </w:pPr>
            <w:r w:rsidRPr="00B64A2B">
              <w:rPr>
                <w:rFonts w:cs="Courier New"/>
                <w:sz w:val="28"/>
                <w:szCs w:val="28"/>
              </w:rPr>
              <w:t>16596</w:t>
            </w:r>
          </w:p>
        </w:tc>
      </w:tr>
    </w:tbl>
    <w:p w14:paraId="34BA87D4" w14:textId="77777777" w:rsidR="0027789C" w:rsidRPr="00B64A2B" w:rsidRDefault="0027789C" w:rsidP="0027789C">
      <w:pPr>
        <w:autoSpaceDE w:val="0"/>
        <w:autoSpaceDN w:val="0"/>
        <w:adjustRightInd w:val="0"/>
        <w:jc w:val="both"/>
        <w:rPr>
          <w:sz w:val="28"/>
          <w:szCs w:val="28"/>
        </w:rPr>
      </w:pPr>
    </w:p>
    <w:p w14:paraId="72F9AEF2" w14:textId="77777777" w:rsidR="0027789C" w:rsidRPr="00B64A2B" w:rsidRDefault="0027789C" w:rsidP="0027789C">
      <w:pPr>
        <w:autoSpaceDE w:val="0"/>
        <w:autoSpaceDN w:val="0"/>
        <w:adjustRightInd w:val="0"/>
        <w:jc w:val="both"/>
        <w:rPr>
          <w:sz w:val="28"/>
          <w:szCs w:val="28"/>
        </w:rPr>
      </w:pPr>
      <w:r w:rsidRPr="00B64A2B">
        <w:rPr>
          <w:sz w:val="28"/>
          <w:szCs w:val="28"/>
        </w:rPr>
        <w:t xml:space="preserve">&lt;*&gt; В размеры должностных окладов заместителей руководителей учреждений, кроме заместителей руководителей по административно-хозяйственной работе, включены </w:t>
      </w:r>
      <w:hyperlink r:id="rId16" w:history="1">
        <w:r w:rsidRPr="00B64A2B">
          <w:rPr>
            <w:sz w:val="28"/>
            <w:szCs w:val="28"/>
          </w:rPr>
          <w:t>размер</w:t>
        </w:r>
      </w:hyperlink>
      <w:r w:rsidRPr="00B64A2B">
        <w:rPr>
          <w:sz w:val="28"/>
          <w:szCs w:val="28"/>
        </w:rPr>
        <w:t>ы ежемесячной денежной компенсации на обеспечение книгоиздательской продукцией и периодическими изданиями.</w:t>
      </w:r>
    </w:p>
    <w:p w14:paraId="6FB97F6F" w14:textId="77777777" w:rsidR="0027789C" w:rsidRPr="00B64A2B" w:rsidRDefault="0027789C" w:rsidP="0027789C">
      <w:pPr>
        <w:autoSpaceDE w:val="0"/>
        <w:autoSpaceDN w:val="0"/>
        <w:adjustRightInd w:val="0"/>
        <w:jc w:val="both"/>
        <w:rPr>
          <w:sz w:val="28"/>
          <w:szCs w:val="28"/>
        </w:rPr>
      </w:pPr>
    </w:p>
    <w:p w14:paraId="3A5AB98A" w14:textId="28635082" w:rsidR="0027789C" w:rsidRPr="00B64A2B" w:rsidRDefault="0027789C" w:rsidP="0027789C">
      <w:pPr>
        <w:autoSpaceDE w:val="0"/>
        <w:autoSpaceDN w:val="0"/>
        <w:adjustRightInd w:val="0"/>
        <w:ind w:firstLine="720"/>
        <w:jc w:val="both"/>
        <w:rPr>
          <w:sz w:val="28"/>
          <w:szCs w:val="28"/>
        </w:rPr>
      </w:pPr>
      <w:r w:rsidRPr="00B64A2B">
        <w:rPr>
          <w:sz w:val="28"/>
          <w:szCs w:val="28"/>
        </w:rPr>
        <w:t>2.1.2.</w:t>
      </w:r>
      <w:r w:rsidRPr="00B64A2B">
        <w:rPr>
          <w:rFonts w:ascii="Courier New" w:hAnsi="Courier New" w:cs="Courier New"/>
          <w:sz w:val="28"/>
          <w:szCs w:val="28"/>
        </w:rPr>
        <w:t xml:space="preserve"> Д</w:t>
      </w:r>
      <w:r w:rsidR="00A6108C">
        <w:rPr>
          <w:sz w:val="28"/>
          <w:szCs w:val="28"/>
        </w:rPr>
        <w:t>олжностные оклады заместителя</w:t>
      </w:r>
      <w:r w:rsidRPr="00B64A2B">
        <w:rPr>
          <w:sz w:val="28"/>
          <w:szCs w:val="28"/>
        </w:rPr>
        <w:t xml:space="preserve"> руководителя по административно-хозяйственной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26"/>
        <w:gridCol w:w="1013"/>
        <w:gridCol w:w="1012"/>
        <w:gridCol w:w="916"/>
        <w:gridCol w:w="1157"/>
      </w:tblGrid>
      <w:tr w:rsidR="0027789C" w:rsidRPr="00B64A2B" w14:paraId="5BECFD52" w14:textId="77777777" w:rsidTr="0027789C">
        <w:trPr>
          <w:trHeight w:val="550"/>
        </w:trPr>
        <w:tc>
          <w:tcPr>
            <w:tcW w:w="578" w:type="dxa"/>
            <w:vMerge w:val="restart"/>
            <w:shd w:val="clear" w:color="auto" w:fill="auto"/>
          </w:tcPr>
          <w:p w14:paraId="458CB27B" w14:textId="77777777" w:rsidR="0027789C" w:rsidRPr="00B64A2B" w:rsidRDefault="0027789C" w:rsidP="0027789C">
            <w:pPr>
              <w:autoSpaceDE w:val="0"/>
              <w:autoSpaceDN w:val="0"/>
              <w:adjustRightInd w:val="0"/>
              <w:jc w:val="center"/>
              <w:rPr>
                <w:sz w:val="28"/>
                <w:szCs w:val="28"/>
              </w:rPr>
            </w:pPr>
            <w:r w:rsidRPr="00B64A2B">
              <w:rPr>
                <w:sz w:val="28"/>
                <w:szCs w:val="28"/>
              </w:rPr>
              <w:t>№ п/п</w:t>
            </w:r>
          </w:p>
        </w:tc>
        <w:tc>
          <w:tcPr>
            <w:tcW w:w="4626" w:type="dxa"/>
            <w:vMerge w:val="restart"/>
            <w:shd w:val="clear" w:color="auto" w:fill="auto"/>
          </w:tcPr>
          <w:p w14:paraId="41A8003C" w14:textId="77777777" w:rsidR="0027789C" w:rsidRPr="00B64A2B" w:rsidRDefault="0027789C" w:rsidP="0027789C">
            <w:pPr>
              <w:autoSpaceDE w:val="0"/>
              <w:autoSpaceDN w:val="0"/>
              <w:adjustRightInd w:val="0"/>
              <w:jc w:val="center"/>
              <w:rPr>
                <w:sz w:val="28"/>
                <w:szCs w:val="28"/>
              </w:rPr>
            </w:pPr>
          </w:p>
          <w:p w14:paraId="651DD8AF" w14:textId="77777777" w:rsidR="0027789C" w:rsidRPr="00B64A2B" w:rsidRDefault="0027789C" w:rsidP="0027789C">
            <w:pPr>
              <w:autoSpaceDE w:val="0"/>
              <w:autoSpaceDN w:val="0"/>
              <w:adjustRightInd w:val="0"/>
              <w:jc w:val="center"/>
              <w:rPr>
                <w:sz w:val="28"/>
                <w:szCs w:val="28"/>
              </w:rPr>
            </w:pPr>
            <w:r w:rsidRPr="00B64A2B">
              <w:rPr>
                <w:sz w:val="28"/>
                <w:szCs w:val="28"/>
              </w:rPr>
              <w:t xml:space="preserve">Наименование должности </w:t>
            </w:r>
          </w:p>
        </w:tc>
        <w:tc>
          <w:tcPr>
            <w:tcW w:w="4048" w:type="dxa"/>
            <w:gridSpan w:val="4"/>
            <w:shd w:val="clear" w:color="auto" w:fill="auto"/>
          </w:tcPr>
          <w:p w14:paraId="450E9813" w14:textId="07806288" w:rsidR="0027789C" w:rsidRPr="00B64A2B" w:rsidRDefault="00A6108C" w:rsidP="0027789C">
            <w:pPr>
              <w:autoSpaceDE w:val="0"/>
              <w:autoSpaceDN w:val="0"/>
              <w:adjustRightInd w:val="0"/>
              <w:jc w:val="center"/>
              <w:rPr>
                <w:sz w:val="28"/>
                <w:szCs w:val="28"/>
              </w:rPr>
            </w:pPr>
            <w:r>
              <w:rPr>
                <w:sz w:val="28"/>
                <w:szCs w:val="28"/>
              </w:rPr>
              <w:t>Д</w:t>
            </w:r>
            <w:r w:rsidR="0027789C" w:rsidRPr="00B64A2B">
              <w:rPr>
                <w:sz w:val="28"/>
                <w:szCs w:val="28"/>
              </w:rPr>
              <w:t>олжностной оклад (рублей)</w:t>
            </w:r>
          </w:p>
        </w:tc>
      </w:tr>
      <w:tr w:rsidR="0027789C" w:rsidRPr="00B64A2B" w14:paraId="62499FB3" w14:textId="77777777" w:rsidTr="0027789C">
        <w:trPr>
          <w:trHeight w:val="143"/>
        </w:trPr>
        <w:tc>
          <w:tcPr>
            <w:tcW w:w="578" w:type="dxa"/>
            <w:vMerge/>
            <w:shd w:val="clear" w:color="auto" w:fill="auto"/>
          </w:tcPr>
          <w:p w14:paraId="2DBF2CA0" w14:textId="77777777" w:rsidR="0027789C" w:rsidRPr="00B64A2B" w:rsidRDefault="0027789C" w:rsidP="0027789C">
            <w:pPr>
              <w:autoSpaceDE w:val="0"/>
              <w:autoSpaceDN w:val="0"/>
              <w:adjustRightInd w:val="0"/>
              <w:jc w:val="center"/>
              <w:rPr>
                <w:sz w:val="28"/>
                <w:szCs w:val="28"/>
              </w:rPr>
            </w:pPr>
          </w:p>
        </w:tc>
        <w:tc>
          <w:tcPr>
            <w:tcW w:w="4626" w:type="dxa"/>
            <w:vMerge/>
            <w:shd w:val="clear" w:color="auto" w:fill="auto"/>
          </w:tcPr>
          <w:p w14:paraId="1A1FB6F1" w14:textId="77777777" w:rsidR="0027789C" w:rsidRPr="00B64A2B" w:rsidRDefault="0027789C" w:rsidP="0027789C">
            <w:pPr>
              <w:autoSpaceDE w:val="0"/>
              <w:autoSpaceDN w:val="0"/>
              <w:adjustRightInd w:val="0"/>
              <w:jc w:val="center"/>
              <w:rPr>
                <w:sz w:val="28"/>
                <w:szCs w:val="28"/>
              </w:rPr>
            </w:pPr>
          </w:p>
        </w:tc>
        <w:tc>
          <w:tcPr>
            <w:tcW w:w="4048" w:type="dxa"/>
            <w:gridSpan w:val="4"/>
            <w:shd w:val="clear" w:color="auto" w:fill="auto"/>
          </w:tcPr>
          <w:p w14:paraId="4DB9F399" w14:textId="77777777" w:rsidR="0027789C" w:rsidRPr="00B64A2B" w:rsidRDefault="0027789C" w:rsidP="0027789C">
            <w:pPr>
              <w:autoSpaceDE w:val="0"/>
              <w:autoSpaceDN w:val="0"/>
              <w:adjustRightInd w:val="0"/>
              <w:jc w:val="center"/>
              <w:rPr>
                <w:sz w:val="28"/>
                <w:szCs w:val="28"/>
              </w:rPr>
            </w:pPr>
            <w:r w:rsidRPr="00B64A2B">
              <w:rPr>
                <w:sz w:val="28"/>
                <w:szCs w:val="28"/>
              </w:rPr>
              <w:t>Группа по оплате труда</w:t>
            </w:r>
          </w:p>
          <w:p w14:paraId="71C30953" w14:textId="77777777" w:rsidR="0027789C" w:rsidRPr="00B64A2B" w:rsidRDefault="0027789C" w:rsidP="0027789C">
            <w:pPr>
              <w:autoSpaceDE w:val="0"/>
              <w:autoSpaceDN w:val="0"/>
              <w:adjustRightInd w:val="0"/>
              <w:jc w:val="center"/>
              <w:rPr>
                <w:sz w:val="28"/>
                <w:szCs w:val="28"/>
              </w:rPr>
            </w:pPr>
            <w:r w:rsidRPr="00B64A2B">
              <w:rPr>
                <w:sz w:val="28"/>
                <w:szCs w:val="28"/>
              </w:rPr>
              <w:t>руководителей</w:t>
            </w:r>
          </w:p>
        </w:tc>
      </w:tr>
      <w:tr w:rsidR="0027789C" w:rsidRPr="00B64A2B" w14:paraId="22ED4C47" w14:textId="77777777" w:rsidTr="0027789C">
        <w:trPr>
          <w:trHeight w:val="143"/>
        </w:trPr>
        <w:tc>
          <w:tcPr>
            <w:tcW w:w="578" w:type="dxa"/>
            <w:vMerge/>
            <w:shd w:val="clear" w:color="auto" w:fill="auto"/>
          </w:tcPr>
          <w:p w14:paraId="3D807B42" w14:textId="77777777" w:rsidR="0027789C" w:rsidRPr="00B64A2B" w:rsidRDefault="0027789C" w:rsidP="0027789C">
            <w:pPr>
              <w:autoSpaceDE w:val="0"/>
              <w:autoSpaceDN w:val="0"/>
              <w:adjustRightInd w:val="0"/>
              <w:rPr>
                <w:sz w:val="28"/>
                <w:szCs w:val="28"/>
              </w:rPr>
            </w:pPr>
          </w:p>
        </w:tc>
        <w:tc>
          <w:tcPr>
            <w:tcW w:w="4626" w:type="dxa"/>
            <w:vMerge/>
            <w:shd w:val="clear" w:color="auto" w:fill="auto"/>
          </w:tcPr>
          <w:p w14:paraId="050555AB" w14:textId="77777777" w:rsidR="0027789C" w:rsidRPr="00B64A2B" w:rsidRDefault="0027789C" w:rsidP="0027789C">
            <w:pPr>
              <w:autoSpaceDE w:val="0"/>
              <w:autoSpaceDN w:val="0"/>
              <w:adjustRightInd w:val="0"/>
              <w:rPr>
                <w:sz w:val="28"/>
                <w:szCs w:val="28"/>
              </w:rPr>
            </w:pPr>
          </w:p>
        </w:tc>
        <w:tc>
          <w:tcPr>
            <w:tcW w:w="1013" w:type="dxa"/>
            <w:shd w:val="clear" w:color="auto" w:fill="auto"/>
          </w:tcPr>
          <w:p w14:paraId="38B4278F" w14:textId="77777777" w:rsidR="0027789C" w:rsidRPr="00B64A2B" w:rsidRDefault="0027789C" w:rsidP="0027789C">
            <w:pPr>
              <w:autoSpaceDE w:val="0"/>
              <w:autoSpaceDN w:val="0"/>
              <w:adjustRightInd w:val="0"/>
              <w:jc w:val="center"/>
              <w:rPr>
                <w:sz w:val="28"/>
                <w:szCs w:val="28"/>
                <w:lang w:val="en-US"/>
              </w:rPr>
            </w:pPr>
            <w:r w:rsidRPr="00B64A2B">
              <w:rPr>
                <w:sz w:val="28"/>
                <w:szCs w:val="28"/>
                <w:lang w:val="en-US"/>
              </w:rPr>
              <w:t>I</w:t>
            </w:r>
          </w:p>
        </w:tc>
        <w:tc>
          <w:tcPr>
            <w:tcW w:w="1012" w:type="dxa"/>
            <w:shd w:val="clear" w:color="auto" w:fill="auto"/>
          </w:tcPr>
          <w:p w14:paraId="725E79C1" w14:textId="77777777" w:rsidR="0027789C" w:rsidRPr="00B64A2B" w:rsidRDefault="0027789C" w:rsidP="0027789C">
            <w:pPr>
              <w:autoSpaceDE w:val="0"/>
              <w:autoSpaceDN w:val="0"/>
              <w:adjustRightInd w:val="0"/>
              <w:jc w:val="center"/>
              <w:rPr>
                <w:sz w:val="28"/>
                <w:szCs w:val="28"/>
                <w:lang w:val="en-US"/>
              </w:rPr>
            </w:pPr>
            <w:r w:rsidRPr="00B64A2B">
              <w:rPr>
                <w:sz w:val="28"/>
                <w:szCs w:val="28"/>
                <w:lang w:val="en-US"/>
              </w:rPr>
              <w:t>II</w:t>
            </w:r>
          </w:p>
        </w:tc>
        <w:tc>
          <w:tcPr>
            <w:tcW w:w="867" w:type="dxa"/>
            <w:shd w:val="clear" w:color="auto" w:fill="auto"/>
          </w:tcPr>
          <w:p w14:paraId="2D71D507" w14:textId="77777777" w:rsidR="0027789C" w:rsidRPr="00B64A2B" w:rsidRDefault="0027789C" w:rsidP="0027789C">
            <w:pPr>
              <w:autoSpaceDE w:val="0"/>
              <w:autoSpaceDN w:val="0"/>
              <w:adjustRightInd w:val="0"/>
              <w:jc w:val="center"/>
              <w:rPr>
                <w:sz w:val="28"/>
                <w:szCs w:val="28"/>
                <w:lang w:val="en-US"/>
              </w:rPr>
            </w:pPr>
            <w:r w:rsidRPr="00B64A2B">
              <w:rPr>
                <w:sz w:val="28"/>
                <w:szCs w:val="28"/>
                <w:lang w:val="en-US"/>
              </w:rPr>
              <w:t>III</w:t>
            </w:r>
          </w:p>
        </w:tc>
        <w:tc>
          <w:tcPr>
            <w:tcW w:w="1157" w:type="dxa"/>
            <w:shd w:val="clear" w:color="auto" w:fill="auto"/>
          </w:tcPr>
          <w:p w14:paraId="03064763" w14:textId="77777777" w:rsidR="0027789C" w:rsidRPr="00B64A2B" w:rsidRDefault="0027789C" w:rsidP="0027789C">
            <w:pPr>
              <w:autoSpaceDE w:val="0"/>
              <w:autoSpaceDN w:val="0"/>
              <w:adjustRightInd w:val="0"/>
              <w:jc w:val="center"/>
              <w:rPr>
                <w:sz w:val="28"/>
                <w:szCs w:val="28"/>
                <w:lang w:val="en-US"/>
              </w:rPr>
            </w:pPr>
            <w:r w:rsidRPr="00B64A2B">
              <w:rPr>
                <w:sz w:val="28"/>
                <w:szCs w:val="28"/>
                <w:lang w:val="en-US"/>
              </w:rPr>
              <w:t>IV</w:t>
            </w:r>
          </w:p>
        </w:tc>
      </w:tr>
      <w:tr w:rsidR="0027789C" w:rsidRPr="00B64A2B" w14:paraId="1135DF19" w14:textId="77777777" w:rsidTr="0027789C">
        <w:trPr>
          <w:trHeight w:val="275"/>
        </w:trPr>
        <w:tc>
          <w:tcPr>
            <w:tcW w:w="578" w:type="dxa"/>
            <w:shd w:val="clear" w:color="auto" w:fill="auto"/>
          </w:tcPr>
          <w:p w14:paraId="0493F2D3" w14:textId="77777777" w:rsidR="0027789C" w:rsidRPr="00B64A2B" w:rsidRDefault="0027789C" w:rsidP="0027789C">
            <w:pPr>
              <w:autoSpaceDE w:val="0"/>
              <w:autoSpaceDN w:val="0"/>
              <w:adjustRightInd w:val="0"/>
              <w:rPr>
                <w:sz w:val="28"/>
                <w:szCs w:val="28"/>
                <w:lang w:val="en-US"/>
              </w:rPr>
            </w:pPr>
            <w:r w:rsidRPr="00B64A2B">
              <w:rPr>
                <w:sz w:val="28"/>
                <w:szCs w:val="28"/>
                <w:lang w:val="en-US"/>
              </w:rPr>
              <w:t>1</w:t>
            </w:r>
          </w:p>
        </w:tc>
        <w:tc>
          <w:tcPr>
            <w:tcW w:w="4626" w:type="dxa"/>
            <w:shd w:val="clear" w:color="auto" w:fill="auto"/>
          </w:tcPr>
          <w:p w14:paraId="3AD74785" w14:textId="77777777" w:rsidR="0027789C" w:rsidRPr="00B64A2B" w:rsidRDefault="0027789C" w:rsidP="0027789C">
            <w:pPr>
              <w:autoSpaceDE w:val="0"/>
              <w:autoSpaceDN w:val="0"/>
              <w:adjustRightInd w:val="0"/>
              <w:jc w:val="center"/>
              <w:rPr>
                <w:sz w:val="28"/>
                <w:szCs w:val="28"/>
                <w:lang w:val="en-US"/>
              </w:rPr>
            </w:pPr>
            <w:r w:rsidRPr="00B64A2B">
              <w:rPr>
                <w:sz w:val="28"/>
                <w:szCs w:val="28"/>
                <w:lang w:val="en-US"/>
              </w:rPr>
              <w:t>2</w:t>
            </w:r>
          </w:p>
        </w:tc>
        <w:tc>
          <w:tcPr>
            <w:tcW w:w="1013" w:type="dxa"/>
            <w:shd w:val="clear" w:color="auto" w:fill="auto"/>
          </w:tcPr>
          <w:p w14:paraId="6FDF7C00" w14:textId="77777777" w:rsidR="0027789C" w:rsidRPr="00B64A2B" w:rsidRDefault="0027789C" w:rsidP="0027789C">
            <w:pPr>
              <w:autoSpaceDE w:val="0"/>
              <w:autoSpaceDN w:val="0"/>
              <w:adjustRightInd w:val="0"/>
              <w:jc w:val="center"/>
              <w:rPr>
                <w:sz w:val="28"/>
                <w:szCs w:val="28"/>
                <w:lang w:val="en-US"/>
              </w:rPr>
            </w:pPr>
            <w:r w:rsidRPr="00B64A2B">
              <w:rPr>
                <w:sz w:val="28"/>
                <w:szCs w:val="28"/>
                <w:lang w:val="en-US"/>
              </w:rPr>
              <w:t>3</w:t>
            </w:r>
          </w:p>
        </w:tc>
        <w:tc>
          <w:tcPr>
            <w:tcW w:w="1012" w:type="dxa"/>
            <w:shd w:val="clear" w:color="auto" w:fill="auto"/>
          </w:tcPr>
          <w:p w14:paraId="6BA4FF2A" w14:textId="77777777" w:rsidR="0027789C" w:rsidRPr="00B64A2B" w:rsidRDefault="0027789C" w:rsidP="0027789C">
            <w:pPr>
              <w:autoSpaceDE w:val="0"/>
              <w:autoSpaceDN w:val="0"/>
              <w:adjustRightInd w:val="0"/>
              <w:jc w:val="center"/>
              <w:rPr>
                <w:sz w:val="28"/>
                <w:szCs w:val="28"/>
                <w:lang w:val="en-US"/>
              </w:rPr>
            </w:pPr>
            <w:r w:rsidRPr="00B64A2B">
              <w:rPr>
                <w:sz w:val="28"/>
                <w:szCs w:val="28"/>
                <w:lang w:val="en-US"/>
              </w:rPr>
              <w:t>4</w:t>
            </w:r>
          </w:p>
        </w:tc>
        <w:tc>
          <w:tcPr>
            <w:tcW w:w="867" w:type="dxa"/>
            <w:shd w:val="clear" w:color="auto" w:fill="auto"/>
          </w:tcPr>
          <w:p w14:paraId="33DDCF24" w14:textId="77777777" w:rsidR="0027789C" w:rsidRPr="00B64A2B" w:rsidRDefault="0027789C" w:rsidP="0027789C">
            <w:pPr>
              <w:autoSpaceDE w:val="0"/>
              <w:autoSpaceDN w:val="0"/>
              <w:adjustRightInd w:val="0"/>
              <w:jc w:val="center"/>
              <w:rPr>
                <w:sz w:val="28"/>
                <w:szCs w:val="28"/>
                <w:lang w:val="en-US"/>
              </w:rPr>
            </w:pPr>
            <w:r w:rsidRPr="00B64A2B">
              <w:rPr>
                <w:sz w:val="28"/>
                <w:szCs w:val="28"/>
                <w:lang w:val="en-US"/>
              </w:rPr>
              <w:t>5</w:t>
            </w:r>
          </w:p>
        </w:tc>
        <w:tc>
          <w:tcPr>
            <w:tcW w:w="1157" w:type="dxa"/>
            <w:shd w:val="clear" w:color="auto" w:fill="auto"/>
          </w:tcPr>
          <w:p w14:paraId="5F606CAC" w14:textId="77777777" w:rsidR="0027789C" w:rsidRPr="00B64A2B" w:rsidRDefault="0027789C" w:rsidP="0027789C">
            <w:pPr>
              <w:autoSpaceDE w:val="0"/>
              <w:autoSpaceDN w:val="0"/>
              <w:adjustRightInd w:val="0"/>
              <w:jc w:val="center"/>
              <w:rPr>
                <w:sz w:val="28"/>
                <w:szCs w:val="28"/>
                <w:lang w:val="en-US"/>
              </w:rPr>
            </w:pPr>
            <w:r w:rsidRPr="00B64A2B">
              <w:rPr>
                <w:sz w:val="28"/>
                <w:szCs w:val="28"/>
                <w:lang w:val="en-US"/>
              </w:rPr>
              <w:t>6</w:t>
            </w:r>
          </w:p>
        </w:tc>
      </w:tr>
      <w:tr w:rsidR="0027789C" w:rsidRPr="00B64A2B" w14:paraId="249EA66A" w14:textId="77777777" w:rsidTr="0027789C">
        <w:trPr>
          <w:trHeight w:val="1111"/>
        </w:trPr>
        <w:tc>
          <w:tcPr>
            <w:tcW w:w="578" w:type="dxa"/>
            <w:shd w:val="clear" w:color="auto" w:fill="auto"/>
          </w:tcPr>
          <w:p w14:paraId="5ABC890A" w14:textId="77777777" w:rsidR="0027789C" w:rsidRPr="00B64A2B" w:rsidRDefault="0027789C" w:rsidP="0027789C">
            <w:pPr>
              <w:autoSpaceDE w:val="0"/>
              <w:autoSpaceDN w:val="0"/>
              <w:adjustRightInd w:val="0"/>
              <w:rPr>
                <w:sz w:val="28"/>
                <w:szCs w:val="28"/>
              </w:rPr>
            </w:pPr>
            <w:r w:rsidRPr="00B64A2B">
              <w:rPr>
                <w:sz w:val="28"/>
                <w:szCs w:val="28"/>
                <w:lang w:val="en-US"/>
              </w:rPr>
              <w:t>1</w:t>
            </w:r>
            <w:r w:rsidRPr="00B64A2B">
              <w:rPr>
                <w:sz w:val="28"/>
                <w:szCs w:val="28"/>
              </w:rPr>
              <w:t>.</w:t>
            </w:r>
          </w:p>
        </w:tc>
        <w:tc>
          <w:tcPr>
            <w:tcW w:w="4626" w:type="dxa"/>
            <w:shd w:val="clear" w:color="auto" w:fill="auto"/>
          </w:tcPr>
          <w:p w14:paraId="0DE21F00" w14:textId="05146166" w:rsidR="0027789C" w:rsidRPr="00B64A2B" w:rsidRDefault="0027789C" w:rsidP="0027789C">
            <w:pPr>
              <w:autoSpaceDE w:val="0"/>
              <w:autoSpaceDN w:val="0"/>
              <w:adjustRightInd w:val="0"/>
              <w:rPr>
                <w:sz w:val="28"/>
                <w:szCs w:val="28"/>
              </w:rPr>
            </w:pPr>
            <w:r w:rsidRPr="00B64A2B">
              <w:rPr>
                <w:sz w:val="28"/>
                <w:szCs w:val="28"/>
              </w:rPr>
              <w:t>Заместитель руководителя (директора, заведующего, начальника</w:t>
            </w:r>
            <w:r w:rsidR="00A6108C">
              <w:rPr>
                <w:sz w:val="28"/>
                <w:szCs w:val="28"/>
              </w:rPr>
              <w:t>)</w:t>
            </w:r>
            <w:r w:rsidRPr="00B64A2B">
              <w:rPr>
                <w:sz w:val="28"/>
                <w:szCs w:val="28"/>
              </w:rPr>
              <w:t xml:space="preserve"> заместителя директора по административно-хозяйственной деятельности</w:t>
            </w:r>
          </w:p>
        </w:tc>
        <w:tc>
          <w:tcPr>
            <w:tcW w:w="1013" w:type="dxa"/>
            <w:shd w:val="clear" w:color="auto" w:fill="auto"/>
            <w:vAlign w:val="center"/>
          </w:tcPr>
          <w:p w14:paraId="36CBF8B9" w14:textId="77777777" w:rsidR="0027789C" w:rsidRPr="00B64A2B" w:rsidRDefault="0027789C" w:rsidP="0027789C">
            <w:pPr>
              <w:jc w:val="center"/>
              <w:rPr>
                <w:sz w:val="28"/>
                <w:szCs w:val="28"/>
              </w:rPr>
            </w:pPr>
          </w:p>
          <w:p w14:paraId="4A11B41D" w14:textId="77777777" w:rsidR="0027789C" w:rsidRPr="00B64A2B" w:rsidRDefault="0027789C" w:rsidP="0027789C">
            <w:pPr>
              <w:jc w:val="center"/>
              <w:rPr>
                <w:sz w:val="28"/>
                <w:szCs w:val="28"/>
              </w:rPr>
            </w:pPr>
            <w:r w:rsidRPr="00B64A2B">
              <w:rPr>
                <w:sz w:val="28"/>
                <w:szCs w:val="28"/>
              </w:rPr>
              <w:t>19960</w:t>
            </w:r>
          </w:p>
          <w:p w14:paraId="24378D63" w14:textId="77777777" w:rsidR="0027789C" w:rsidRPr="00B64A2B" w:rsidRDefault="0027789C" w:rsidP="0027789C">
            <w:pPr>
              <w:autoSpaceDE w:val="0"/>
              <w:autoSpaceDN w:val="0"/>
              <w:adjustRightInd w:val="0"/>
              <w:jc w:val="center"/>
              <w:rPr>
                <w:sz w:val="28"/>
                <w:szCs w:val="28"/>
              </w:rPr>
            </w:pPr>
          </w:p>
        </w:tc>
        <w:tc>
          <w:tcPr>
            <w:tcW w:w="1012" w:type="dxa"/>
            <w:shd w:val="clear" w:color="auto" w:fill="auto"/>
            <w:vAlign w:val="center"/>
          </w:tcPr>
          <w:p w14:paraId="0237C212" w14:textId="77777777" w:rsidR="0027789C" w:rsidRPr="00B64A2B" w:rsidRDefault="0027789C" w:rsidP="0027789C">
            <w:pPr>
              <w:autoSpaceDE w:val="0"/>
              <w:autoSpaceDN w:val="0"/>
              <w:adjustRightInd w:val="0"/>
              <w:jc w:val="center"/>
              <w:rPr>
                <w:sz w:val="28"/>
                <w:szCs w:val="28"/>
              </w:rPr>
            </w:pPr>
          </w:p>
          <w:p w14:paraId="301CDB5F" w14:textId="77777777" w:rsidR="0027789C" w:rsidRPr="00B64A2B" w:rsidRDefault="0027789C" w:rsidP="0027789C">
            <w:pPr>
              <w:jc w:val="center"/>
              <w:rPr>
                <w:sz w:val="28"/>
                <w:szCs w:val="28"/>
              </w:rPr>
            </w:pPr>
            <w:r w:rsidRPr="00B64A2B">
              <w:rPr>
                <w:sz w:val="28"/>
                <w:szCs w:val="28"/>
              </w:rPr>
              <w:t>18688</w:t>
            </w:r>
          </w:p>
          <w:p w14:paraId="5E189325" w14:textId="77777777" w:rsidR="0027789C" w:rsidRPr="00B64A2B" w:rsidRDefault="0027789C" w:rsidP="0027789C">
            <w:pPr>
              <w:autoSpaceDE w:val="0"/>
              <w:autoSpaceDN w:val="0"/>
              <w:adjustRightInd w:val="0"/>
              <w:jc w:val="center"/>
              <w:rPr>
                <w:sz w:val="28"/>
                <w:szCs w:val="28"/>
              </w:rPr>
            </w:pPr>
          </w:p>
        </w:tc>
        <w:tc>
          <w:tcPr>
            <w:tcW w:w="867" w:type="dxa"/>
            <w:shd w:val="clear" w:color="auto" w:fill="auto"/>
            <w:vAlign w:val="center"/>
          </w:tcPr>
          <w:p w14:paraId="6FD1D5CB" w14:textId="77777777" w:rsidR="0027789C" w:rsidRPr="00B64A2B" w:rsidRDefault="0027789C" w:rsidP="0027789C">
            <w:pPr>
              <w:autoSpaceDE w:val="0"/>
              <w:autoSpaceDN w:val="0"/>
              <w:adjustRightInd w:val="0"/>
              <w:jc w:val="center"/>
              <w:rPr>
                <w:sz w:val="28"/>
                <w:szCs w:val="28"/>
              </w:rPr>
            </w:pPr>
          </w:p>
          <w:p w14:paraId="6003C767" w14:textId="77777777" w:rsidR="0027789C" w:rsidRPr="00B64A2B" w:rsidRDefault="0027789C" w:rsidP="0027789C">
            <w:pPr>
              <w:jc w:val="center"/>
              <w:rPr>
                <w:sz w:val="28"/>
                <w:szCs w:val="28"/>
              </w:rPr>
            </w:pPr>
            <w:r w:rsidRPr="00B64A2B">
              <w:rPr>
                <w:sz w:val="28"/>
                <w:szCs w:val="28"/>
              </w:rPr>
              <w:t>17526</w:t>
            </w:r>
          </w:p>
          <w:p w14:paraId="0C05A199" w14:textId="77777777" w:rsidR="0027789C" w:rsidRPr="00B64A2B" w:rsidRDefault="0027789C" w:rsidP="0027789C">
            <w:pPr>
              <w:autoSpaceDE w:val="0"/>
              <w:autoSpaceDN w:val="0"/>
              <w:adjustRightInd w:val="0"/>
              <w:jc w:val="center"/>
              <w:rPr>
                <w:sz w:val="28"/>
                <w:szCs w:val="28"/>
              </w:rPr>
            </w:pPr>
          </w:p>
        </w:tc>
        <w:tc>
          <w:tcPr>
            <w:tcW w:w="1157" w:type="dxa"/>
            <w:shd w:val="clear" w:color="auto" w:fill="auto"/>
            <w:vAlign w:val="center"/>
          </w:tcPr>
          <w:p w14:paraId="4F1522A1" w14:textId="77777777" w:rsidR="0027789C" w:rsidRPr="00B64A2B" w:rsidRDefault="0027789C" w:rsidP="0027789C">
            <w:pPr>
              <w:autoSpaceDE w:val="0"/>
              <w:autoSpaceDN w:val="0"/>
              <w:adjustRightInd w:val="0"/>
              <w:jc w:val="center"/>
              <w:rPr>
                <w:sz w:val="28"/>
                <w:szCs w:val="28"/>
              </w:rPr>
            </w:pPr>
          </w:p>
          <w:p w14:paraId="78DE4F3B" w14:textId="77777777" w:rsidR="0027789C" w:rsidRPr="00B64A2B" w:rsidRDefault="0027789C" w:rsidP="0027789C">
            <w:pPr>
              <w:jc w:val="center"/>
              <w:rPr>
                <w:sz w:val="28"/>
                <w:szCs w:val="28"/>
              </w:rPr>
            </w:pPr>
            <w:r w:rsidRPr="00B64A2B">
              <w:rPr>
                <w:sz w:val="28"/>
                <w:szCs w:val="28"/>
              </w:rPr>
              <w:t>16478</w:t>
            </w:r>
          </w:p>
          <w:p w14:paraId="039274FC" w14:textId="77777777" w:rsidR="0027789C" w:rsidRPr="00B64A2B" w:rsidRDefault="0027789C" w:rsidP="0027789C">
            <w:pPr>
              <w:autoSpaceDE w:val="0"/>
              <w:autoSpaceDN w:val="0"/>
              <w:adjustRightInd w:val="0"/>
              <w:jc w:val="center"/>
              <w:rPr>
                <w:sz w:val="28"/>
                <w:szCs w:val="28"/>
              </w:rPr>
            </w:pPr>
          </w:p>
        </w:tc>
      </w:tr>
    </w:tbl>
    <w:p w14:paraId="7562F331" w14:textId="77777777" w:rsidR="0027789C" w:rsidRPr="00B64A2B" w:rsidRDefault="0027789C" w:rsidP="0027789C">
      <w:pPr>
        <w:autoSpaceDE w:val="0"/>
        <w:autoSpaceDN w:val="0"/>
        <w:adjustRightInd w:val="0"/>
        <w:ind w:firstLine="720"/>
        <w:jc w:val="both"/>
        <w:rPr>
          <w:sz w:val="28"/>
          <w:szCs w:val="28"/>
        </w:rPr>
      </w:pPr>
    </w:p>
    <w:p w14:paraId="701891F7" w14:textId="153E6689" w:rsidR="0027789C" w:rsidRPr="00B64A2B" w:rsidRDefault="0027789C" w:rsidP="0027789C">
      <w:pPr>
        <w:widowControl w:val="0"/>
        <w:autoSpaceDE w:val="0"/>
        <w:autoSpaceDN w:val="0"/>
        <w:adjustRightInd w:val="0"/>
        <w:jc w:val="both"/>
        <w:rPr>
          <w:sz w:val="28"/>
          <w:szCs w:val="28"/>
        </w:rPr>
      </w:pPr>
      <w:r w:rsidRPr="00B64A2B">
        <w:rPr>
          <w:sz w:val="28"/>
          <w:szCs w:val="28"/>
        </w:rPr>
        <w:t xml:space="preserve">2.1.3. Размеры ставки заработной платы по профессиональной квалификационной группе </w:t>
      </w:r>
      <w:r w:rsidR="007B2383">
        <w:rPr>
          <w:sz w:val="28"/>
          <w:szCs w:val="28"/>
        </w:rPr>
        <w:t>«</w:t>
      </w:r>
      <w:r w:rsidRPr="00B64A2B">
        <w:rPr>
          <w:sz w:val="28"/>
          <w:szCs w:val="28"/>
        </w:rPr>
        <w:t>Должности педагогических работников</w:t>
      </w:r>
      <w:r w:rsidR="007B2383">
        <w:rPr>
          <w:sz w:val="28"/>
          <w:szCs w:val="28"/>
        </w:rPr>
        <w:t>»</w:t>
      </w:r>
      <w:r w:rsidRPr="00B64A2B">
        <w:rPr>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2970"/>
        <w:gridCol w:w="4252"/>
        <w:gridCol w:w="1560"/>
      </w:tblGrid>
      <w:tr w:rsidR="0027789C" w:rsidRPr="00B64A2B" w14:paraId="31292F06" w14:textId="77777777" w:rsidTr="00FE3F9F">
        <w:tc>
          <w:tcPr>
            <w:tcW w:w="682" w:type="dxa"/>
          </w:tcPr>
          <w:p w14:paraId="79A4919C" w14:textId="77777777" w:rsidR="0027789C" w:rsidRPr="00B64A2B" w:rsidRDefault="0027789C" w:rsidP="0027789C">
            <w:pPr>
              <w:outlineLvl w:val="3"/>
              <w:rPr>
                <w:sz w:val="28"/>
                <w:szCs w:val="28"/>
              </w:rPr>
            </w:pPr>
            <w:r w:rsidRPr="00B64A2B">
              <w:rPr>
                <w:sz w:val="28"/>
                <w:szCs w:val="28"/>
              </w:rPr>
              <w:t>№ п/п</w:t>
            </w:r>
          </w:p>
        </w:tc>
        <w:tc>
          <w:tcPr>
            <w:tcW w:w="2970" w:type="dxa"/>
          </w:tcPr>
          <w:p w14:paraId="397308A1" w14:textId="77777777" w:rsidR="0027789C" w:rsidRPr="00B64A2B" w:rsidRDefault="0027789C" w:rsidP="0027789C">
            <w:pPr>
              <w:outlineLvl w:val="3"/>
              <w:rPr>
                <w:sz w:val="28"/>
                <w:szCs w:val="28"/>
              </w:rPr>
            </w:pPr>
            <w:r w:rsidRPr="00B64A2B">
              <w:rPr>
                <w:sz w:val="28"/>
                <w:szCs w:val="28"/>
              </w:rPr>
              <w:t>Квалификационный</w:t>
            </w:r>
          </w:p>
          <w:p w14:paraId="0D1EE52E" w14:textId="36962B32" w:rsidR="0027789C" w:rsidRPr="00B64A2B" w:rsidRDefault="00B64A2B" w:rsidP="0027789C">
            <w:pPr>
              <w:outlineLvl w:val="3"/>
              <w:rPr>
                <w:sz w:val="28"/>
                <w:szCs w:val="28"/>
              </w:rPr>
            </w:pPr>
            <w:r w:rsidRPr="00B64A2B">
              <w:rPr>
                <w:sz w:val="28"/>
                <w:szCs w:val="28"/>
              </w:rPr>
              <w:t>У</w:t>
            </w:r>
            <w:r w:rsidR="0027789C" w:rsidRPr="00B64A2B">
              <w:rPr>
                <w:sz w:val="28"/>
                <w:szCs w:val="28"/>
              </w:rPr>
              <w:t>ровень</w:t>
            </w:r>
          </w:p>
        </w:tc>
        <w:tc>
          <w:tcPr>
            <w:tcW w:w="4252" w:type="dxa"/>
          </w:tcPr>
          <w:p w14:paraId="754ABD45" w14:textId="77777777" w:rsidR="0027789C" w:rsidRPr="00B64A2B" w:rsidRDefault="0027789C" w:rsidP="0027789C">
            <w:pPr>
              <w:outlineLvl w:val="3"/>
              <w:rPr>
                <w:sz w:val="28"/>
                <w:szCs w:val="28"/>
              </w:rPr>
            </w:pPr>
            <w:r w:rsidRPr="00B64A2B">
              <w:rPr>
                <w:sz w:val="28"/>
                <w:szCs w:val="28"/>
              </w:rPr>
              <w:t>Должности педагогических работников, отнесенные к квалификационным уровням</w:t>
            </w:r>
          </w:p>
        </w:tc>
        <w:tc>
          <w:tcPr>
            <w:tcW w:w="1560" w:type="dxa"/>
          </w:tcPr>
          <w:p w14:paraId="4F4BFCAC" w14:textId="77777777" w:rsidR="0027789C" w:rsidRPr="00B64A2B" w:rsidRDefault="0027789C" w:rsidP="0027789C">
            <w:pPr>
              <w:outlineLvl w:val="3"/>
              <w:rPr>
                <w:sz w:val="28"/>
                <w:szCs w:val="28"/>
              </w:rPr>
            </w:pPr>
            <w:r w:rsidRPr="00B64A2B">
              <w:rPr>
                <w:sz w:val="28"/>
                <w:szCs w:val="28"/>
              </w:rPr>
              <w:t>Ставка заработной платы, руб.</w:t>
            </w:r>
          </w:p>
        </w:tc>
      </w:tr>
      <w:tr w:rsidR="0027789C" w:rsidRPr="00B64A2B" w14:paraId="7ED25A79" w14:textId="77777777" w:rsidTr="00FE3F9F">
        <w:tc>
          <w:tcPr>
            <w:tcW w:w="682" w:type="dxa"/>
          </w:tcPr>
          <w:p w14:paraId="13FDB92C" w14:textId="77777777" w:rsidR="0027789C" w:rsidRPr="00B64A2B" w:rsidRDefault="0027789C" w:rsidP="0027789C">
            <w:pPr>
              <w:outlineLvl w:val="3"/>
              <w:rPr>
                <w:sz w:val="28"/>
                <w:szCs w:val="28"/>
              </w:rPr>
            </w:pPr>
            <w:r w:rsidRPr="00B64A2B">
              <w:rPr>
                <w:sz w:val="28"/>
                <w:szCs w:val="28"/>
              </w:rPr>
              <w:t>1</w:t>
            </w:r>
          </w:p>
        </w:tc>
        <w:tc>
          <w:tcPr>
            <w:tcW w:w="2970" w:type="dxa"/>
          </w:tcPr>
          <w:p w14:paraId="07B5851C" w14:textId="77777777" w:rsidR="0027789C" w:rsidRPr="00B64A2B" w:rsidRDefault="0027789C" w:rsidP="0027789C">
            <w:pPr>
              <w:outlineLvl w:val="3"/>
              <w:rPr>
                <w:sz w:val="28"/>
                <w:szCs w:val="28"/>
              </w:rPr>
            </w:pPr>
            <w:r w:rsidRPr="00B64A2B">
              <w:rPr>
                <w:sz w:val="28"/>
                <w:szCs w:val="28"/>
              </w:rPr>
              <w:t>2</w:t>
            </w:r>
          </w:p>
        </w:tc>
        <w:tc>
          <w:tcPr>
            <w:tcW w:w="4252" w:type="dxa"/>
          </w:tcPr>
          <w:p w14:paraId="59C03885" w14:textId="77777777" w:rsidR="0027789C" w:rsidRPr="00B64A2B" w:rsidRDefault="0027789C" w:rsidP="0027789C">
            <w:pPr>
              <w:outlineLvl w:val="3"/>
              <w:rPr>
                <w:sz w:val="28"/>
                <w:szCs w:val="28"/>
              </w:rPr>
            </w:pPr>
            <w:r w:rsidRPr="00B64A2B">
              <w:rPr>
                <w:sz w:val="28"/>
                <w:szCs w:val="28"/>
              </w:rPr>
              <w:t>3</w:t>
            </w:r>
          </w:p>
        </w:tc>
        <w:tc>
          <w:tcPr>
            <w:tcW w:w="1560" w:type="dxa"/>
          </w:tcPr>
          <w:p w14:paraId="3E452CBE" w14:textId="77777777" w:rsidR="0027789C" w:rsidRPr="00B64A2B" w:rsidRDefault="0027789C" w:rsidP="0027789C">
            <w:pPr>
              <w:outlineLvl w:val="3"/>
              <w:rPr>
                <w:sz w:val="28"/>
                <w:szCs w:val="28"/>
              </w:rPr>
            </w:pPr>
            <w:r w:rsidRPr="00B64A2B">
              <w:rPr>
                <w:sz w:val="28"/>
                <w:szCs w:val="28"/>
              </w:rPr>
              <w:t>4</w:t>
            </w:r>
          </w:p>
        </w:tc>
      </w:tr>
      <w:tr w:rsidR="0027789C" w:rsidRPr="00B64A2B" w14:paraId="2431386A" w14:textId="77777777" w:rsidTr="00FE3F9F">
        <w:tc>
          <w:tcPr>
            <w:tcW w:w="682" w:type="dxa"/>
          </w:tcPr>
          <w:p w14:paraId="66E5D1E9" w14:textId="77777777" w:rsidR="0027789C" w:rsidRPr="00B64A2B" w:rsidRDefault="0027789C" w:rsidP="0027789C">
            <w:pPr>
              <w:outlineLvl w:val="3"/>
              <w:rPr>
                <w:sz w:val="28"/>
                <w:szCs w:val="28"/>
              </w:rPr>
            </w:pPr>
            <w:r w:rsidRPr="00B64A2B">
              <w:rPr>
                <w:sz w:val="28"/>
                <w:szCs w:val="28"/>
              </w:rPr>
              <w:t>1.</w:t>
            </w:r>
          </w:p>
        </w:tc>
        <w:tc>
          <w:tcPr>
            <w:tcW w:w="2970" w:type="dxa"/>
          </w:tcPr>
          <w:p w14:paraId="19B2BE86" w14:textId="77777777" w:rsidR="0027789C" w:rsidRPr="00B64A2B" w:rsidRDefault="0027789C" w:rsidP="0027789C">
            <w:pPr>
              <w:outlineLvl w:val="3"/>
              <w:rPr>
                <w:sz w:val="28"/>
                <w:szCs w:val="28"/>
              </w:rPr>
            </w:pPr>
            <w:r w:rsidRPr="00B64A2B">
              <w:rPr>
                <w:sz w:val="28"/>
                <w:szCs w:val="28"/>
              </w:rPr>
              <w:t>2 квалификационный</w:t>
            </w:r>
          </w:p>
          <w:p w14:paraId="7943DD36" w14:textId="77777777" w:rsidR="0027789C" w:rsidRPr="00B64A2B" w:rsidRDefault="0027789C" w:rsidP="0027789C">
            <w:pPr>
              <w:outlineLvl w:val="3"/>
              <w:rPr>
                <w:sz w:val="28"/>
                <w:szCs w:val="28"/>
              </w:rPr>
            </w:pPr>
            <w:r w:rsidRPr="00B64A2B">
              <w:rPr>
                <w:sz w:val="28"/>
                <w:szCs w:val="28"/>
              </w:rPr>
              <w:t>уровень</w:t>
            </w:r>
          </w:p>
        </w:tc>
        <w:tc>
          <w:tcPr>
            <w:tcW w:w="4252" w:type="dxa"/>
          </w:tcPr>
          <w:p w14:paraId="3B8A6C36" w14:textId="77777777" w:rsidR="0027789C" w:rsidRPr="00B64A2B" w:rsidRDefault="0027789C" w:rsidP="0027789C">
            <w:pPr>
              <w:outlineLvl w:val="3"/>
              <w:rPr>
                <w:sz w:val="28"/>
                <w:szCs w:val="28"/>
              </w:rPr>
            </w:pPr>
            <w:r w:rsidRPr="00B64A2B">
              <w:rPr>
                <w:sz w:val="28"/>
                <w:szCs w:val="28"/>
              </w:rPr>
              <w:t>Тренер-преподаватель</w:t>
            </w:r>
          </w:p>
          <w:p w14:paraId="48661661" w14:textId="77777777" w:rsidR="0027789C" w:rsidRPr="00B64A2B" w:rsidRDefault="0027789C" w:rsidP="0027789C">
            <w:pPr>
              <w:outlineLvl w:val="3"/>
              <w:rPr>
                <w:sz w:val="28"/>
                <w:szCs w:val="28"/>
              </w:rPr>
            </w:pPr>
          </w:p>
        </w:tc>
        <w:tc>
          <w:tcPr>
            <w:tcW w:w="1560" w:type="dxa"/>
          </w:tcPr>
          <w:p w14:paraId="0F755B03" w14:textId="77777777" w:rsidR="0027789C" w:rsidRPr="00B64A2B" w:rsidRDefault="0027789C" w:rsidP="0027789C">
            <w:pPr>
              <w:outlineLvl w:val="3"/>
              <w:rPr>
                <w:sz w:val="28"/>
                <w:szCs w:val="28"/>
              </w:rPr>
            </w:pPr>
            <w:r w:rsidRPr="00B64A2B">
              <w:rPr>
                <w:sz w:val="28"/>
                <w:szCs w:val="28"/>
              </w:rPr>
              <w:t>8360,00</w:t>
            </w:r>
          </w:p>
        </w:tc>
      </w:tr>
      <w:tr w:rsidR="0027789C" w:rsidRPr="00B64A2B" w14:paraId="55937925" w14:textId="77777777" w:rsidTr="00FE3F9F">
        <w:tc>
          <w:tcPr>
            <w:tcW w:w="682" w:type="dxa"/>
          </w:tcPr>
          <w:p w14:paraId="0F4E0870" w14:textId="77777777" w:rsidR="0027789C" w:rsidRPr="00B64A2B" w:rsidRDefault="0027789C" w:rsidP="0027789C">
            <w:pPr>
              <w:outlineLvl w:val="3"/>
              <w:rPr>
                <w:sz w:val="28"/>
                <w:szCs w:val="28"/>
              </w:rPr>
            </w:pPr>
            <w:r w:rsidRPr="00B64A2B">
              <w:rPr>
                <w:sz w:val="28"/>
                <w:szCs w:val="28"/>
              </w:rPr>
              <w:t>2.</w:t>
            </w:r>
          </w:p>
        </w:tc>
        <w:tc>
          <w:tcPr>
            <w:tcW w:w="2970" w:type="dxa"/>
          </w:tcPr>
          <w:p w14:paraId="3FA66091" w14:textId="77777777" w:rsidR="0027789C" w:rsidRPr="00B64A2B" w:rsidRDefault="0027789C" w:rsidP="0027789C">
            <w:pPr>
              <w:outlineLvl w:val="3"/>
              <w:rPr>
                <w:sz w:val="28"/>
                <w:szCs w:val="28"/>
              </w:rPr>
            </w:pPr>
            <w:r w:rsidRPr="00B64A2B">
              <w:rPr>
                <w:sz w:val="28"/>
                <w:szCs w:val="28"/>
              </w:rPr>
              <w:t>3 квалификационный уровень</w:t>
            </w:r>
          </w:p>
        </w:tc>
        <w:tc>
          <w:tcPr>
            <w:tcW w:w="4252" w:type="dxa"/>
          </w:tcPr>
          <w:p w14:paraId="6CD37723" w14:textId="77777777" w:rsidR="0027789C" w:rsidRPr="00B64A2B" w:rsidRDefault="0027789C" w:rsidP="0027789C">
            <w:pPr>
              <w:outlineLvl w:val="3"/>
              <w:rPr>
                <w:sz w:val="28"/>
                <w:szCs w:val="28"/>
              </w:rPr>
            </w:pPr>
            <w:r w:rsidRPr="00B64A2B">
              <w:rPr>
                <w:sz w:val="28"/>
                <w:szCs w:val="28"/>
              </w:rPr>
              <w:t>Методист</w:t>
            </w:r>
          </w:p>
          <w:p w14:paraId="078E591A" w14:textId="77777777" w:rsidR="0027789C" w:rsidRPr="00B64A2B" w:rsidRDefault="0027789C" w:rsidP="0027789C">
            <w:pPr>
              <w:outlineLvl w:val="3"/>
              <w:rPr>
                <w:sz w:val="28"/>
                <w:szCs w:val="28"/>
              </w:rPr>
            </w:pPr>
          </w:p>
        </w:tc>
        <w:tc>
          <w:tcPr>
            <w:tcW w:w="1560" w:type="dxa"/>
          </w:tcPr>
          <w:p w14:paraId="7AFCF6C2" w14:textId="77777777" w:rsidR="0027789C" w:rsidRPr="00B64A2B" w:rsidRDefault="0027789C" w:rsidP="0027789C">
            <w:pPr>
              <w:outlineLvl w:val="3"/>
              <w:rPr>
                <w:sz w:val="28"/>
                <w:szCs w:val="28"/>
              </w:rPr>
            </w:pPr>
            <w:r w:rsidRPr="00B64A2B">
              <w:rPr>
                <w:sz w:val="28"/>
                <w:szCs w:val="28"/>
              </w:rPr>
              <w:t>8690,00</w:t>
            </w:r>
          </w:p>
        </w:tc>
      </w:tr>
    </w:tbl>
    <w:p w14:paraId="159B6646" w14:textId="77777777" w:rsidR="0027789C" w:rsidRPr="00B64A2B" w:rsidRDefault="0027789C" w:rsidP="0027789C">
      <w:pPr>
        <w:autoSpaceDE w:val="0"/>
        <w:autoSpaceDN w:val="0"/>
        <w:adjustRightInd w:val="0"/>
        <w:rPr>
          <w:sz w:val="28"/>
          <w:szCs w:val="28"/>
        </w:rPr>
      </w:pPr>
    </w:p>
    <w:p w14:paraId="05AF3924" w14:textId="77777777" w:rsidR="0027789C" w:rsidRPr="00B64A2B" w:rsidRDefault="0027789C" w:rsidP="0027789C">
      <w:pPr>
        <w:autoSpaceDE w:val="0"/>
        <w:autoSpaceDN w:val="0"/>
        <w:adjustRightInd w:val="0"/>
        <w:ind w:firstLine="720"/>
        <w:jc w:val="both"/>
        <w:rPr>
          <w:sz w:val="28"/>
          <w:szCs w:val="28"/>
        </w:rPr>
      </w:pPr>
      <w:r w:rsidRPr="00B64A2B">
        <w:rPr>
          <w:sz w:val="28"/>
          <w:szCs w:val="28"/>
        </w:rPr>
        <w:t>2.2. Размеры должностных окладов, ставок заработной платы работников, занимающих общеотраслевые должности служащих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1967"/>
        <w:gridCol w:w="2720"/>
        <w:gridCol w:w="2059"/>
      </w:tblGrid>
      <w:tr w:rsidR="0027789C" w:rsidRPr="00B64A2B" w14:paraId="35BC51DD" w14:textId="77777777" w:rsidTr="0027789C">
        <w:tc>
          <w:tcPr>
            <w:tcW w:w="1577" w:type="pct"/>
            <w:shd w:val="clear" w:color="auto" w:fill="auto"/>
          </w:tcPr>
          <w:p w14:paraId="2E2FC5EA" w14:textId="77777777" w:rsidR="0027789C" w:rsidRPr="00B64A2B" w:rsidRDefault="0027789C" w:rsidP="0027789C">
            <w:pPr>
              <w:rPr>
                <w:sz w:val="28"/>
                <w:szCs w:val="28"/>
              </w:rPr>
            </w:pPr>
            <w:r w:rsidRPr="00B64A2B">
              <w:rPr>
                <w:sz w:val="28"/>
                <w:szCs w:val="28"/>
              </w:rPr>
              <w:t>Наименование должностей, входящих в профессионально квалификационные группы и квалификационные уровни</w:t>
            </w:r>
          </w:p>
        </w:tc>
        <w:tc>
          <w:tcPr>
            <w:tcW w:w="998" w:type="pct"/>
            <w:shd w:val="clear" w:color="auto" w:fill="auto"/>
          </w:tcPr>
          <w:p w14:paraId="79C85F72" w14:textId="77777777" w:rsidR="0027789C" w:rsidRPr="00B64A2B" w:rsidRDefault="0027789C" w:rsidP="0027789C">
            <w:pPr>
              <w:rPr>
                <w:sz w:val="28"/>
                <w:szCs w:val="28"/>
              </w:rPr>
            </w:pPr>
            <w:r w:rsidRPr="00B64A2B">
              <w:rPr>
                <w:sz w:val="28"/>
                <w:szCs w:val="28"/>
              </w:rPr>
              <w:t>Должностной оклад по ПКГ (рублей</w:t>
            </w:r>
          </w:p>
        </w:tc>
        <w:tc>
          <w:tcPr>
            <w:tcW w:w="1380" w:type="pct"/>
            <w:shd w:val="clear" w:color="auto" w:fill="auto"/>
          </w:tcPr>
          <w:p w14:paraId="17029685" w14:textId="77777777" w:rsidR="0027789C" w:rsidRPr="00B64A2B" w:rsidRDefault="0027789C" w:rsidP="0027789C">
            <w:pPr>
              <w:rPr>
                <w:sz w:val="28"/>
                <w:szCs w:val="28"/>
              </w:rPr>
            </w:pPr>
            <w:r w:rsidRPr="00B64A2B">
              <w:rPr>
                <w:sz w:val="28"/>
                <w:szCs w:val="28"/>
              </w:rPr>
              <w:t>Коэффициент повышения окладов за квалификационный уровень</w:t>
            </w:r>
          </w:p>
        </w:tc>
        <w:tc>
          <w:tcPr>
            <w:tcW w:w="1045" w:type="pct"/>
            <w:shd w:val="clear" w:color="auto" w:fill="auto"/>
          </w:tcPr>
          <w:p w14:paraId="59553AC4" w14:textId="77777777" w:rsidR="0027789C" w:rsidRPr="00B64A2B" w:rsidRDefault="0027789C" w:rsidP="0027789C">
            <w:pPr>
              <w:rPr>
                <w:sz w:val="28"/>
                <w:szCs w:val="28"/>
              </w:rPr>
            </w:pPr>
            <w:r w:rsidRPr="00B64A2B">
              <w:rPr>
                <w:sz w:val="28"/>
                <w:szCs w:val="28"/>
              </w:rPr>
              <w:t>Должностной оклад с учетом коэффициента повышения (рублей)</w:t>
            </w:r>
          </w:p>
        </w:tc>
      </w:tr>
      <w:tr w:rsidR="009544B5" w:rsidRPr="00B64A2B" w14:paraId="7ADD3D8B" w14:textId="77777777" w:rsidTr="009544B5">
        <w:tc>
          <w:tcPr>
            <w:tcW w:w="5000" w:type="pct"/>
            <w:gridSpan w:val="4"/>
            <w:shd w:val="clear" w:color="auto" w:fill="auto"/>
          </w:tcPr>
          <w:p w14:paraId="262880AD" w14:textId="51D29848" w:rsidR="009544B5" w:rsidRPr="00B64A2B" w:rsidRDefault="009544B5" w:rsidP="009544B5">
            <w:pPr>
              <w:jc w:val="center"/>
              <w:rPr>
                <w:sz w:val="28"/>
                <w:szCs w:val="28"/>
              </w:rPr>
            </w:pPr>
            <w:r w:rsidRPr="00B64A2B">
              <w:rPr>
                <w:sz w:val="28"/>
                <w:szCs w:val="28"/>
              </w:rPr>
              <w:lastRenderedPageBreak/>
              <w:t xml:space="preserve">Профессиональная квалификационная группа </w:t>
            </w:r>
            <w:r>
              <w:rPr>
                <w:sz w:val="28"/>
                <w:szCs w:val="28"/>
              </w:rPr>
              <w:t>«</w:t>
            </w:r>
            <w:r w:rsidRPr="00B64A2B">
              <w:rPr>
                <w:sz w:val="28"/>
                <w:szCs w:val="28"/>
              </w:rPr>
              <w:t>Общеотрас</w:t>
            </w:r>
            <w:r>
              <w:rPr>
                <w:sz w:val="28"/>
                <w:szCs w:val="28"/>
              </w:rPr>
              <w:t>левые должности служащих первого</w:t>
            </w:r>
            <w:r w:rsidRPr="00B64A2B">
              <w:rPr>
                <w:sz w:val="28"/>
                <w:szCs w:val="28"/>
              </w:rPr>
              <w:t xml:space="preserve"> уровня</w:t>
            </w:r>
            <w:r>
              <w:rPr>
                <w:sz w:val="28"/>
                <w:szCs w:val="28"/>
              </w:rPr>
              <w:t>»</w:t>
            </w:r>
          </w:p>
        </w:tc>
      </w:tr>
      <w:tr w:rsidR="009544B5" w:rsidRPr="00B64A2B" w14:paraId="34F2E6B0" w14:textId="77777777" w:rsidTr="009544B5">
        <w:tc>
          <w:tcPr>
            <w:tcW w:w="5000" w:type="pct"/>
            <w:gridSpan w:val="4"/>
            <w:shd w:val="clear" w:color="auto" w:fill="auto"/>
          </w:tcPr>
          <w:p w14:paraId="2DC335C7" w14:textId="5A5082C0" w:rsidR="009544B5" w:rsidRPr="00B64A2B" w:rsidRDefault="009544B5" w:rsidP="0027789C">
            <w:pPr>
              <w:rPr>
                <w:sz w:val="28"/>
                <w:szCs w:val="28"/>
              </w:rPr>
            </w:pPr>
            <w:r w:rsidRPr="00B64A2B">
              <w:rPr>
                <w:sz w:val="28"/>
                <w:szCs w:val="28"/>
              </w:rPr>
              <w:t>1 квалификационный уровень</w:t>
            </w:r>
          </w:p>
        </w:tc>
      </w:tr>
      <w:tr w:rsidR="009544B5" w:rsidRPr="00B64A2B" w14:paraId="5706347D" w14:textId="77777777" w:rsidTr="0027789C">
        <w:tc>
          <w:tcPr>
            <w:tcW w:w="1577" w:type="pct"/>
            <w:shd w:val="clear" w:color="auto" w:fill="auto"/>
          </w:tcPr>
          <w:p w14:paraId="3A91A446" w14:textId="2F58216E" w:rsidR="009544B5" w:rsidRPr="00B64A2B" w:rsidRDefault="009544B5" w:rsidP="009544B5">
            <w:pPr>
              <w:rPr>
                <w:sz w:val="28"/>
                <w:szCs w:val="28"/>
              </w:rPr>
            </w:pPr>
            <w:r>
              <w:rPr>
                <w:sz w:val="28"/>
                <w:szCs w:val="28"/>
              </w:rPr>
              <w:t xml:space="preserve">Секретарь </w:t>
            </w:r>
            <w:r w:rsidRPr="00B64A2B">
              <w:rPr>
                <w:sz w:val="28"/>
                <w:szCs w:val="28"/>
              </w:rPr>
              <w:t>(</w:t>
            </w:r>
            <w:r>
              <w:rPr>
                <w:sz w:val="28"/>
                <w:szCs w:val="28"/>
              </w:rPr>
              <w:t xml:space="preserve">1 </w:t>
            </w:r>
            <w:r w:rsidRPr="00B64A2B">
              <w:rPr>
                <w:sz w:val="28"/>
                <w:szCs w:val="28"/>
              </w:rPr>
              <w:t>квалификационный уровень)</w:t>
            </w:r>
          </w:p>
        </w:tc>
        <w:tc>
          <w:tcPr>
            <w:tcW w:w="998" w:type="pct"/>
            <w:shd w:val="clear" w:color="auto" w:fill="auto"/>
          </w:tcPr>
          <w:p w14:paraId="0057F4F0" w14:textId="6307489C" w:rsidR="009544B5" w:rsidRPr="00B64A2B" w:rsidRDefault="009544B5" w:rsidP="0027789C">
            <w:pPr>
              <w:rPr>
                <w:sz w:val="28"/>
                <w:szCs w:val="28"/>
              </w:rPr>
            </w:pPr>
            <w:r>
              <w:rPr>
                <w:sz w:val="28"/>
                <w:szCs w:val="28"/>
              </w:rPr>
              <w:t>6061,00</w:t>
            </w:r>
          </w:p>
        </w:tc>
        <w:tc>
          <w:tcPr>
            <w:tcW w:w="1380" w:type="pct"/>
            <w:shd w:val="clear" w:color="auto" w:fill="auto"/>
          </w:tcPr>
          <w:p w14:paraId="495C570E" w14:textId="186E6608" w:rsidR="009544B5" w:rsidRPr="00B64A2B" w:rsidRDefault="009544B5" w:rsidP="0027789C">
            <w:pPr>
              <w:rPr>
                <w:sz w:val="28"/>
                <w:szCs w:val="28"/>
              </w:rPr>
            </w:pPr>
            <w:r w:rsidRPr="00B64A2B">
              <w:rPr>
                <w:sz w:val="28"/>
                <w:szCs w:val="28"/>
              </w:rPr>
              <w:t>1,00</w:t>
            </w:r>
          </w:p>
        </w:tc>
        <w:tc>
          <w:tcPr>
            <w:tcW w:w="1045" w:type="pct"/>
            <w:shd w:val="clear" w:color="auto" w:fill="auto"/>
          </w:tcPr>
          <w:p w14:paraId="768492F2" w14:textId="43895AA0" w:rsidR="009544B5" w:rsidRPr="00B64A2B" w:rsidRDefault="009544B5" w:rsidP="0027789C">
            <w:pPr>
              <w:rPr>
                <w:sz w:val="28"/>
                <w:szCs w:val="28"/>
              </w:rPr>
            </w:pPr>
            <w:r w:rsidRPr="009544B5">
              <w:rPr>
                <w:sz w:val="28"/>
                <w:szCs w:val="28"/>
              </w:rPr>
              <w:t>6061,00</w:t>
            </w:r>
          </w:p>
        </w:tc>
      </w:tr>
      <w:tr w:rsidR="0027789C" w:rsidRPr="00B64A2B" w14:paraId="714F3B8F" w14:textId="77777777" w:rsidTr="0027789C">
        <w:tc>
          <w:tcPr>
            <w:tcW w:w="5000" w:type="pct"/>
            <w:gridSpan w:val="4"/>
            <w:shd w:val="clear" w:color="auto" w:fill="auto"/>
          </w:tcPr>
          <w:p w14:paraId="149D4AE7" w14:textId="76A1FB07" w:rsidR="0027789C" w:rsidRPr="00B64A2B" w:rsidRDefault="0027789C" w:rsidP="0027789C">
            <w:pPr>
              <w:rPr>
                <w:sz w:val="28"/>
                <w:szCs w:val="28"/>
              </w:rPr>
            </w:pPr>
            <w:r w:rsidRPr="00B64A2B">
              <w:rPr>
                <w:sz w:val="28"/>
                <w:szCs w:val="28"/>
              </w:rPr>
              <w:t xml:space="preserve">Профессиональная квалификационная группа </w:t>
            </w:r>
            <w:r w:rsidR="007B2383">
              <w:rPr>
                <w:sz w:val="28"/>
                <w:szCs w:val="28"/>
              </w:rPr>
              <w:t>«</w:t>
            </w:r>
            <w:r w:rsidRPr="00B64A2B">
              <w:rPr>
                <w:sz w:val="28"/>
                <w:szCs w:val="28"/>
              </w:rPr>
              <w:t>Общеотраслевые должности служащих второго уровня</w:t>
            </w:r>
            <w:r w:rsidR="007B2383">
              <w:rPr>
                <w:sz w:val="28"/>
                <w:szCs w:val="28"/>
              </w:rPr>
              <w:t>»</w:t>
            </w:r>
          </w:p>
        </w:tc>
      </w:tr>
      <w:tr w:rsidR="0027789C" w:rsidRPr="00B64A2B" w14:paraId="0B4B8E56" w14:textId="77777777" w:rsidTr="0027789C">
        <w:tc>
          <w:tcPr>
            <w:tcW w:w="5000" w:type="pct"/>
            <w:gridSpan w:val="4"/>
            <w:shd w:val="clear" w:color="auto" w:fill="auto"/>
          </w:tcPr>
          <w:p w14:paraId="07ACCD45" w14:textId="77777777" w:rsidR="0027789C" w:rsidRPr="00B64A2B" w:rsidRDefault="0027789C" w:rsidP="0027789C">
            <w:pPr>
              <w:rPr>
                <w:sz w:val="28"/>
                <w:szCs w:val="28"/>
              </w:rPr>
            </w:pPr>
            <w:r w:rsidRPr="00B64A2B">
              <w:rPr>
                <w:sz w:val="28"/>
                <w:szCs w:val="28"/>
              </w:rPr>
              <w:t>1 квалификационный уровень</w:t>
            </w:r>
          </w:p>
        </w:tc>
      </w:tr>
      <w:tr w:rsidR="0027789C" w:rsidRPr="00B64A2B" w14:paraId="7B433743" w14:textId="77777777" w:rsidTr="0027789C">
        <w:tc>
          <w:tcPr>
            <w:tcW w:w="1577" w:type="pct"/>
            <w:shd w:val="clear" w:color="auto" w:fill="auto"/>
          </w:tcPr>
          <w:p w14:paraId="6CA02A8B" w14:textId="77777777" w:rsidR="0027789C" w:rsidRPr="00B64A2B" w:rsidRDefault="0027789C" w:rsidP="0027789C">
            <w:pPr>
              <w:rPr>
                <w:sz w:val="28"/>
                <w:szCs w:val="28"/>
              </w:rPr>
            </w:pPr>
            <w:r w:rsidRPr="00B64A2B">
              <w:rPr>
                <w:sz w:val="28"/>
                <w:szCs w:val="28"/>
              </w:rPr>
              <w:t>Инспектор по кадрам</w:t>
            </w:r>
          </w:p>
          <w:p w14:paraId="578D0444" w14:textId="77777777" w:rsidR="0027789C" w:rsidRPr="00B64A2B" w:rsidRDefault="0027789C" w:rsidP="0027789C">
            <w:pPr>
              <w:rPr>
                <w:sz w:val="28"/>
                <w:szCs w:val="28"/>
              </w:rPr>
            </w:pPr>
            <w:r w:rsidRPr="00B64A2B">
              <w:rPr>
                <w:sz w:val="28"/>
                <w:szCs w:val="28"/>
              </w:rPr>
              <w:t>(2 квалификационный уровень)</w:t>
            </w:r>
          </w:p>
        </w:tc>
        <w:tc>
          <w:tcPr>
            <w:tcW w:w="998" w:type="pct"/>
            <w:shd w:val="clear" w:color="auto" w:fill="auto"/>
          </w:tcPr>
          <w:p w14:paraId="57E98296" w14:textId="77777777" w:rsidR="0027789C" w:rsidRPr="00B64A2B" w:rsidRDefault="0027789C" w:rsidP="0027789C">
            <w:pPr>
              <w:rPr>
                <w:sz w:val="28"/>
                <w:szCs w:val="28"/>
              </w:rPr>
            </w:pPr>
            <w:r w:rsidRPr="00B64A2B">
              <w:rPr>
                <w:sz w:val="28"/>
                <w:szCs w:val="28"/>
              </w:rPr>
              <w:t>8547,00</w:t>
            </w:r>
          </w:p>
        </w:tc>
        <w:tc>
          <w:tcPr>
            <w:tcW w:w="1380" w:type="pct"/>
            <w:shd w:val="clear" w:color="auto" w:fill="auto"/>
          </w:tcPr>
          <w:p w14:paraId="3443A52F" w14:textId="77777777" w:rsidR="0027789C" w:rsidRPr="00B64A2B" w:rsidRDefault="0027789C" w:rsidP="0027789C">
            <w:pPr>
              <w:rPr>
                <w:sz w:val="28"/>
                <w:szCs w:val="28"/>
              </w:rPr>
            </w:pPr>
            <w:r w:rsidRPr="00B64A2B">
              <w:rPr>
                <w:sz w:val="28"/>
                <w:szCs w:val="28"/>
              </w:rPr>
              <w:t>1,00</w:t>
            </w:r>
          </w:p>
        </w:tc>
        <w:tc>
          <w:tcPr>
            <w:tcW w:w="1045" w:type="pct"/>
            <w:shd w:val="clear" w:color="auto" w:fill="auto"/>
          </w:tcPr>
          <w:p w14:paraId="2224DD1C" w14:textId="77777777" w:rsidR="0027789C" w:rsidRPr="00B64A2B" w:rsidRDefault="0027789C" w:rsidP="0027789C">
            <w:pPr>
              <w:rPr>
                <w:sz w:val="28"/>
                <w:szCs w:val="28"/>
              </w:rPr>
            </w:pPr>
            <w:r w:rsidRPr="00B64A2B">
              <w:rPr>
                <w:sz w:val="28"/>
                <w:szCs w:val="28"/>
              </w:rPr>
              <w:t>8547,00</w:t>
            </w:r>
          </w:p>
        </w:tc>
      </w:tr>
      <w:tr w:rsidR="0027789C" w:rsidRPr="00B64A2B" w14:paraId="4C804CB6" w14:textId="77777777" w:rsidTr="0027789C">
        <w:tc>
          <w:tcPr>
            <w:tcW w:w="5000" w:type="pct"/>
            <w:gridSpan w:val="4"/>
            <w:shd w:val="clear" w:color="auto" w:fill="auto"/>
          </w:tcPr>
          <w:p w14:paraId="5CABF91A" w14:textId="5CDB79D1" w:rsidR="0027789C" w:rsidRPr="00B64A2B" w:rsidRDefault="0027789C" w:rsidP="0027789C">
            <w:pPr>
              <w:rPr>
                <w:sz w:val="28"/>
                <w:szCs w:val="28"/>
              </w:rPr>
            </w:pPr>
            <w:r w:rsidRPr="00B64A2B">
              <w:rPr>
                <w:sz w:val="28"/>
                <w:szCs w:val="28"/>
              </w:rPr>
              <w:t xml:space="preserve">Профессиональная квалификационная группа </w:t>
            </w:r>
            <w:r w:rsidR="007B2383">
              <w:rPr>
                <w:sz w:val="28"/>
                <w:szCs w:val="28"/>
              </w:rPr>
              <w:t>«</w:t>
            </w:r>
            <w:r w:rsidRPr="00B64A2B">
              <w:rPr>
                <w:sz w:val="28"/>
                <w:szCs w:val="28"/>
              </w:rPr>
              <w:t>Общеотраслевые должности третьего уровня</w:t>
            </w:r>
            <w:r w:rsidR="007B2383">
              <w:rPr>
                <w:sz w:val="28"/>
                <w:szCs w:val="28"/>
              </w:rPr>
              <w:t>»</w:t>
            </w:r>
          </w:p>
        </w:tc>
      </w:tr>
      <w:tr w:rsidR="0027789C" w:rsidRPr="00B64A2B" w14:paraId="6A39578B" w14:textId="77777777" w:rsidTr="0027789C">
        <w:tc>
          <w:tcPr>
            <w:tcW w:w="5000" w:type="pct"/>
            <w:gridSpan w:val="4"/>
            <w:shd w:val="clear" w:color="auto" w:fill="auto"/>
          </w:tcPr>
          <w:p w14:paraId="710BBC07" w14:textId="77777777" w:rsidR="0027789C" w:rsidRPr="00B64A2B" w:rsidRDefault="0027789C" w:rsidP="0027789C">
            <w:pPr>
              <w:rPr>
                <w:sz w:val="28"/>
                <w:szCs w:val="28"/>
              </w:rPr>
            </w:pPr>
            <w:r w:rsidRPr="00B64A2B">
              <w:rPr>
                <w:sz w:val="28"/>
                <w:szCs w:val="28"/>
              </w:rPr>
              <w:t>1 квалификационный уровень</w:t>
            </w:r>
          </w:p>
        </w:tc>
      </w:tr>
      <w:tr w:rsidR="0027789C" w:rsidRPr="00B64A2B" w14:paraId="22AE0AB2" w14:textId="77777777" w:rsidTr="0027789C">
        <w:tc>
          <w:tcPr>
            <w:tcW w:w="1577" w:type="pct"/>
            <w:shd w:val="clear" w:color="auto" w:fill="auto"/>
          </w:tcPr>
          <w:p w14:paraId="34E06B34" w14:textId="77777777" w:rsidR="0027789C" w:rsidRPr="00B64A2B" w:rsidRDefault="0027789C" w:rsidP="0027789C">
            <w:pPr>
              <w:rPr>
                <w:sz w:val="28"/>
                <w:szCs w:val="28"/>
              </w:rPr>
            </w:pPr>
            <w:r w:rsidRPr="00B64A2B">
              <w:rPr>
                <w:sz w:val="28"/>
                <w:szCs w:val="28"/>
              </w:rPr>
              <w:t>Юрисконсульт</w:t>
            </w:r>
          </w:p>
        </w:tc>
        <w:tc>
          <w:tcPr>
            <w:tcW w:w="998" w:type="pct"/>
            <w:shd w:val="clear" w:color="auto" w:fill="auto"/>
          </w:tcPr>
          <w:p w14:paraId="207D7F76" w14:textId="77777777" w:rsidR="0027789C" w:rsidRPr="00B64A2B" w:rsidRDefault="0027789C" w:rsidP="0027789C">
            <w:pPr>
              <w:rPr>
                <w:sz w:val="28"/>
                <w:szCs w:val="28"/>
              </w:rPr>
            </w:pPr>
            <w:r w:rsidRPr="00B64A2B">
              <w:rPr>
                <w:sz w:val="28"/>
                <w:szCs w:val="28"/>
              </w:rPr>
              <w:t>8547,00</w:t>
            </w:r>
          </w:p>
        </w:tc>
        <w:tc>
          <w:tcPr>
            <w:tcW w:w="1380" w:type="pct"/>
            <w:shd w:val="clear" w:color="auto" w:fill="auto"/>
          </w:tcPr>
          <w:p w14:paraId="098F95FB" w14:textId="77777777" w:rsidR="0027789C" w:rsidRPr="00B64A2B" w:rsidRDefault="0027789C" w:rsidP="0027789C">
            <w:pPr>
              <w:rPr>
                <w:sz w:val="28"/>
                <w:szCs w:val="28"/>
              </w:rPr>
            </w:pPr>
            <w:r w:rsidRPr="00B64A2B">
              <w:rPr>
                <w:sz w:val="28"/>
                <w:szCs w:val="28"/>
              </w:rPr>
              <w:t>1,00</w:t>
            </w:r>
          </w:p>
        </w:tc>
        <w:tc>
          <w:tcPr>
            <w:tcW w:w="1045" w:type="pct"/>
            <w:shd w:val="clear" w:color="auto" w:fill="auto"/>
          </w:tcPr>
          <w:p w14:paraId="647975EE" w14:textId="77777777" w:rsidR="0027789C" w:rsidRPr="00B64A2B" w:rsidRDefault="0027789C" w:rsidP="0027789C">
            <w:pPr>
              <w:rPr>
                <w:sz w:val="28"/>
                <w:szCs w:val="28"/>
              </w:rPr>
            </w:pPr>
            <w:r w:rsidRPr="00B64A2B">
              <w:rPr>
                <w:sz w:val="28"/>
                <w:szCs w:val="28"/>
              </w:rPr>
              <w:t>8547,00</w:t>
            </w:r>
          </w:p>
        </w:tc>
      </w:tr>
      <w:tr w:rsidR="0027789C" w:rsidRPr="00B64A2B" w14:paraId="48743A8E" w14:textId="77777777" w:rsidTr="0027789C">
        <w:tc>
          <w:tcPr>
            <w:tcW w:w="1577" w:type="pct"/>
            <w:shd w:val="clear" w:color="auto" w:fill="auto"/>
          </w:tcPr>
          <w:p w14:paraId="09DD2356" w14:textId="77777777" w:rsidR="0027789C" w:rsidRPr="00B64A2B" w:rsidRDefault="0027789C" w:rsidP="0027789C">
            <w:pPr>
              <w:rPr>
                <w:sz w:val="28"/>
                <w:szCs w:val="28"/>
              </w:rPr>
            </w:pPr>
            <w:r w:rsidRPr="00B64A2B">
              <w:rPr>
                <w:sz w:val="28"/>
                <w:szCs w:val="28"/>
              </w:rPr>
              <w:t>Администратор</w:t>
            </w:r>
          </w:p>
        </w:tc>
        <w:tc>
          <w:tcPr>
            <w:tcW w:w="998" w:type="pct"/>
            <w:shd w:val="clear" w:color="auto" w:fill="auto"/>
          </w:tcPr>
          <w:p w14:paraId="03A15776" w14:textId="77777777" w:rsidR="0027789C" w:rsidRPr="00B64A2B" w:rsidRDefault="0027789C" w:rsidP="0027789C">
            <w:pPr>
              <w:rPr>
                <w:sz w:val="28"/>
                <w:szCs w:val="28"/>
              </w:rPr>
            </w:pPr>
            <w:r w:rsidRPr="00B64A2B">
              <w:rPr>
                <w:sz w:val="28"/>
                <w:szCs w:val="28"/>
              </w:rPr>
              <w:t>6209,00</w:t>
            </w:r>
          </w:p>
        </w:tc>
        <w:tc>
          <w:tcPr>
            <w:tcW w:w="1380" w:type="pct"/>
            <w:shd w:val="clear" w:color="auto" w:fill="auto"/>
          </w:tcPr>
          <w:p w14:paraId="5FA50CB4" w14:textId="77777777" w:rsidR="0027789C" w:rsidRPr="00B64A2B" w:rsidRDefault="0027789C" w:rsidP="0027789C">
            <w:pPr>
              <w:rPr>
                <w:sz w:val="28"/>
                <w:szCs w:val="28"/>
              </w:rPr>
            </w:pPr>
            <w:r w:rsidRPr="00B64A2B">
              <w:rPr>
                <w:sz w:val="28"/>
                <w:szCs w:val="28"/>
              </w:rPr>
              <w:t>1,00</w:t>
            </w:r>
          </w:p>
        </w:tc>
        <w:tc>
          <w:tcPr>
            <w:tcW w:w="1045" w:type="pct"/>
            <w:shd w:val="clear" w:color="auto" w:fill="auto"/>
          </w:tcPr>
          <w:p w14:paraId="59E53021" w14:textId="77777777" w:rsidR="0027789C" w:rsidRPr="00B64A2B" w:rsidRDefault="0027789C" w:rsidP="0027789C">
            <w:pPr>
              <w:rPr>
                <w:sz w:val="28"/>
                <w:szCs w:val="28"/>
              </w:rPr>
            </w:pPr>
            <w:r w:rsidRPr="00B64A2B">
              <w:rPr>
                <w:sz w:val="28"/>
                <w:szCs w:val="28"/>
              </w:rPr>
              <w:t>6209,00</w:t>
            </w:r>
          </w:p>
        </w:tc>
      </w:tr>
    </w:tbl>
    <w:p w14:paraId="2DF727E3" w14:textId="77777777" w:rsidR="0027789C" w:rsidRPr="00B64A2B" w:rsidRDefault="0027789C" w:rsidP="0027789C">
      <w:pPr>
        <w:autoSpaceDE w:val="0"/>
        <w:autoSpaceDN w:val="0"/>
        <w:adjustRightInd w:val="0"/>
        <w:spacing w:line="240" w:lineRule="exact"/>
        <w:jc w:val="both"/>
        <w:outlineLvl w:val="2"/>
        <w:rPr>
          <w:sz w:val="28"/>
          <w:szCs w:val="28"/>
        </w:rPr>
      </w:pPr>
    </w:p>
    <w:p w14:paraId="7DC2022F" w14:textId="77777777" w:rsidR="0027789C" w:rsidRPr="00B64A2B" w:rsidRDefault="0027789C" w:rsidP="0027789C">
      <w:pPr>
        <w:autoSpaceDE w:val="0"/>
        <w:autoSpaceDN w:val="0"/>
        <w:adjustRightInd w:val="0"/>
        <w:spacing w:line="240" w:lineRule="exact"/>
        <w:jc w:val="both"/>
        <w:outlineLvl w:val="2"/>
        <w:rPr>
          <w:sz w:val="28"/>
          <w:szCs w:val="28"/>
        </w:rPr>
      </w:pPr>
      <w:r w:rsidRPr="00B64A2B">
        <w:rPr>
          <w:sz w:val="28"/>
          <w:szCs w:val="28"/>
        </w:rPr>
        <w:t>2.3. Размеры окладов профессий рабочих учреждения.</w:t>
      </w:r>
    </w:p>
    <w:p w14:paraId="16DAB34C" w14:textId="77777777" w:rsidR="0027789C" w:rsidRPr="00B64A2B" w:rsidRDefault="0027789C" w:rsidP="0027789C">
      <w:pPr>
        <w:autoSpaceDE w:val="0"/>
        <w:autoSpaceDN w:val="0"/>
        <w:adjustRightInd w:val="0"/>
        <w:spacing w:line="240" w:lineRule="exact"/>
        <w:jc w:val="both"/>
        <w:outlineLvl w:val="2"/>
        <w:rPr>
          <w:sz w:val="28"/>
          <w:szCs w:val="28"/>
        </w:rPr>
      </w:pPr>
    </w:p>
    <w:tbl>
      <w:tblPr>
        <w:tblW w:w="9889" w:type="dxa"/>
        <w:tblLook w:val="01E0" w:firstRow="1" w:lastRow="1" w:firstColumn="1" w:lastColumn="1" w:noHBand="0" w:noVBand="0"/>
      </w:tblPr>
      <w:tblGrid>
        <w:gridCol w:w="814"/>
        <w:gridCol w:w="3074"/>
        <w:gridCol w:w="3636"/>
        <w:gridCol w:w="2365"/>
      </w:tblGrid>
      <w:tr w:rsidR="0027789C" w:rsidRPr="00B64A2B" w14:paraId="4D38A1EF" w14:textId="77777777" w:rsidTr="00FE3F9F">
        <w:trPr>
          <w:trHeight w:val="376"/>
        </w:trPr>
        <w:tc>
          <w:tcPr>
            <w:tcW w:w="814" w:type="dxa"/>
            <w:tcBorders>
              <w:top w:val="single" w:sz="4" w:space="0" w:color="auto"/>
              <w:left w:val="single" w:sz="4" w:space="0" w:color="auto"/>
              <w:bottom w:val="single" w:sz="4" w:space="0" w:color="auto"/>
              <w:right w:val="single" w:sz="4" w:space="0" w:color="auto"/>
            </w:tcBorders>
          </w:tcPr>
          <w:p w14:paraId="5F1D2594" w14:textId="77777777" w:rsidR="0027789C" w:rsidRPr="00B64A2B" w:rsidRDefault="0027789C" w:rsidP="0027789C">
            <w:pPr>
              <w:tabs>
                <w:tab w:val="left" w:pos="8080"/>
              </w:tabs>
              <w:ind w:right="175"/>
              <w:rPr>
                <w:sz w:val="28"/>
                <w:szCs w:val="28"/>
              </w:rPr>
            </w:pPr>
          </w:p>
          <w:p w14:paraId="7C3776BA" w14:textId="77777777" w:rsidR="0027789C" w:rsidRPr="00B64A2B" w:rsidRDefault="0027789C" w:rsidP="0027789C">
            <w:pPr>
              <w:tabs>
                <w:tab w:val="left" w:pos="8080"/>
              </w:tabs>
              <w:ind w:right="175"/>
              <w:rPr>
                <w:sz w:val="28"/>
                <w:szCs w:val="28"/>
              </w:rPr>
            </w:pPr>
            <w:r w:rsidRPr="00B64A2B">
              <w:rPr>
                <w:sz w:val="28"/>
                <w:szCs w:val="28"/>
              </w:rPr>
              <w:t>№ п/п</w:t>
            </w:r>
          </w:p>
        </w:tc>
        <w:tc>
          <w:tcPr>
            <w:tcW w:w="3074" w:type="dxa"/>
            <w:tcBorders>
              <w:top w:val="single" w:sz="4" w:space="0" w:color="auto"/>
              <w:bottom w:val="single" w:sz="4" w:space="0" w:color="auto"/>
              <w:right w:val="single" w:sz="4" w:space="0" w:color="auto"/>
            </w:tcBorders>
          </w:tcPr>
          <w:p w14:paraId="76D2C736" w14:textId="77777777" w:rsidR="0027789C" w:rsidRPr="00B64A2B" w:rsidRDefault="0027789C" w:rsidP="0027789C">
            <w:pPr>
              <w:tabs>
                <w:tab w:val="left" w:pos="8080"/>
              </w:tabs>
              <w:ind w:right="176"/>
              <w:rPr>
                <w:sz w:val="28"/>
                <w:szCs w:val="28"/>
              </w:rPr>
            </w:pPr>
            <w:r w:rsidRPr="00B64A2B">
              <w:rPr>
                <w:sz w:val="28"/>
                <w:szCs w:val="28"/>
              </w:rPr>
              <w:t>Разряд работ в соответствии с Единым тарифно-квалификационным справочником работ и профессий рабочих</w:t>
            </w:r>
          </w:p>
        </w:tc>
        <w:tc>
          <w:tcPr>
            <w:tcW w:w="3636" w:type="dxa"/>
            <w:tcBorders>
              <w:top w:val="single" w:sz="4" w:space="0" w:color="auto"/>
              <w:left w:val="single" w:sz="4" w:space="0" w:color="auto"/>
              <w:bottom w:val="single" w:sz="4" w:space="0" w:color="auto"/>
              <w:right w:val="single" w:sz="4" w:space="0" w:color="auto"/>
            </w:tcBorders>
          </w:tcPr>
          <w:p w14:paraId="0F315662" w14:textId="77777777" w:rsidR="0027789C" w:rsidRPr="00B64A2B" w:rsidRDefault="0027789C" w:rsidP="0027789C">
            <w:pPr>
              <w:ind w:right="176"/>
              <w:rPr>
                <w:sz w:val="28"/>
                <w:szCs w:val="28"/>
              </w:rPr>
            </w:pPr>
            <w:r w:rsidRPr="00B64A2B">
              <w:rPr>
                <w:sz w:val="28"/>
                <w:szCs w:val="28"/>
              </w:rPr>
              <w:t xml:space="preserve">Перечень рабочих  специальностей, отнесенных к  указанным  разрядам  </w:t>
            </w:r>
          </w:p>
        </w:tc>
        <w:tc>
          <w:tcPr>
            <w:tcW w:w="2365" w:type="dxa"/>
            <w:tcBorders>
              <w:top w:val="single" w:sz="4" w:space="0" w:color="auto"/>
              <w:left w:val="single" w:sz="4" w:space="0" w:color="auto"/>
              <w:bottom w:val="single" w:sz="4" w:space="0" w:color="auto"/>
              <w:right w:val="single" w:sz="4" w:space="0" w:color="auto"/>
            </w:tcBorders>
          </w:tcPr>
          <w:p w14:paraId="72CBB980" w14:textId="77777777" w:rsidR="0027789C" w:rsidRPr="00B64A2B" w:rsidRDefault="0027789C" w:rsidP="0027789C">
            <w:pPr>
              <w:ind w:right="176"/>
              <w:rPr>
                <w:sz w:val="28"/>
                <w:szCs w:val="28"/>
              </w:rPr>
            </w:pPr>
            <w:r w:rsidRPr="00B64A2B">
              <w:rPr>
                <w:sz w:val="28"/>
                <w:szCs w:val="28"/>
              </w:rPr>
              <w:t>должностной оклад</w:t>
            </w:r>
          </w:p>
          <w:p w14:paraId="0C9863C8" w14:textId="77777777" w:rsidR="0027789C" w:rsidRPr="00B64A2B" w:rsidRDefault="0027789C" w:rsidP="0027789C">
            <w:pPr>
              <w:ind w:right="176"/>
              <w:rPr>
                <w:sz w:val="28"/>
                <w:szCs w:val="28"/>
              </w:rPr>
            </w:pPr>
            <w:r w:rsidRPr="00B64A2B">
              <w:rPr>
                <w:sz w:val="28"/>
                <w:szCs w:val="28"/>
              </w:rPr>
              <w:t>(руб.)</w:t>
            </w:r>
          </w:p>
        </w:tc>
      </w:tr>
      <w:tr w:rsidR="0027789C" w:rsidRPr="00B64A2B" w14:paraId="6F4FC50D" w14:textId="77777777" w:rsidTr="00FE3F9F">
        <w:trPr>
          <w:trHeight w:val="367"/>
        </w:trPr>
        <w:tc>
          <w:tcPr>
            <w:tcW w:w="814" w:type="dxa"/>
            <w:tcBorders>
              <w:top w:val="single" w:sz="4" w:space="0" w:color="auto"/>
              <w:left w:val="single" w:sz="4" w:space="0" w:color="auto"/>
              <w:bottom w:val="single" w:sz="4" w:space="0" w:color="auto"/>
              <w:right w:val="single" w:sz="4" w:space="0" w:color="auto"/>
            </w:tcBorders>
          </w:tcPr>
          <w:p w14:paraId="10A92319" w14:textId="77777777" w:rsidR="0027789C" w:rsidRPr="00B64A2B" w:rsidRDefault="0027789C" w:rsidP="0027789C">
            <w:pPr>
              <w:tabs>
                <w:tab w:val="left" w:pos="8080"/>
              </w:tabs>
              <w:ind w:right="175"/>
              <w:rPr>
                <w:sz w:val="28"/>
                <w:szCs w:val="28"/>
              </w:rPr>
            </w:pPr>
            <w:r w:rsidRPr="00B64A2B">
              <w:rPr>
                <w:sz w:val="28"/>
                <w:szCs w:val="28"/>
              </w:rPr>
              <w:t>1</w:t>
            </w:r>
          </w:p>
        </w:tc>
        <w:tc>
          <w:tcPr>
            <w:tcW w:w="3074" w:type="dxa"/>
            <w:tcBorders>
              <w:top w:val="single" w:sz="4" w:space="0" w:color="auto"/>
              <w:bottom w:val="single" w:sz="4" w:space="0" w:color="auto"/>
              <w:right w:val="single" w:sz="4" w:space="0" w:color="auto"/>
            </w:tcBorders>
          </w:tcPr>
          <w:p w14:paraId="43B41E52" w14:textId="77777777" w:rsidR="0027789C" w:rsidRPr="00B64A2B" w:rsidRDefault="0027789C" w:rsidP="0027789C">
            <w:pPr>
              <w:tabs>
                <w:tab w:val="left" w:pos="8080"/>
              </w:tabs>
              <w:ind w:right="175"/>
              <w:rPr>
                <w:sz w:val="28"/>
                <w:szCs w:val="28"/>
              </w:rPr>
            </w:pPr>
            <w:r w:rsidRPr="00B64A2B">
              <w:rPr>
                <w:sz w:val="28"/>
                <w:szCs w:val="28"/>
              </w:rPr>
              <w:t>1 разряд</w:t>
            </w:r>
          </w:p>
        </w:tc>
        <w:tc>
          <w:tcPr>
            <w:tcW w:w="3636" w:type="dxa"/>
            <w:tcBorders>
              <w:top w:val="single" w:sz="4" w:space="0" w:color="auto"/>
              <w:left w:val="single" w:sz="4" w:space="0" w:color="auto"/>
              <w:bottom w:val="single" w:sz="4" w:space="0" w:color="auto"/>
              <w:right w:val="single" w:sz="4" w:space="0" w:color="auto"/>
            </w:tcBorders>
          </w:tcPr>
          <w:p w14:paraId="6FFBF804" w14:textId="77777777" w:rsidR="0027789C" w:rsidRPr="00B64A2B" w:rsidRDefault="0027789C" w:rsidP="0027789C">
            <w:pPr>
              <w:tabs>
                <w:tab w:val="left" w:pos="8080"/>
              </w:tabs>
              <w:ind w:right="176"/>
              <w:rPr>
                <w:sz w:val="28"/>
                <w:szCs w:val="28"/>
              </w:rPr>
            </w:pPr>
            <w:r w:rsidRPr="00B64A2B">
              <w:rPr>
                <w:sz w:val="28"/>
                <w:szCs w:val="28"/>
              </w:rPr>
              <w:t>сторож, дворник</w:t>
            </w:r>
          </w:p>
        </w:tc>
        <w:tc>
          <w:tcPr>
            <w:tcW w:w="2365" w:type="dxa"/>
            <w:tcBorders>
              <w:top w:val="single" w:sz="4" w:space="0" w:color="auto"/>
              <w:left w:val="single" w:sz="4" w:space="0" w:color="auto"/>
              <w:bottom w:val="single" w:sz="4" w:space="0" w:color="auto"/>
              <w:right w:val="single" w:sz="4" w:space="0" w:color="auto"/>
            </w:tcBorders>
          </w:tcPr>
          <w:p w14:paraId="3066B58E" w14:textId="77777777" w:rsidR="0027789C" w:rsidRPr="00B64A2B" w:rsidRDefault="0027789C" w:rsidP="0027789C">
            <w:pPr>
              <w:tabs>
                <w:tab w:val="left" w:pos="8080"/>
              </w:tabs>
              <w:ind w:right="175"/>
              <w:rPr>
                <w:sz w:val="28"/>
                <w:szCs w:val="28"/>
              </w:rPr>
            </w:pPr>
            <w:r w:rsidRPr="00B64A2B">
              <w:rPr>
                <w:sz w:val="28"/>
                <w:szCs w:val="28"/>
              </w:rPr>
              <w:t>6330,00</w:t>
            </w:r>
          </w:p>
        </w:tc>
      </w:tr>
      <w:tr w:rsidR="0027789C" w:rsidRPr="00B64A2B" w14:paraId="06B52716" w14:textId="77777777" w:rsidTr="00FE3F9F">
        <w:trPr>
          <w:trHeight w:val="659"/>
        </w:trPr>
        <w:tc>
          <w:tcPr>
            <w:tcW w:w="814" w:type="dxa"/>
            <w:tcBorders>
              <w:top w:val="single" w:sz="4" w:space="0" w:color="auto"/>
              <w:left w:val="single" w:sz="4" w:space="0" w:color="auto"/>
              <w:bottom w:val="single" w:sz="4" w:space="0" w:color="auto"/>
              <w:right w:val="single" w:sz="4" w:space="0" w:color="auto"/>
            </w:tcBorders>
          </w:tcPr>
          <w:p w14:paraId="624773F7" w14:textId="77777777" w:rsidR="0027789C" w:rsidRPr="00B64A2B" w:rsidRDefault="0027789C" w:rsidP="0027789C">
            <w:pPr>
              <w:tabs>
                <w:tab w:val="left" w:pos="8080"/>
              </w:tabs>
              <w:ind w:right="175"/>
              <w:rPr>
                <w:sz w:val="28"/>
                <w:szCs w:val="28"/>
              </w:rPr>
            </w:pPr>
            <w:r w:rsidRPr="00B64A2B">
              <w:rPr>
                <w:sz w:val="28"/>
                <w:szCs w:val="28"/>
              </w:rPr>
              <w:t>2</w:t>
            </w:r>
          </w:p>
        </w:tc>
        <w:tc>
          <w:tcPr>
            <w:tcW w:w="3074" w:type="dxa"/>
            <w:tcBorders>
              <w:top w:val="single" w:sz="4" w:space="0" w:color="auto"/>
              <w:bottom w:val="single" w:sz="4" w:space="0" w:color="auto"/>
              <w:right w:val="single" w:sz="4" w:space="0" w:color="auto"/>
            </w:tcBorders>
          </w:tcPr>
          <w:p w14:paraId="6A38A877" w14:textId="77777777" w:rsidR="0027789C" w:rsidRPr="00B64A2B" w:rsidRDefault="0027789C" w:rsidP="0027789C">
            <w:pPr>
              <w:tabs>
                <w:tab w:val="left" w:pos="8080"/>
              </w:tabs>
              <w:ind w:right="175"/>
              <w:rPr>
                <w:sz w:val="28"/>
                <w:szCs w:val="28"/>
              </w:rPr>
            </w:pPr>
            <w:r w:rsidRPr="00B64A2B">
              <w:rPr>
                <w:sz w:val="28"/>
                <w:szCs w:val="28"/>
              </w:rPr>
              <w:t>2 разряд</w:t>
            </w:r>
          </w:p>
        </w:tc>
        <w:tc>
          <w:tcPr>
            <w:tcW w:w="3636" w:type="dxa"/>
            <w:tcBorders>
              <w:top w:val="single" w:sz="4" w:space="0" w:color="auto"/>
              <w:left w:val="single" w:sz="4" w:space="0" w:color="auto"/>
              <w:bottom w:val="single" w:sz="4" w:space="0" w:color="auto"/>
              <w:right w:val="single" w:sz="4" w:space="0" w:color="auto"/>
            </w:tcBorders>
          </w:tcPr>
          <w:p w14:paraId="1AA3BFFD" w14:textId="77777777" w:rsidR="0027789C" w:rsidRPr="00B64A2B" w:rsidRDefault="0027789C" w:rsidP="0027789C">
            <w:pPr>
              <w:tabs>
                <w:tab w:val="left" w:pos="8080"/>
              </w:tabs>
              <w:ind w:right="175"/>
              <w:rPr>
                <w:sz w:val="28"/>
                <w:szCs w:val="28"/>
              </w:rPr>
            </w:pPr>
            <w:r w:rsidRPr="00B64A2B">
              <w:rPr>
                <w:sz w:val="28"/>
                <w:szCs w:val="28"/>
              </w:rPr>
              <w:t>уборщик служебных помещений,  гардеробщик</w:t>
            </w:r>
          </w:p>
        </w:tc>
        <w:tc>
          <w:tcPr>
            <w:tcW w:w="2365" w:type="dxa"/>
            <w:tcBorders>
              <w:top w:val="single" w:sz="4" w:space="0" w:color="auto"/>
              <w:left w:val="single" w:sz="4" w:space="0" w:color="auto"/>
              <w:bottom w:val="single" w:sz="4" w:space="0" w:color="auto"/>
              <w:right w:val="single" w:sz="4" w:space="0" w:color="auto"/>
            </w:tcBorders>
          </w:tcPr>
          <w:p w14:paraId="17090FD3" w14:textId="77777777" w:rsidR="0027789C" w:rsidRPr="00B64A2B" w:rsidRDefault="0027789C" w:rsidP="0027789C">
            <w:pPr>
              <w:tabs>
                <w:tab w:val="left" w:pos="8080"/>
              </w:tabs>
              <w:ind w:right="175"/>
              <w:rPr>
                <w:sz w:val="28"/>
                <w:szCs w:val="28"/>
              </w:rPr>
            </w:pPr>
          </w:p>
          <w:p w14:paraId="51B0CCFF" w14:textId="77777777" w:rsidR="0027789C" w:rsidRPr="00B64A2B" w:rsidRDefault="0027789C" w:rsidP="0027789C">
            <w:pPr>
              <w:tabs>
                <w:tab w:val="left" w:pos="8080"/>
              </w:tabs>
              <w:ind w:right="175"/>
              <w:rPr>
                <w:sz w:val="28"/>
                <w:szCs w:val="28"/>
              </w:rPr>
            </w:pPr>
            <w:r w:rsidRPr="00B64A2B">
              <w:rPr>
                <w:sz w:val="28"/>
                <w:szCs w:val="28"/>
              </w:rPr>
              <w:t>6330,00</w:t>
            </w:r>
          </w:p>
        </w:tc>
      </w:tr>
      <w:tr w:rsidR="0027789C" w:rsidRPr="00B64A2B" w14:paraId="407FC53E" w14:textId="77777777" w:rsidTr="00FE3F9F">
        <w:tc>
          <w:tcPr>
            <w:tcW w:w="814" w:type="dxa"/>
            <w:tcBorders>
              <w:top w:val="single" w:sz="4" w:space="0" w:color="auto"/>
              <w:left w:val="single" w:sz="4" w:space="0" w:color="auto"/>
              <w:bottom w:val="single" w:sz="4" w:space="0" w:color="auto"/>
              <w:right w:val="single" w:sz="4" w:space="0" w:color="auto"/>
            </w:tcBorders>
          </w:tcPr>
          <w:p w14:paraId="6EA91F4D" w14:textId="77777777" w:rsidR="0027789C" w:rsidRPr="00B64A2B" w:rsidRDefault="0027789C" w:rsidP="0027789C">
            <w:pPr>
              <w:tabs>
                <w:tab w:val="left" w:pos="8080"/>
              </w:tabs>
              <w:ind w:right="175"/>
              <w:rPr>
                <w:sz w:val="28"/>
                <w:szCs w:val="28"/>
              </w:rPr>
            </w:pPr>
            <w:r w:rsidRPr="00B64A2B">
              <w:rPr>
                <w:sz w:val="28"/>
                <w:szCs w:val="28"/>
              </w:rPr>
              <w:t>3</w:t>
            </w:r>
          </w:p>
        </w:tc>
        <w:tc>
          <w:tcPr>
            <w:tcW w:w="3074" w:type="dxa"/>
            <w:tcBorders>
              <w:top w:val="single" w:sz="4" w:space="0" w:color="auto"/>
              <w:bottom w:val="single" w:sz="4" w:space="0" w:color="auto"/>
              <w:right w:val="single" w:sz="4" w:space="0" w:color="auto"/>
            </w:tcBorders>
          </w:tcPr>
          <w:p w14:paraId="6922C288" w14:textId="77777777" w:rsidR="0027789C" w:rsidRPr="00B64A2B" w:rsidRDefault="0027789C" w:rsidP="0027789C">
            <w:pPr>
              <w:tabs>
                <w:tab w:val="left" w:pos="8080"/>
              </w:tabs>
              <w:ind w:right="175"/>
              <w:rPr>
                <w:sz w:val="28"/>
                <w:szCs w:val="28"/>
              </w:rPr>
            </w:pPr>
            <w:r w:rsidRPr="00B64A2B">
              <w:rPr>
                <w:sz w:val="28"/>
                <w:szCs w:val="28"/>
              </w:rPr>
              <w:t>3 разряд</w:t>
            </w:r>
          </w:p>
        </w:tc>
        <w:tc>
          <w:tcPr>
            <w:tcW w:w="3636" w:type="dxa"/>
            <w:tcBorders>
              <w:top w:val="single" w:sz="4" w:space="0" w:color="auto"/>
              <w:left w:val="single" w:sz="4" w:space="0" w:color="auto"/>
              <w:bottom w:val="single" w:sz="4" w:space="0" w:color="auto"/>
              <w:right w:val="single" w:sz="4" w:space="0" w:color="auto"/>
            </w:tcBorders>
          </w:tcPr>
          <w:p w14:paraId="758DDB75" w14:textId="77777777" w:rsidR="0027789C" w:rsidRPr="00B64A2B" w:rsidRDefault="0027789C" w:rsidP="0027789C">
            <w:pPr>
              <w:tabs>
                <w:tab w:val="left" w:pos="8080"/>
              </w:tabs>
              <w:ind w:right="175"/>
              <w:rPr>
                <w:sz w:val="28"/>
                <w:szCs w:val="28"/>
              </w:rPr>
            </w:pPr>
            <w:r w:rsidRPr="00B64A2B">
              <w:rPr>
                <w:sz w:val="28"/>
                <w:szCs w:val="28"/>
              </w:rPr>
              <w:t>рабочий по комплексному обслуживанию и ремонту зданий</w:t>
            </w:r>
          </w:p>
        </w:tc>
        <w:tc>
          <w:tcPr>
            <w:tcW w:w="2365" w:type="dxa"/>
            <w:tcBorders>
              <w:top w:val="single" w:sz="4" w:space="0" w:color="auto"/>
              <w:left w:val="single" w:sz="4" w:space="0" w:color="auto"/>
              <w:bottom w:val="single" w:sz="4" w:space="0" w:color="auto"/>
              <w:right w:val="single" w:sz="4" w:space="0" w:color="auto"/>
            </w:tcBorders>
          </w:tcPr>
          <w:p w14:paraId="5E29019A" w14:textId="77777777" w:rsidR="0027789C" w:rsidRPr="00B64A2B" w:rsidRDefault="0027789C" w:rsidP="0027789C">
            <w:pPr>
              <w:tabs>
                <w:tab w:val="left" w:pos="8080"/>
              </w:tabs>
              <w:ind w:right="175"/>
              <w:rPr>
                <w:sz w:val="28"/>
                <w:szCs w:val="28"/>
              </w:rPr>
            </w:pPr>
          </w:p>
          <w:p w14:paraId="662F5293" w14:textId="77777777" w:rsidR="0027789C" w:rsidRPr="00B64A2B" w:rsidRDefault="0027789C" w:rsidP="0027789C">
            <w:pPr>
              <w:tabs>
                <w:tab w:val="left" w:pos="8080"/>
              </w:tabs>
              <w:ind w:right="175"/>
              <w:rPr>
                <w:sz w:val="28"/>
                <w:szCs w:val="28"/>
              </w:rPr>
            </w:pPr>
            <w:r w:rsidRPr="00B64A2B">
              <w:rPr>
                <w:sz w:val="28"/>
                <w:szCs w:val="28"/>
              </w:rPr>
              <w:t>6330,00</w:t>
            </w:r>
          </w:p>
        </w:tc>
      </w:tr>
    </w:tbl>
    <w:p w14:paraId="00BEAE53" w14:textId="77777777" w:rsidR="0027789C" w:rsidRPr="00B64A2B" w:rsidRDefault="0027789C" w:rsidP="0027789C">
      <w:pPr>
        <w:autoSpaceDE w:val="0"/>
        <w:autoSpaceDN w:val="0"/>
        <w:adjustRightInd w:val="0"/>
        <w:jc w:val="center"/>
        <w:outlineLvl w:val="1"/>
        <w:rPr>
          <w:sz w:val="28"/>
          <w:szCs w:val="28"/>
        </w:rPr>
      </w:pPr>
    </w:p>
    <w:p w14:paraId="2E324E9D" w14:textId="77777777" w:rsidR="0027789C" w:rsidRPr="00B64A2B" w:rsidRDefault="0027789C" w:rsidP="0027789C">
      <w:pPr>
        <w:autoSpaceDE w:val="0"/>
        <w:autoSpaceDN w:val="0"/>
        <w:adjustRightInd w:val="0"/>
        <w:jc w:val="center"/>
        <w:outlineLvl w:val="1"/>
        <w:rPr>
          <w:sz w:val="28"/>
          <w:szCs w:val="28"/>
        </w:rPr>
      </w:pPr>
      <w:r w:rsidRPr="00B64A2B">
        <w:rPr>
          <w:sz w:val="28"/>
          <w:szCs w:val="28"/>
          <w:lang w:val="en-US"/>
        </w:rPr>
        <w:t>III</w:t>
      </w:r>
      <w:r w:rsidRPr="00B64A2B">
        <w:rPr>
          <w:sz w:val="28"/>
          <w:szCs w:val="28"/>
        </w:rPr>
        <w:t>. Выплаты компенсационного характера</w:t>
      </w:r>
    </w:p>
    <w:p w14:paraId="5AFEBA2C" w14:textId="77777777" w:rsidR="0027789C" w:rsidRPr="00B64A2B" w:rsidRDefault="0027789C" w:rsidP="0027789C">
      <w:pPr>
        <w:autoSpaceDE w:val="0"/>
        <w:autoSpaceDN w:val="0"/>
        <w:adjustRightInd w:val="0"/>
        <w:ind w:firstLine="720"/>
        <w:jc w:val="both"/>
        <w:rPr>
          <w:sz w:val="28"/>
          <w:szCs w:val="28"/>
        </w:rPr>
      </w:pPr>
      <w:r w:rsidRPr="00B64A2B">
        <w:rPr>
          <w:sz w:val="28"/>
          <w:szCs w:val="28"/>
        </w:rPr>
        <w:t>3.1. Выплаты компенсационного характера устанавливаются в процентном соотношении к должностным окладам, ставкам заработной платы работников, если иное не установлено федеральным законодательством, нормативными и правовыми актами Ставропольского края.</w:t>
      </w:r>
    </w:p>
    <w:p w14:paraId="06FAA52F" w14:textId="02AA2F95" w:rsidR="0027789C" w:rsidRPr="00B64A2B" w:rsidRDefault="0027789C" w:rsidP="00DE5F06">
      <w:pPr>
        <w:autoSpaceDE w:val="0"/>
        <w:autoSpaceDN w:val="0"/>
        <w:adjustRightInd w:val="0"/>
        <w:ind w:firstLine="720"/>
        <w:jc w:val="both"/>
        <w:rPr>
          <w:sz w:val="28"/>
          <w:szCs w:val="28"/>
        </w:rPr>
      </w:pPr>
      <w:r w:rsidRPr="00B64A2B">
        <w:rPr>
          <w:sz w:val="28"/>
          <w:szCs w:val="28"/>
        </w:rPr>
        <w:t>3.2. Выплаты компенсационного характера, размеры и условия их осуществления устанавливаются ко</w:t>
      </w:r>
      <w:r w:rsidR="00A6108C">
        <w:rPr>
          <w:sz w:val="28"/>
          <w:szCs w:val="28"/>
        </w:rPr>
        <w:t>ллективным договоро</w:t>
      </w:r>
      <w:r w:rsidRPr="00B64A2B">
        <w:rPr>
          <w:sz w:val="28"/>
          <w:szCs w:val="28"/>
        </w:rPr>
        <w:t xml:space="preserve">м, соглашениями, локальными нормативными актами образовательного учреждения с учетом настоящего Положения. Размеры выплат компенсационного характера не могут быть ниже размеров, установленных трудовым законодательством, иными </w:t>
      </w:r>
      <w:r w:rsidRPr="00B64A2B">
        <w:rPr>
          <w:sz w:val="28"/>
          <w:szCs w:val="28"/>
        </w:rPr>
        <w:lastRenderedPageBreak/>
        <w:t>нормативными правовыми актами Российской Федерации, содержащими нормы трудового права, коллективным договором и соглашениями.</w:t>
      </w:r>
    </w:p>
    <w:p w14:paraId="589FA1FD" w14:textId="77777777" w:rsidR="0027789C" w:rsidRPr="00B64A2B" w:rsidRDefault="0027789C" w:rsidP="0027789C">
      <w:pPr>
        <w:autoSpaceDE w:val="0"/>
        <w:autoSpaceDN w:val="0"/>
        <w:adjustRightInd w:val="0"/>
        <w:ind w:firstLine="720"/>
        <w:jc w:val="both"/>
        <w:rPr>
          <w:sz w:val="28"/>
          <w:szCs w:val="28"/>
        </w:rPr>
      </w:pPr>
      <w:r w:rsidRPr="00B64A2B">
        <w:rPr>
          <w:sz w:val="28"/>
          <w:szCs w:val="28"/>
        </w:rPr>
        <w:t>3.3. Размеры и условия осуществления выплат компенсационного характера конкретизируются в трудовых договорах работников.</w:t>
      </w:r>
    </w:p>
    <w:p w14:paraId="6B19EE29" w14:textId="77777777" w:rsidR="00040BEB" w:rsidRDefault="0027789C" w:rsidP="00040BEB">
      <w:pPr>
        <w:autoSpaceDE w:val="0"/>
        <w:autoSpaceDN w:val="0"/>
        <w:adjustRightInd w:val="0"/>
        <w:ind w:firstLine="720"/>
        <w:jc w:val="both"/>
        <w:outlineLvl w:val="2"/>
        <w:rPr>
          <w:sz w:val="28"/>
          <w:szCs w:val="28"/>
        </w:rPr>
      </w:pPr>
      <w:r w:rsidRPr="00B64A2B">
        <w:rPr>
          <w:sz w:val="28"/>
          <w:szCs w:val="28"/>
        </w:rPr>
        <w:t>3.4. Выплаты работникам, занятым на тяжелых работах, работах с вредными и (или) опасными и иными особыми условиями труда.</w:t>
      </w:r>
    </w:p>
    <w:p w14:paraId="133A9D60" w14:textId="5CD27AA7" w:rsidR="0027789C" w:rsidRPr="00B64A2B" w:rsidRDefault="0027789C" w:rsidP="00040BEB">
      <w:pPr>
        <w:autoSpaceDE w:val="0"/>
        <w:autoSpaceDN w:val="0"/>
        <w:adjustRightInd w:val="0"/>
        <w:ind w:firstLine="720"/>
        <w:jc w:val="both"/>
        <w:outlineLvl w:val="2"/>
        <w:rPr>
          <w:sz w:val="28"/>
          <w:szCs w:val="28"/>
        </w:rPr>
      </w:pPr>
      <w:r w:rsidRPr="00B64A2B">
        <w:rPr>
          <w:sz w:val="28"/>
          <w:szCs w:val="28"/>
        </w:rPr>
        <w:t>Оплата труда работников, занятых на тяжелых работах, работах с вредными и опасными условиями труда, устанавливается в повышенном размере по сравнению со ставками заработной платы, окладами (должностными окладами), установленными для различных видов работ с нормальными условиями труда, но не ниже размеров, установленных законами и иными нормативными правовыми актами.</w:t>
      </w:r>
    </w:p>
    <w:p w14:paraId="1CA5B87A" w14:textId="04062F01" w:rsidR="0027789C" w:rsidRPr="00B64A2B" w:rsidRDefault="0027789C" w:rsidP="00A6108C">
      <w:pPr>
        <w:autoSpaceDE w:val="0"/>
        <w:autoSpaceDN w:val="0"/>
        <w:adjustRightInd w:val="0"/>
        <w:ind w:firstLine="720"/>
        <w:jc w:val="both"/>
        <w:rPr>
          <w:sz w:val="28"/>
          <w:szCs w:val="28"/>
        </w:rPr>
      </w:pPr>
      <w:r w:rsidRPr="00B64A2B">
        <w:rPr>
          <w:sz w:val="28"/>
          <w:szCs w:val="28"/>
        </w:rPr>
        <w:t>Работникам Учреждения в соответствии со специальной оценкой условий труда за работу в</w:t>
      </w:r>
      <w:r w:rsidR="00A6108C">
        <w:rPr>
          <w:sz w:val="28"/>
          <w:szCs w:val="28"/>
        </w:rPr>
        <w:t>о</w:t>
      </w:r>
      <w:r w:rsidRPr="00B64A2B">
        <w:rPr>
          <w:sz w:val="28"/>
          <w:szCs w:val="28"/>
        </w:rPr>
        <w:t xml:space="preserve"> </w:t>
      </w:r>
      <w:r w:rsidR="00A6108C">
        <w:rPr>
          <w:sz w:val="28"/>
          <w:szCs w:val="28"/>
        </w:rPr>
        <w:t>вредных</w:t>
      </w:r>
      <w:r w:rsidRPr="00B64A2B">
        <w:rPr>
          <w:sz w:val="28"/>
          <w:szCs w:val="28"/>
        </w:rPr>
        <w:t xml:space="preserve"> условиях труда пред</w:t>
      </w:r>
      <w:r w:rsidR="00A6108C">
        <w:rPr>
          <w:sz w:val="28"/>
          <w:szCs w:val="28"/>
        </w:rPr>
        <w:t>усматриваются выплаты в размере не менее 4% от ставки (оклада).</w:t>
      </w:r>
    </w:p>
    <w:p w14:paraId="1CA2E123" w14:textId="18911525" w:rsidR="0027789C" w:rsidRPr="00B64A2B" w:rsidRDefault="0027789C" w:rsidP="0027789C">
      <w:pPr>
        <w:autoSpaceDE w:val="0"/>
        <w:autoSpaceDN w:val="0"/>
        <w:adjustRightInd w:val="0"/>
        <w:ind w:firstLine="720"/>
        <w:jc w:val="both"/>
        <w:rPr>
          <w:sz w:val="28"/>
          <w:szCs w:val="28"/>
        </w:rPr>
      </w:pPr>
      <w:r w:rsidRPr="00B64A2B">
        <w:rPr>
          <w:sz w:val="28"/>
          <w:szCs w:val="28"/>
        </w:rPr>
        <w:t>Руководитель учреждения проводит с</w:t>
      </w:r>
      <w:r w:rsidR="00A6108C">
        <w:rPr>
          <w:sz w:val="28"/>
          <w:szCs w:val="28"/>
        </w:rPr>
        <w:t xml:space="preserve">пециальную оценку условий труда </w:t>
      </w:r>
      <w:r w:rsidRPr="00B64A2B">
        <w:rPr>
          <w:sz w:val="28"/>
          <w:szCs w:val="28"/>
        </w:rPr>
        <w:t>в порядке, установленном законодательством</w:t>
      </w:r>
      <w:r w:rsidR="00A6108C">
        <w:rPr>
          <w:sz w:val="28"/>
          <w:szCs w:val="28"/>
        </w:rPr>
        <w:t xml:space="preserve"> РФ</w:t>
      </w:r>
      <w:r w:rsidRPr="00B64A2B">
        <w:rPr>
          <w:sz w:val="28"/>
          <w:szCs w:val="28"/>
        </w:rPr>
        <w:t>.</w:t>
      </w:r>
    </w:p>
    <w:p w14:paraId="2FA3B3C3" w14:textId="1BBB8826" w:rsidR="0027789C" w:rsidRPr="00B64A2B" w:rsidRDefault="0027789C" w:rsidP="0027789C">
      <w:pPr>
        <w:autoSpaceDE w:val="0"/>
        <w:autoSpaceDN w:val="0"/>
        <w:adjustRightInd w:val="0"/>
        <w:ind w:firstLine="720"/>
        <w:jc w:val="both"/>
        <w:rPr>
          <w:sz w:val="28"/>
          <w:szCs w:val="28"/>
        </w:rPr>
      </w:pPr>
      <w:r w:rsidRPr="00B64A2B">
        <w:rPr>
          <w:sz w:val="28"/>
          <w:szCs w:val="28"/>
        </w:rPr>
        <w:t>Перечень работников и конкретный размер доплат работникам определяется учреждением в зависимости от продолжительности их работы в</w:t>
      </w:r>
      <w:r w:rsidR="005677C0">
        <w:rPr>
          <w:sz w:val="28"/>
          <w:szCs w:val="28"/>
        </w:rPr>
        <w:t>о</w:t>
      </w:r>
      <w:r w:rsidRPr="00B64A2B">
        <w:rPr>
          <w:sz w:val="28"/>
          <w:szCs w:val="28"/>
        </w:rPr>
        <w:t xml:space="preserve"> </w:t>
      </w:r>
      <w:r w:rsidR="005677C0">
        <w:rPr>
          <w:sz w:val="28"/>
          <w:szCs w:val="28"/>
        </w:rPr>
        <w:t>вред</w:t>
      </w:r>
      <w:r w:rsidRPr="00B64A2B">
        <w:rPr>
          <w:sz w:val="28"/>
          <w:szCs w:val="28"/>
        </w:rPr>
        <w:t>ных условиях труда.</w:t>
      </w:r>
    </w:p>
    <w:p w14:paraId="36341496" w14:textId="2340664F" w:rsidR="0027789C" w:rsidRPr="00B64A2B" w:rsidRDefault="0027789C" w:rsidP="0027789C">
      <w:pPr>
        <w:autoSpaceDE w:val="0"/>
        <w:autoSpaceDN w:val="0"/>
        <w:adjustRightInd w:val="0"/>
        <w:ind w:firstLine="720"/>
        <w:jc w:val="both"/>
        <w:rPr>
          <w:sz w:val="28"/>
          <w:szCs w:val="28"/>
        </w:rPr>
      </w:pPr>
      <w:r w:rsidRPr="00B64A2B">
        <w:rPr>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оценкой условий</w:t>
      </w:r>
      <w:r w:rsidR="004E6795">
        <w:rPr>
          <w:sz w:val="28"/>
          <w:szCs w:val="28"/>
        </w:rPr>
        <w:t xml:space="preserve"> труда</w:t>
      </w:r>
      <w:r w:rsidRPr="00B64A2B">
        <w:rPr>
          <w:sz w:val="28"/>
          <w:szCs w:val="28"/>
        </w:rPr>
        <w:t>.</w:t>
      </w:r>
    </w:p>
    <w:p w14:paraId="070682AE" w14:textId="77777777" w:rsidR="0027789C" w:rsidRPr="00B64A2B" w:rsidRDefault="0027789C" w:rsidP="0027789C">
      <w:pPr>
        <w:autoSpaceDE w:val="0"/>
        <w:autoSpaceDN w:val="0"/>
        <w:adjustRightInd w:val="0"/>
        <w:ind w:firstLine="720"/>
        <w:jc w:val="both"/>
        <w:outlineLvl w:val="2"/>
        <w:rPr>
          <w:sz w:val="28"/>
          <w:szCs w:val="28"/>
        </w:rPr>
      </w:pPr>
      <w:r w:rsidRPr="00B64A2B">
        <w:rPr>
          <w:sz w:val="28"/>
          <w:szCs w:val="28"/>
        </w:rPr>
        <w:t xml:space="preserve">3.5 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hyperlink r:id="rId17" w:history="1">
        <w:r w:rsidRPr="00B64A2B">
          <w:rPr>
            <w:sz w:val="28"/>
            <w:szCs w:val="28"/>
          </w:rPr>
          <w:t>&lt;*&gt;</w:t>
        </w:r>
      </w:hyperlink>
      <w:r w:rsidRPr="00B64A2B">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511"/>
        <w:gridCol w:w="2374"/>
      </w:tblGrid>
      <w:tr w:rsidR="0027789C" w:rsidRPr="00B64A2B" w14:paraId="358DBD74" w14:textId="77777777" w:rsidTr="00C16037">
        <w:tc>
          <w:tcPr>
            <w:tcW w:w="594" w:type="dxa"/>
          </w:tcPr>
          <w:p w14:paraId="1FD00BEE" w14:textId="77777777" w:rsidR="0027789C" w:rsidRPr="00B64A2B" w:rsidRDefault="0027789C" w:rsidP="0027789C">
            <w:pPr>
              <w:autoSpaceDE w:val="0"/>
              <w:autoSpaceDN w:val="0"/>
              <w:adjustRightInd w:val="0"/>
              <w:jc w:val="center"/>
              <w:outlineLvl w:val="2"/>
              <w:rPr>
                <w:rFonts w:cs="Courier New"/>
                <w:sz w:val="28"/>
                <w:szCs w:val="28"/>
              </w:rPr>
            </w:pPr>
            <w:r w:rsidRPr="00B64A2B">
              <w:rPr>
                <w:rFonts w:cs="Courier New"/>
                <w:sz w:val="28"/>
                <w:szCs w:val="28"/>
              </w:rPr>
              <w:t>№ п/п</w:t>
            </w:r>
          </w:p>
        </w:tc>
        <w:tc>
          <w:tcPr>
            <w:tcW w:w="6511" w:type="dxa"/>
          </w:tcPr>
          <w:p w14:paraId="0B665E37" w14:textId="77777777" w:rsidR="0027789C" w:rsidRPr="00B64A2B" w:rsidRDefault="0027789C" w:rsidP="0027789C">
            <w:pPr>
              <w:autoSpaceDE w:val="0"/>
              <w:autoSpaceDN w:val="0"/>
              <w:adjustRightInd w:val="0"/>
              <w:jc w:val="center"/>
              <w:outlineLvl w:val="2"/>
              <w:rPr>
                <w:rFonts w:cs="Courier New"/>
                <w:sz w:val="28"/>
                <w:szCs w:val="28"/>
              </w:rPr>
            </w:pPr>
            <w:r w:rsidRPr="00B64A2B">
              <w:rPr>
                <w:rFonts w:cs="Courier New"/>
                <w:sz w:val="28"/>
                <w:szCs w:val="28"/>
              </w:rPr>
              <w:t>Наименование работ</w:t>
            </w:r>
          </w:p>
        </w:tc>
        <w:tc>
          <w:tcPr>
            <w:tcW w:w="2374" w:type="dxa"/>
          </w:tcPr>
          <w:p w14:paraId="713912A8" w14:textId="1322C5D1" w:rsidR="0027789C" w:rsidRPr="00B64A2B" w:rsidRDefault="0027789C" w:rsidP="004E6795">
            <w:pPr>
              <w:autoSpaceDE w:val="0"/>
              <w:autoSpaceDN w:val="0"/>
              <w:adjustRightInd w:val="0"/>
              <w:jc w:val="center"/>
              <w:outlineLvl w:val="2"/>
              <w:rPr>
                <w:rFonts w:cs="Courier New"/>
                <w:sz w:val="28"/>
                <w:szCs w:val="28"/>
              </w:rPr>
            </w:pPr>
            <w:r w:rsidRPr="00B64A2B">
              <w:rPr>
                <w:rFonts w:cs="Courier New"/>
                <w:sz w:val="28"/>
                <w:szCs w:val="28"/>
              </w:rPr>
              <w:t>Размер выплаты</w:t>
            </w:r>
            <w:r w:rsidR="00423101">
              <w:rPr>
                <w:rFonts w:cs="Courier New"/>
                <w:sz w:val="28"/>
                <w:szCs w:val="28"/>
              </w:rPr>
              <w:t xml:space="preserve"> в процентах</w:t>
            </w:r>
            <w:r w:rsidRPr="00B64A2B">
              <w:rPr>
                <w:rFonts w:cs="Courier New"/>
                <w:sz w:val="28"/>
                <w:szCs w:val="28"/>
              </w:rPr>
              <w:t xml:space="preserve"> к должностному окладу (ставке заработной платы)</w:t>
            </w:r>
          </w:p>
        </w:tc>
      </w:tr>
      <w:tr w:rsidR="0027789C" w:rsidRPr="00B64A2B" w14:paraId="2FFE7EB7" w14:textId="77777777" w:rsidTr="00C16037">
        <w:tc>
          <w:tcPr>
            <w:tcW w:w="594" w:type="dxa"/>
          </w:tcPr>
          <w:p w14:paraId="19A9DFE3" w14:textId="77777777" w:rsidR="0027789C" w:rsidRPr="00B64A2B" w:rsidRDefault="0027789C" w:rsidP="0027789C">
            <w:pPr>
              <w:autoSpaceDE w:val="0"/>
              <w:autoSpaceDN w:val="0"/>
              <w:adjustRightInd w:val="0"/>
              <w:jc w:val="center"/>
              <w:outlineLvl w:val="2"/>
              <w:rPr>
                <w:rFonts w:cs="Courier New"/>
                <w:sz w:val="28"/>
                <w:szCs w:val="28"/>
              </w:rPr>
            </w:pPr>
            <w:r w:rsidRPr="00B64A2B">
              <w:rPr>
                <w:rFonts w:cs="Courier New"/>
                <w:sz w:val="28"/>
                <w:szCs w:val="28"/>
              </w:rPr>
              <w:t>1</w:t>
            </w:r>
          </w:p>
        </w:tc>
        <w:tc>
          <w:tcPr>
            <w:tcW w:w="6511" w:type="dxa"/>
          </w:tcPr>
          <w:p w14:paraId="24FECBA7" w14:textId="77777777" w:rsidR="0027789C" w:rsidRPr="00B64A2B" w:rsidRDefault="0027789C" w:rsidP="0027789C">
            <w:pPr>
              <w:autoSpaceDE w:val="0"/>
              <w:autoSpaceDN w:val="0"/>
              <w:adjustRightInd w:val="0"/>
              <w:jc w:val="center"/>
              <w:outlineLvl w:val="2"/>
              <w:rPr>
                <w:rFonts w:cs="Courier New"/>
                <w:sz w:val="28"/>
                <w:szCs w:val="28"/>
              </w:rPr>
            </w:pPr>
            <w:r w:rsidRPr="00B64A2B">
              <w:rPr>
                <w:rFonts w:cs="Courier New"/>
                <w:sz w:val="28"/>
                <w:szCs w:val="28"/>
              </w:rPr>
              <w:t>2</w:t>
            </w:r>
          </w:p>
        </w:tc>
        <w:tc>
          <w:tcPr>
            <w:tcW w:w="2374" w:type="dxa"/>
          </w:tcPr>
          <w:p w14:paraId="5DD78462" w14:textId="77777777" w:rsidR="0027789C" w:rsidRPr="00B64A2B" w:rsidRDefault="0027789C" w:rsidP="0027789C">
            <w:pPr>
              <w:autoSpaceDE w:val="0"/>
              <w:autoSpaceDN w:val="0"/>
              <w:adjustRightInd w:val="0"/>
              <w:jc w:val="center"/>
              <w:outlineLvl w:val="2"/>
              <w:rPr>
                <w:rFonts w:cs="Courier New"/>
                <w:sz w:val="28"/>
                <w:szCs w:val="28"/>
              </w:rPr>
            </w:pPr>
            <w:r w:rsidRPr="00B64A2B">
              <w:rPr>
                <w:rFonts w:cs="Courier New"/>
                <w:sz w:val="28"/>
                <w:szCs w:val="28"/>
              </w:rPr>
              <w:t>3</w:t>
            </w:r>
          </w:p>
        </w:tc>
      </w:tr>
      <w:tr w:rsidR="0027789C" w:rsidRPr="00B64A2B" w14:paraId="75386DCD" w14:textId="77777777" w:rsidTr="00C16037">
        <w:tc>
          <w:tcPr>
            <w:tcW w:w="594" w:type="dxa"/>
          </w:tcPr>
          <w:p w14:paraId="51500786" w14:textId="77777777" w:rsidR="0027789C" w:rsidRPr="00B64A2B" w:rsidRDefault="0027789C" w:rsidP="0027789C">
            <w:pPr>
              <w:autoSpaceDE w:val="0"/>
              <w:autoSpaceDN w:val="0"/>
              <w:adjustRightInd w:val="0"/>
              <w:outlineLvl w:val="2"/>
              <w:rPr>
                <w:rFonts w:cs="Courier New"/>
                <w:sz w:val="28"/>
                <w:szCs w:val="28"/>
              </w:rPr>
            </w:pPr>
            <w:r w:rsidRPr="00B64A2B">
              <w:rPr>
                <w:rFonts w:cs="Courier New"/>
                <w:sz w:val="28"/>
                <w:szCs w:val="28"/>
              </w:rPr>
              <w:t>1.</w:t>
            </w:r>
          </w:p>
        </w:tc>
        <w:tc>
          <w:tcPr>
            <w:tcW w:w="6511" w:type="dxa"/>
          </w:tcPr>
          <w:p w14:paraId="063D7FBE" w14:textId="77777777" w:rsidR="0027789C" w:rsidRPr="00B64A2B" w:rsidRDefault="0027789C" w:rsidP="0027789C">
            <w:pPr>
              <w:rPr>
                <w:sz w:val="28"/>
                <w:szCs w:val="28"/>
              </w:rPr>
            </w:pPr>
            <w:r w:rsidRPr="00B64A2B">
              <w:rPr>
                <w:sz w:val="28"/>
                <w:szCs w:val="28"/>
              </w:rPr>
              <w:t>При выполнении работ в выходные и нерабочие праздничные дни.</w:t>
            </w:r>
          </w:p>
          <w:p w14:paraId="005A4A42" w14:textId="77777777" w:rsidR="0027789C" w:rsidRPr="00B64A2B" w:rsidRDefault="0027789C" w:rsidP="0027789C">
            <w:pPr>
              <w:rPr>
                <w:sz w:val="28"/>
                <w:szCs w:val="28"/>
              </w:rPr>
            </w:pPr>
            <w:r w:rsidRPr="00B64A2B">
              <w:rPr>
                <w:sz w:val="28"/>
                <w:szCs w:val="28"/>
              </w:rPr>
              <w:t>Работа в выходной или нерабочий праздничный день оплачивается не менее чем в двойном размере:</w:t>
            </w:r>
          </w:p>
          <w:p w14:paraId="22DF7C3A" w14:textId="77777777" w:rsidR="0027789C" w:rsidRPr="00B64A2B" w:rsidRDefault="0027789C" w:rsidP="00B64A2B">
            <w:pPr>
              <w:rPr>
                <w:sz w:val="28"/>
                <w:szCs w:val="28"/>
              </w:rPr>
            </w:pPr>
            <w:r w:rsidRPr="00B64A2B">
              <w:rPr>
                <w:sz w:val="28"/>
                <w:szCs w:val="28"/>
              </w:rPr>
              <w:t>- работникам, труд которых оплачивается по дневным и часовым ставкам, – в размере не менее двойной дневной или часовой ставки;</w:t>
            </w:r>
          </w:p>
          <w:p w14:paraId="72AD8407" w14:textId="07A0B374" w:rsidR="0027789C" w:rsidRPr="00B64A2B" w:rsidRDefault="0027789C" w:rsidP="00B64A2B">
            <w:pPr>
              <w:rPr>
                <w:sz w:val="28"/>
                <w:szCs w:val="28"/>
              </w:rPr>
            </w:pPr>
            <w:r w:rsidRPr="00B64A2B">
              <w:rPr>
                <w:sz w:val="28"/>
                <w:szCs w:val="28"/>
              </w:rPr>
              <w:t xml:space="preserve">- работникам, </w:t>
            </w:r>
            <w:r w:rsidR="00C032F3">
              <w:rPr>
                <w:sz w:val="28"/>
                <w:szCs w:val="28"/>
              </w:rPr>
              <w:t xml:space="preserve">получающим должностной оклад, </w:t>
            </w:r>
            <w:r w:rsidRPr="00B64A2B">
              <w:rPr>
                <w:sz w:val="28"/>
                <w:szCs w:val="28"/>
              </w:rPr>
              <w:t xml:space="preserve">в </w:t>
            </w:r>
            <w:r w:rsidRPr="00B64A2B">
              <w:rPr>
                <w:sz w:val="28"/>
                <w:szCs w:val="28"/>
              </w:rPr>
              <w:lastRenderedPageBreak/>
              <w:t xml:space="preserve">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w:t>
            </w:r>
          </w:p>
          <w:p w14:paraId="05AEE94C" w14:textId="48FB88BC" w:rsidR="0027789C" w:rsidRPr="00B64A2B" w:rsidRDefault="0027789C" w:rsidP="00B64A2B">
            <w:pPr>
              <w:autoSpaceDE w:val="0"/>
              <w:autoSpaceDN w:val="0"/>
              <w:adjustRightInd w:val="0"/>
              <w:rPr>
                <w:sz w:val="28"/>
                <w:szCs w:val="28"/>
              </w:rPr>
            </w:pPr>
            <w:r w:rsidRPr="00B64A2B">
              <w:rPr>
                <w:sz w:val="28"/>
                <w:szCs w:val="28"/>
              </w:rPr>
              <w:t>- работникам,</w:t>
            </w:r>
            <w:r w:rsidR="00C032F3">
              <w:rPr>
                <w:sz w:val="28"/>
                <w:szCs w:val="28"/>
              </w:rPr>
              <w:t xml:space="preserve"> получающим должностной оклад, </w:t>
            </w:r>
            <w:r w:rsidRPr="00B64A2B">
              <w:rPr>
                <w:sz w:val="28"/>
                <w:szCs w:val="28"/>
              </w:rPr>
              <w:t>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tc>
        <w:tc>
          <w:tcPr>
            <w:tcW w:w="2374" w:type="dxa"/>
          </w:tcPr>
          <w:p w14:paraId="2238B9B1" w14:textId="77777777" w:rsidR="0027789C" w:rsidRPr="00B64A2B" w:rsidRDefault="0027789C" w:rsidP="0027789C">
            <w:pPr>
              <w:autoSpaceDE w:val="0"/>
              <w:autoSpaceDN w:val="0"/>
              <w:adjustRightInd w:val="0"/>
              <w:outlineLvl w:val="2"/>
              <w:rPr>
                <w:rFonts w:cs="Courier New"/>
                <w:sz w:val="28"/>
                <w:szCs w:val="28"/>
              </w:rPr>
            </w:pPr>
            <w:r w:rsidRPr="00B64A2B">
              <w:rPr>
                <w:rFonts w:cs="Courier New"/>
                <w:sz w:val="28"/>
                <w:szCs w:val="28"/>
              </w:rPr>
              <w:lastRenderedPageBreak/>
              <w:t>100%</w:t>
            </w:r>
          </w:p>
        </w:tc>
      </w:tr>
      <w:tr w:rsidR="0027789C" w:rsidRPr="00B64A2B" w14:paraId="04744A43" w14:textId="77777777" w:rsidTr="00C16037">
        <w:tc>
          <w:tcPr>
            <w:tcW w:w="594" w:type="dxa"/>
          </w:tcPr>
          <w:p w14:paraId="10D93BA6" w14:textId="636D6BB4" w:rsidR="0027789C" w:rsidRPr="00B64A2B" w:rsidRDefault="0027789C" w:rsidP="0027789C">
            <w:pPr>
              <w:autoSpaceDE w:val="0"/>
              <w:autoSpaceDN w:val="0"/>
              <w:adjustRightInd w:val="0"/>
              <w:outlineLvl w:val="2"/>
              <w:rPr>
                <w:rFonts w:cs="Courier New"/>
                <w:sz w:val="28"/>
                <w:szCs w:val="28"/>
              </w:rPr>
            </w:pPr>
            <w:r w:rsidRPr="00B64A2B">
              <w:rPr>
                <w:rFonts w:cs="Courier New"/>
                <w:sz w:val="28"/>
                <w:szCs w:val="28"/>
              </w:rPr>
              <w:lastRenderedPageBreak/>
              <w:t>2.</w:t>
            </w:r>
          </w:p>
        </w:tc>
        <w:tc>
          <w:tcPr>
            <w:tcW w:w="6511" w:type="dxa"/>
          </w:tcPr>
          <w:p w14:paraId="78D2119D" w14:textId="77777777" w:rsidR="0027789C" w:rsidRPr="00B64A2B" w:rsidRDefault="0027789C" w:rsidP="0027789C">
            <w:pPr>
              <w:autoSpaceDE w:val="0"/>
              <w:autoSpaceDN w:val="0"/>
              <w:adjustRightInd w:val="0"/>
              <w:jc w:val="both"/>
              <w:rPr>
                <w:sz w:val="28"/>
                <w:szCs w:val="28"/>
              </w:rPr>
            </w:pPr>
            <w:r w:rsidRPr="00B64A2B">
              <w:rPr>
                <w:sz w:val="28"/>
                <w:szCs w:val="28"/>
              </w:rPr>
              <w:t xml:space="preserve">Оплата труда работников за работу в ночное время (с 22-00 часов до 6-00 часов) рассчитанного за каждый час работы в ночное время </w:t>
            </w:r>
          </w:p>
        </w:tc>
        <w:tc>
          <w:tcPr>
            <w:tcW w:w="2374" w:type="dxa"/>
          </w:tcPr>
          <w:p w14:paraId="2DFAAAB9" w14:textId="77777777" w:rsidR="0027789C" w:rsidRPr="00B64A2B" w:rsidRDefault="0027789C" w:rsidP="0027789C">
            <w:pPr>
              <w:autoSpaceDE w:val="0"/>
              <w:autoSpaceDN w:val="0"/>
              <w:adjustRightInd w:val="0"/>
              <w:outlineLvl w:val="2"/>
              <w:rPr>
                <w:rFonts w:cs="Courier New"/>
                <w:sz w:val="28"/>
                <w:szCs w:val="28"/>
              </w:rPr>
            </w:pPr>
            <w:r w:rsidRPr="00B64A2B">
              <w:rPr>
                <w:rFonts w:cs="Courier New"/>
                <w:sz w:val="28"/>
                <w:szCs w:val="28"/>
              </w:rPr>
              <w:t xml:space="preserve"> 40%</w:t>
            </w:r>
          </w:p>
        </w:tc>
      </w:tr>
      <w:tr w:rsidR="0027789C" w:rsidRPr="00B64A2B" w14:paraId="5D896DFB" w14:textId="77777777" w:rsidTr="00C16037">
        <w:tc>
          <w:tcPr>
            <w:tcW w:w="594" w:type="dxa"/>
          </w:tcPr>
          <w:p w14:paraId="7C5191A7" w14:textId="77777777" w:rsidR="0027789C" w:rsidRPr="00B64A2B" w:rsidRDefault="0027789C" w:rsidP="0027789C">
            <w:pPr>
              <w:autoSpaceDE w:val="0"/>
              <w:autoSpaceDN w:val="0"/>
              <w:adjustRightInd w:val="0"/>
              <w:outlineLvl w:val="2"/>
              <w:rPr>
                <w:rFonts w:cs="Courier New"/>
                <w:sz w:val="28"/>
                <w:szCs w:val="28"/>
              </w:rPr>
            </w:pPr>
            <w:r w:rsidRPr="00B64A2B">
              <w:rPr>
                <w:rFonts w:cs="Courier New"/>
                <w:sz w:val="28"/>
                <w:szCs w:val="28"/>
              </w:rPr>
              <w:t>3.</w:t>
            </w:r>
          </w:p>
        </w:tc>
        <w:tc>
          <w:tcPr>
            <w:tcW w:w="6511" w:type="dxa"/>
          </w:tcPr>
          <w:p w14:paraId="604D9F0A" w14:textId="77777777" w:rsidR="0027789C" w:rsidRPr="00B64A2B" w:rsidRDefault="0027789C" w:rsidP="0027789C">
            <w:pPr>
              <w:autoSpaceDE w:val="0"/>
              <w:autoSpaceDN w:val="0"/>
              <w:adjustRightInd w:val="0"/>
              <w:rPr>
                <w:sz w:val="28"/>
                <w:szCs w:val="28"/>
              </w:rPr>
            </w:pPr>
            <w:r w:rsidRPr="00B64A2B">
              <w:rPr>
                <w:sz w:val="28"/>
                <w:szCs w:val="28"/>
              </w:rPr>
              <w:t xml:space="preserve">Сверхурочная работа. </w:t>
            </w:r>
          </w:p>
          <w:p w14:paraId="1CDB27B7" w14:textId="77777777" w:rsidR="0027789C" w:rsidRPr="00B64A2B" w:rsidRDefault="0027789C" w:rsidP="0027789C">
            <w:pPr>
              <w:autoSpaceDE w:val="0"/>
              <w:autoSpaceDN w:val="0"/>
              <w:adjustRightInd w:val="0"/>
              <w:rPr>
                <w:sz w:val="28"/>
                <w:szCs w:val="28"/>
              </w:rPr>
            </w:pPr>
            <w:r w:rsidRPr="00B64A2B">
              <w:rPr>
                <w:sz w:val="28"/>
                <w:szCs w:val="28"/>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tc>
        <w:tc>
          <w:tcPr>
            <w:tcW w:w="2374" w:type="dxa"/>
          </w:tcPr>
          <w:p w14:paraId="1E8F4C3B" w14:textId="77777777" w:rsidR="0027789C" w:rsidRPr="00B64A2B" w:rsidRDefault="0027789C" w:rsidP="0027789C">
            <w:pPr>
              <w:autoSpaceDE w:val="0"/>
              <w:autoSpaceDN w:val="0"/>
              <w:adjustRightInd w:val="0"/>
              <w:outlineLvl w:val="2"/>
              <w:rPr>
                <w:sz w:val="28"/>
                <w:szCs w:val="28"/>
              </w:rPr>
            </w:pPr>
            <w:r w:rsidRPr="00B64A2B">
              <w:rPr>
                <w:sz w:val="28"/>
                <w:szCs w:val="28"/>
              </w:rPr>
              <w:t>- первые два часа работы не менее, чем в полуторном размере;</w:t>
            </w:r>
          </w:p>
          <w:p w14:paraId="27255061" w14:textId="6A668F4A" w:rsidR="0027789C" w:rsidRPr="00506CE0" w:rsidRDefault="0027789C" w:rsidP="0027789C">
            <w:pPr>
              <w:autoSpaceDE w:val="0"/>
              <w:autoSpaceDN w:val="0"/>
              <w:adjustRightInd w:val="0"/>
              <w:outlineLvl w:val="2"/>
              <w:rPr>
                <w:sz w:val="28"/>
                <w:szCs w:val="28"/>
              </w:rPr>
            </w:pPr>
            <w:r w:rsidRPr="00B64A2B">
              <w:rPr>
                <w:sz w:val="28"/>
                <w:szCs w:val="28"/>
              </w:rPr>
              <w:t>- последующие часы – не менее чем в двойном размере</w:t>
            </w:r>
          </w:p>
        </w:tc>
      </w:tr>
      <w:tr w:rsidR="0027789C" w:rsidRPr="00B64A2B" w14:paraId="06ECCAE7" w14:textId="77777777" w:rsidTr="00C16037">
        <w:trPr>
          <w:trHeight w:val="1440"/>
        </w:trPr>
        <w:tc>
          <w:tcPr>
            <w:tcW w:w="594" w:type="dxa"/>
            <w:vMerge w:val="restart"/>
          </w:tcPr>
          <w:p w14:paraId="7C4D20BA" w14:textId="77777777" w:rsidR="0027789C" w:rsidRPr="00B64A2B" w:rsidRDefault="0027789C" w:rsidP="0027789C">
            <w:pPr>
              <w:autoSpaceDE w:val="0"/>
              <w:autoSpaceDN w:val="0"/>
              <w:adjustRightInd w:val="0"/>
              <w:outlineLvl w:val="2"/>
              <w:rPr>
                <w:rFonts w:cs="Courier New"/>
                <w:sz w:val="28"/>
                <w:szCs w:val="28"/>
              </w:rPr>
            </w:pPr>
            <w:r w:rsidRPr="00B64A2B">
              <w:rPr>
                <w:rFonts w:cs="Courier New"/>
                <w:sz w:val="28"/>
                <w:szCs w:val="28"/>
              </w:rPr>
              <w:t>4.</w:t>
            </w:r>
          </w:p>
        </w:tc>
        <w:tc>
          <w:tcPr>
            <w:tcW w:w="6511" w:type="dxa"/>
          </w:tcPr>
          <w:p w14:paraId="74FACD46" w14:textId="75B8BFE4" w:rsidR="0027789C" w:rsidRPr="00B64A2B" w:rsidRDefault="0027789C" w:rsidP="0027789C">
            <w:pPr>
              <w:rPr>
                <w:sz w:val="28"/>
                <w:szCs w:val="28"/>
              </w:rPr>
            </w:pPr>
            <w:r w:rsidRPr="00B64A2B">
              <w:rPr>
                <w:sz w:val="28"/>
                <w:szCs w:val="28"/>
              </w:rPr>
              <w:t>При выполнении наряду со своей основной работой обусловленной трудовым договором, дополнительного объема работ по одной и той же професс</w:t>
            </w:r>
            <w:r w:rsidR="00C032F3">
              <w:rPr>
                <w:sz w:val="28"/>
                <w:szCs w:val="28"/>
              </w:rPr>
              <w:t xml:space="preserve">ии или должности, производится </w:t>
            </w:r>
            <w:r w:rsidRPr="00B64A2B">
              <w:rPr>
                <w:sz w:val="28"/>
                <w:szCs w:val="28"/>
              </w:rPr>
              <w:t>выплата за расширение зоны обслуживания или увеличение объема услуг</w:t>
            </w:r>
          </w:p>
        </w:tc>
        <w:tc>
          <w:tcPr>
            <w:tcW w:w="2374" w:type="dxa"/>
          </w:tcPr>
          <w:p w14:paraId="54A1F8CE" w14:textId="77777777" w:rsidR="0027789C" w:rsidRPr="00B64A2B" w:rsidRDefault="0027789C" w:rsidP="0027789C">
            <w:pPr>
              <w:tabs>
                <w:tab w:val="center" w:pos="1079"/>
              </w:tabs>
              <w:autoSpaceDE w:val="0"/>
              <w:autoSpaceDN w:val="0"/>
              <w:adjustRightInd w:val="0"/>
              <w:outlineLvl w:val="2"/>
              <w:rPr>
                <w:rFonts w:cs="Courier New"/>
                <w:sz w:val="28"/>
                <w:szCs w:val="28"/>
              </w:rPr>
            </w:pPr>
            <w:r w:rsidRPr="00B64A2B">
              <w:rPr>
                <w:rFonts w:cs="Courier New"/>
                <w:sz w:val="28"/>
                <w:szCs w:val="28"/>
              </w:rPr>
              <w:t>50% или в абсолютном размере (твердой денежной сумме)</w:t>
            </w:r>
          </w:p>
          <w:p w14:paraId="64D2D2C5" w14:textId="77777777" w:rsidR="0027789C" w:rsidRPr="00B64A2B" w:rsidRDefault="0027789C" w:rsidP="0027789C">
            <w:pPr>
              <w:rPr>
                <w:rFonts w:cs="Courier New"/>
                <w:sz w:val="28"/>
                <w:szCs w:val="28"/>
              </w:rPr>
            </w:pPr>
          </w:p>
        </w:tc>
      </w:tr>
      <w:tr w:rsidR="0027789C" w:rsidRPr="00B64A2B" w14:paraId="0A1EDD57" w14:textId="77777777" w:rsidTr="00C16037">
        <w:trPr>
          <w:trHeight w:val="376"/>
        </w:trPr>
        <w:tc>
          <w:tcPr>
            <w:tcW w:w="594" w:type="dxa"/>
            <w:vMerge/>
          </w:tcPr>
          <w:p w14:paraId="4530B2A5" w14:textId="77777777" w:rsidR="0027789C" w:rsidRPr="00B64A2B" w:rsidRDefault="0027789C" w:rsidP="0027789C">
            <w:pPr>
              <w:autoSpaceDE w:val="0"/>
              <w:autoSpaceDN w:val="0"/>
              <w:adjustRightInd w:val="0"/>
              <w:outlineLvl w:val="2"/>
              <w:rPr>
                <w:rFonts w:cs="Courier New"/>
                <w:sz w:val="28"/>
                <w:szCs w:val="28"/>
              </w:rPr>
            </w:pPr>
          </w:p>
        </w:tc>
        <w:tc>
          <w:tcPr>
            <w:tcW w:w="6511" w:type="dxa"/>
          </w:tcPr>
          <w:p w14:paraId="201DD545" w14:textId="7B93FF5E" w:rsidR="0027789C" w:rsidRPr="00B64A2B" w:rsidRDefault="0027789C" w:rsidP="0027789C">
            <w:pPr>
              <w:rPr>
                <w:sz w:val="28"/>
                <w:szCs w:val="28"/>
              </w:rPr>
            </w:pPr>
            <w:r w:rsidRPr="00B64A2B">
              <w:rPr>
                <w:sz w:val="28"/>
                <w:szCs w:val="28"/>
              </w:rPr>
              <w:t xml:space="preserve"> При выполнении наряду со своей основной работой обусловленной трудовым договором, дополнительного объема работ по другой должности (профессии) при исполнении обязанностей временно отсутствующего работника без освобождения от своей основной работы, определенной трудовым договором </w:t>
            </w:r>
          </w:p>
        </w:tc>
        <w:tc>
          <w:tcPr>
            <w:tcW w:w="2374" w:type="dxa"/>
          </w:tcPr>
          <w:p w14:paraId="338B829F" w14:textId="77777777" w:rsidR="0027789C" w:rsidRPr="00B64A2B" w:rsidRDefault="0027789C" w:rsidP="0027789C">
            <w:pPr>
              <w:rPr>
                <w:rFonts w:cs="Courier New"/>
                <w:sz w:val="28"/>
                <w:szCs w:val="28"/>
              </w:rPr>
            </w:pPr>
            <w:r w:rsidRPr="00B64A2B">
              <w:rPr>
                <w:rFonts w:cs="Courier New"/>
                <w:sz w:val="28"/>
                <w:szCs w:val="28"/>
              </w:rPr>
              <w:t>70% или в абсолютном размере (твердой денежной сумме)</w:t>
            </w:r>
          </w:p>
        </w:tc>
      </w:tr>
      <w:tr w:rsidR="0027789C" w:rsidRPr="00B64A2B" w14:paraId="03910873" w14:textId="77777777" w:rsidTr="00C16037">
        <w:trPr>
          <w:trHeight w:val="1440"/>
        </w:trPr>
        <w:tc>
          <w:tcPr>
            <w:tcW w:w="594" w:type="dxa"/>
            <w:vMerge w:val="restart"/>
          </w:tcPr>
          <w:p w14:paraId="5D1E0255" w14:textId="77777777" w:rsidR="0027789C" w:rsidRPr="00B64A2B" w:rsidRDefault="0027789C" w:rsidP="0027789C">
            <w:pPr>
              <w:autoSpaceDE w:val="0"/>
              <w:autoSpaceDN w:val="0"/>
              <w:adjustRightInd w:val="0"/>
              <w:outlineLvl w:val="2"/>
              <w:rPr>
                <w:rFonts w:cs="Courier New"/>
                <w:sz w:val="28"/>
                <w:szCs w:val="28"/>
                <w:highlight w:val="yellow"/>
              </w:rPr>
            </w:pPr>
            <w:r w:rsidRPr="00B64A2B">
              <w:rPr>
                <w:rFonts w:cs="Courier New"/>
                <w:sz w:val="28"/>
                <w:szCs w:val="28"/>
              </w:rPr>
              <w:t>5.</w:t>
            </w:r>
          </w:p>
        </w:tc>
        <w:tc>
          <w:tcPr>
            <w:tcW w:w="6511" w:type="dxa"/>
          </w:tcPr>
          <w:p w14:paraId="634C6BC4" w14:textId="7DDFCCB0" w:rsidR="0027789C" w:rsidRPr="00B64A2B" w:rsidRDefault="00C032F3" w:rsidP="0027789C">
            <w:pPr>
              <w:spacing w:after="200" w:line="276" w:lineRule="auto"/>
              <w:contextualSpacing/>
              <w:rPr>
                <w:rFonts w:eastAsiaTheme="minorHAnsi"/>
                <w:sz w:val="28"/>
                <w:szCs w:val="28"/>
                <w:lang w:eastAsia="en-US"/>
              </w:rPr>
            </w:pPr>
            <w:r w:rsidRPr="008236CD">
              <w:rPr>
                <w:rFonts w:eastAsiaTheme="minorHAnsi"/>
                <w:sz w:val="28"/>
                <w:szCs w:val="28"/>
                <w:lang w:eastAsia="en-US"/>
              </w:rPr>
              <w:t>Работникам,</w:t>
            </w:r>
            <w:r w:rsidR="0027789C" w:rsidRPr="008236CD">
              <w:rPr>
                <w:rFonts w:eastAsiaTheme="minorHAnsi"/>
                <w:sz w:val="28"/>
                <w:szCs w:val="28"/>
                <w:lang w:eastAsia="en-US"/>
              </w:rPr>
              <w:t xml:space="preserve"> выполняющим в одном и том же 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 совмещение профессий:</w:t>
            </w:r>
          </w:p>
        </w:tc>
        <w:tc>
          <w:tcPr>
            <w:tcW w:w="2374" w:type="dxa"/>
          </w:tcPr>
          <w:p w14:paraId="05CF25D5" w14:textId="77777777" w:rsidR="0027789C" w:rsidRPr="00B64A2B" w:rsidRDefault="0027789C" w:rsidP="0027789C">
            <w:pPr>
              <w:autoSpaceDE w:val="0"/>
              <w:autoSpaceDN w:val="0"/>
              <w:adjustRightInd w:val="0"/>
              <w:outlineLvl w:val="2"/>
              <w:rPr>
                <w:rFonts w:cs="Courier New"/>
                <w:sz w:val="28"/>
                <w:szCs w:val="28"/>
              </w:rPr>
            </w:pPr>
          </w:p>
          <w:p w14:paraId="76EB17DE" w14:textId="77777777" w:rsidR="0027789C" w:rsidRPr="00B64A2B" w:rsidRDefault="0027789C" w:rsidP="0027789C">
            <w:pPr>
              <w:autoSpaceDE w:val="0"/>
              <w:autoSpaceDN w:val="0"/>
              <w:adjustRightInd w:val="0"/>
              <w:outlineLvl w:val="2"/>
              <w:rPr>
                <w:rFonts w:cs="Courier New"/>
                <w:sz w:val="28"/>
                <w:szCs w:val="28"/>
              </w:rPr>
            </w:pPr>
          </w:p>
          <w:p w14:paraId="33FFA865" w14:textId="77777777" w:rsidR="0027789C" w:rsidRPr="00B64A2B" w:rsidRDefault="0027789C" w:rsidP="0027789C">
            <w:pPr>
              <w:autoSpaceDE w:val="0"/>
              <w:autoSpaceDN w:val="0"/>
              <w:adjustRightInd w:val="0"/>
              <w:outlineLvl w:val="2"/>
              <w:rPr>
                <w:rFonts w:cs="Courier New"/>
                <w:sz w:val="28"/>
                <w:szCs w:val="28"/>
              </w:rPr>
            </w:pPr>
          </w:p>
          <w:p w14:paraId="71EBF132" w14:textId="77777777" w:rsidR="0027789C" w:rsidRPr="00B64A2B" w:rsidRDefault="0027789C" w:rsidP="0027789C">
            <w:pPr>
              <w:autoSpaceDE w:val="0"/>
              <w:autoSpaceDN w:val="0"/>
              <w:adjustRightInd w:val="0"/>
              <w:outlineLvl w:val="2"/>
              <w:rPr>
                <w:rFonts w:cs="Courier New"/>
                <w:sz w:val="28"/>
                <w:szCs w:val="28"/>
              </w:rPr>
            </w:pPr>
          </w:p>
        </w:tc>
      </w:tr>
      <w:tr w:rsidR="0027789C" w:rsidRPr="00B64A2B" w14:paraId="30CC34B0" w14:textId="77777777" w:rsidTr="00C16037">
        <w:trPr>
          <w:trHeight w:val="554"/>
        </w:trPr>
        <w:tc>
          <w:tcPr>
            <w:tcW w:w="594" w:type="dxa"/>
            <w:vMerge/>
          </w:tcPr>
          <w:p w14:paraId="092C99F4" w14:textId="77777777" w:rsidR="0027789C" w:rsidRPr="00B64A2B" w:rsidRDefault="0027789C" w:rsidP="0027789C">
            <w:pPr>
              <w:autoSpaceDE w:val="0"/>
              <w:autoSpaceDN w:val="0"/>
              <w:adjustRightInd w:val="0"/>
              <w:outlineLvl w:val="2"/>
              <w:rPr>
                <w:rFonts w:cs="Courier New"/>
                <w:sz w:val="28"/>
                <w:szCs w:val="28"/>
              </w:rPr>
            </w:pPr>
          </w:p>
        </w:tc>
        <w:tc>
          <w:tcPr>
            <w:tcW w:w="6511" w:type="dxa"/>
          </w:tcPr>
          <w:p w14:paraId="0F1AE8B4" w14:textId="77777777" w:rsidR="0027789C" w:rsidRPr="00B64A2B" w:rsidRDefault="0027789C" w:rsidP="0027789C">
            <w:pPr>
              <w:rPr>
                <w:rFonts w:cs="Tahoma"/>
                <w:sz w:val="28"/>
                <w:szCs w:val="28"/>
              </w:rPr>
            </w:pPr>
            <w:r w:rsidRPr="00B64A2B">
              <w:rPr>
                <w:rFonts w:cs="Tahoma"/>
                <w:sz w:val="28"/>
                <w:szCs w:val="28"/>
              </w:rPr>
              <w:t>работнику за ведение документации по противопожарной безопасности;</w:t>
            </w:r>
          </w:p>
        </w:tc>
        <w:tc>
          <w:tcPr>
            <w:tcW w:w="2374" w:type="dxa"/>
          </w:tcPr>
          <w:p w14:paraId="165E0AAC" w14:textId="321D2FD5" w:rsidR="0027789C" w:rsidRPr="00423101" w:rsidRDefault="00423101" w:rsidP="0027789C">
            <w:pPr>
              <w:autoSpaceDE w:val="0"/>
              <w:autoSpaceDN w:val="0"/>
              <w:adjustRightInd w:val="0"/>
              <w:outlineLvl w:val="2"/>
              <w:rPr>
                <w:rFonts w:cs="Courier New"/>
                <w:sz w:val="28"/>
                <w:szCs w:val="28"/>
              </w:rPr>
            </w:pPr>
            <w:r w:rsidRPr="00423101">
              <w:rPr>
                <w:rFonts w:cs="Courier New"/>
                <w:sz w:val="28"/>
                <w:szCs w:val="28"/>
              </w:rPr>
              <w:t>14%</w:t>
            </w:r>
          </w:p>
        </w:tc>
      </w:tr>
      <w:tr w:rsidR="00660453" w:rsidRPr="00B64A2B" w14:paraId="476FFC24" w14:textId="77777777" w:rsidTr="00C16037">
        <w:trPr>
          <w:trHeight w:val="554"/>
        </w:trPr>
        <w:tc>
          <w:tcPr>
            <w:tcW w:w="594" w:type="dxa"/>
            <w:vMerge/>
          </w:tcPr>
          <w:p w14:paraId="1F480722" w14:textId="77777777" w:rsidR="00660453" w:rsidRPr="00B64A2B" w:rsidRDefault="00660453" w:rsidP="0027789C">
            <w:pPr>
              <w:autoSpaceDE w:val="0"/>
              <w:autoSpaceDN w:val="0"/>
              <w:adjustRightInd w:val="0"/>
              <w:outlineLvl w:val="2"/>
              <w:rPr>
                <w:rFonts w:cs="Courier New"/>
                <w:sz w:val="28"/>
                <w:szCs w:val="28"/>
              </w:rPr>
            </w:pPr>
          </w:p>
        </w:tc>
        <w:tc>
          <w:tcPr>
            <w:tcW w:w="6511" w:type="dxa"/>
          </w:tcPr>
          <w:p w14:paraId="29465D1F" w14:textId="4930D013" w:rsidR="00660453" w:rsidRPr="00B64A2B" w:rsidRDefault="00660453" w:rsidP="0027789C">
            <w:pPr>
              <w:rPr>
                <w:rFonts w:cs="Tahoma"/>
                <w:sz w:val="28"/>
                <w:szCs w:val="28"/>
              </w:rPr>
            </w:pPr>
            <w:r>
              <w:rPr>
                <w:rFonts w:cs="Tahoma"/>
                <w:sz w:val="28"/>
                <w:szCs w:val="28"/>
              </w:rPr>
              <w:t>Работнику за ведение документации по охране труда;</w:t>
            </w:r>
          </w:p>
        </w:tc>
        <w:tc>
          <w:tcPr>
            <w:tcW w:w="2374" w:type="dxa"/>
          </w:tcPr>
          <w:p w14:paraId="0B6F49D4" w14:textId="12E5E6FE" w:rsidR="00660453" w:rsidRPr="00423101" w:rsidRDefault="00660453" w:rsidP="0027789C">
            <w:pPr>
              <w:autoSpaceDE w:val="0"/>
              <w:autoSpaceDN w:val="0"/>
              <w:adjustRightInd w:val="0"/>
              <w:outlineLvl w:val="2"/>
              <w:rPr>
                <w:rFonts w:cs="Courier New"/>
                <w:sz w:val="28"/>
                <w:szCs w:val="28"/>
              </w:rPr>
            </w:pPr>
            <w:r>
              <w:rPr>
                <w:rFonts w:cs="Courier New"/>
                <w:sz w:val="28"/>
                <w:szCs w:val="28"/>
              </w:rPr>
              <w:t>20</w:t>
            </w:r>
            <w:r w:rsidRPr="00423101">
              <w:rPr>
                <w:rFonts w:cs="Courier New"/>
                <w:sz w:val="28"/>
                <w:szCs w:val="28"/>
              </w:rPr>
              <w:t>%</w:t>
            </w:r>
          </w:p>
        </w:tc>
      </w:tr>
      <w:tr w:rsidR="0027789C" w:rsidRPr="00B64A2B" w14:paraId="0A07F4F2" w14:textId="77777777" w:rsidTr="00C16037">
        <w:trPr>
          <w:trHeight w:val="561"/>
        </w:trPr>
        <w:tc>
          <w:tcPr>
            <w:tcW w:w="594" w:type="dxa"/>
            <w:vMerge/>
          </w:tcPr>
          <w:p w14:paraId="706180A6" w14:textId="77777777" w:rsidR="0027789C" w:rsidRPr="00B64A2B" w:rsidRDefault="0027789C" w:rsidP="0027789C">
            <w:pPr>
              <w:autoSpaceDE w:val="0"/>
              <w:autoSpaceDN w:val="0"/>
              <w:adjustRightInd w:val="0"/>
              <w:outlineLvl w:val="2"/>
              <w:rPr>
                <w:rFonts w:cs="Courier New"/>
                <w:sz w:val="28"/>
                <w:szCs w:val="28"/>
              </w:rPr>
            </w:pPr>
          </w:p>
        </w:tc>
        <w:tc>
          <w:tcPr>
            <w:tcW w:w="6511" w:type="dxa"/>
          </w:tcPr>
          <w:p w14:paraId="679165E6" w14:textId="106C8E8C" w:rsidR="0027789C" w:rsidRPr="00B64A2B" w:rsidRDefault="0027789C" w:rsidP="0027789C">
            <w:pPr>
              <w:autoSpaceDE w:val="0"/>
              <w:autoSpaceDN w:val="0"/>
              <w:adjustRightInd w:val="0"/>
              <w:rPr>
                <w:rFonts w:cs="Tahoma"/>
                <w:sz w:val="28"/>
                <w:szCs w:val="28"/>
              </w:rPr>
            </w:pPr>
            <w:r w:rsidRPr="00B64A2B">
              <w:rPr>
                <w:rFonts w:cs="Tahoma"/>
                <w:sz w:val="28"/>
                <w:szCs w:val="28"/>
              </w:rPr>
              <w:t>работнику за исполнение обязанностей контрактного управляющего;</w:t>
            </w:r>
          </w:p>
        </w:tc>
        <w:tc>
          <w:tcPr>
            <w:tcW w:w="2374" w:type="dxa"/>
          </w:tcPr>
          <w:p w14:paraId="4FFF23A9" w14:textId="24C0CA6F" w:rsidR="0027789C" w:rsidRPr="00423101" w:rsidRDefault="00423101" w:rsidP="0027789C">
            <w:pPr>
              <w:autoSpaceDE w:val="0"/>
              <w:autoSpaceDN w:val="0"/>
              <w:adjustRightInd w:val="0"/>
              <w:outlineLvl w:val="2"/>
              <w:rPr>
                <w:rFonts w:cs="Courier New"/>
                <w:sz w:val="28"/>
                <w:szCs w:val="28"/>
              </w:rPr>
            </w:pPr>
            <w:r w:rsidRPr="00423101">
              <w:rPr>
                <w:rFonts w:cs="Courier New"/>
                <w:sz w:val="28"/>
                <w:szCs w:val="28"/>
              </w:rPr>
              <w:t>17%</w:t>
            </w:r>
          </w:p>
        </w:tc>
      </w:tr>
      <w:tr w:rsidR="00660453" w:rsidRPr="00B64A2B" w14:paraId="13A7959B" w14:textId="77777777" w:rsidTr="00C16037">
        <w:trPr>
          <w:trHeight w:val="561"/>
        </w:trPr>
        <w:tc>
          <w:tcPr>
            <w:tcW w:w="594" w:type="dxa"/>
            <w:vMerge/>
          </w:tcPr>
          <w:p w14:paraId="038F8B78" w14:textId="77777777" w:rsidR="00660453" w:rsidRPr="00B64A2B" w:rsidRDefault="00660453" w:rsidP="0027789C">
            <w:pPr>
              <w:autoSpaceDE w:val="0"/>
              <w:autoSpaceDN w:val="0"/>
              <w:adjustRightInd w:val="0"/>
              <w:outlineLvl w:val="2"/>
              <w:rPr>
                <w:rFonts w:cs="Courier New"/>
                <w:sz w:val="28"/>
                <w:szCs w:val="28"/>
              </w:rPr>
            </w:pPr>
          </w:p>
        </w:tc>
        <w:tc>
          <w:tcPr>
            <w:tcW w:w="6511" w:type="dxa"/>
          </w:tcPr>
          <w:p w14:paraId="34E63484" w14:textId="77B8B228" w:rsidR="00660453" w:rsidRPr="00B64A2B" w:rsidRDefault="00660453" w:rsidP="0027789C">
            <w:pPr>
              <w:autoSpaceDE w:val="0"/>
              <w:autoSpaceDN w:val="0"/>
              <w:adjustRightInd w:val="0"/>
              <w:rPr>
                <w:rFonts w:cs="Tahoma"/>
                <w:sz w:val="28"/>
                <w:szCs w:val="28"/>
              </w:rPr>
            </w:pPr>
            <w:r>
              <w:rPr>
                <w:rFonts w:cs="Tahoma"/>
                <w:sz w:val="28"/>
                <w:szCs w:val="28"/>
              </w:rPr>
              <w:t>работнику за ведение электронного документооборота</w:t>
            </w:r>
          </w:p>
        </w:tc>
        <w:tc>
          <w:tcPr>
            <w:tcW w:w="2374" w:type="dxa"/>
          </w:tcPr>
          <w:p w14:paraId="7E796F16" w14:textId="727D4D4A" w:rsidR="00660453" w:rsidRPr="00423101" w:rsidRDefault="00660453" w:rsidP="0027789C">
            <w:pPr>
              <w:autoSpaceDE w:val="0"/>
              <w:autoSpaceDN w:val="0"/>
              <w:adjustRightInd w:val="0"/>
              <w:outlineLvl w:val="2"/>
              <w:rPr>
                <w:rFonts w:cs="Courier New"/>
                <w:sz w:val="28"/>
                <w:szCs w:val="28"/>
              </w:rPr>
            </w:pPr>
            <w:r>
              <w:rPr>
                <w:rFonts w:cs="Courier New"/>
                <w:sz w:val="28"/>
                <w:szCs w:val="28"/>
              </w:rPr>
              <w:t>7</w:t>
            </w:r>
            <w:r w:rsidRPr="00423101">
              <w:rPr>
                <w:rFonts w:cs="Courier New"/>
                <w:sz w:val="28"/>
                <w:szCs w:val="28"/>
              </w:rPr>
              <w:t>%</w:t>
            </w:r>
          </w:p>
        </w:tc>
      </w:tr>
      <w:tr w:rsidR="0027789C" w:rsidRPr="00B64A2B" w14:paraId="093562F9" w14:textId="77777777" w:rsidTr="00C16037">
        <w:trPr>
          <w:trHeight w:val="317"/>
        </w:trPr>
        <w:tc>
          <w:tcPr>
            <w:tcW w:w="594" w:type="dxa"/>
            <w:vMerge/>
          </w:tcPr>
          <w:p w14:paraId="6E4CA6A0" w14:textId="22146300" w:rsidR="0027789C" w:rsidRPr="00B64A2B" w:rsidRDefault="0027789C" w:rsidP="0027789C">
            <w:pPr>
              <w:autoSpaceDE w:val="0"/>
              <w:autoSpaceDN w:val="0"/>
              <w:adjustRightInd w:val="0"/>
              <w:outlineLvl w:val="2"/>
              <w:rPr>
                <w:rFonts w:cs="Courier New"/>
                <w:sz w:val="28"/>
                <w:szCs w:val="28"/>
              </w:rPr>
            </w:pPr>
          </w:p>
        </w:tc>
        <w:tc>
          <w:tcPr>
            <w:tcW w:w="6511" w:type="dxa"/>
          </w:tcPr>
          <w:p w14:paraId="0DA1499B" w14:textId="77777777" w:rsidR="0027789C" w:rsidRPr="00B64A2B" w:rsidRDefault="0027789C" w:rsidP="0027789C">
            <w:pPr>
              <w:autoSpaceDE w:val="0"/>
              <w:autoSpaceDN w:val="0"/>
              <w:adjustRightInd w:val="0"/>
              <w:rPr>
                <w:sz w:val="28"/>
                <w:szCs w:val="28"/>
              </w:rPr>
            </w:pPr>
            <w:r w:rsidRPr="00B64A2B">
              <w:rPr>
                <w:rFonts w:cs="Tahoma"/>
                <w:sz w:val="28"/>
                <w:szCs w:val="28"/>
              </w:rPr>
              <w:t>работнику за работу с официальным сайтом Учреждения</w:t>
            </w:r>
          </w:p>
        </w:tc>
        <w:tc>
          <w:tcPr>
            <w:tcW w:w="2374" w:type="dxa"/>
          </w:tcPr>
          <w:p w14:paraId="7F916DFC" w14:textId="77777777" w:rsidR="0027789C" w:rsidRPr="00B64A2B" w:rsidRDefault="0027789C" w:rsidP="0027789C">
            <w:pPr>
              <w:rPr>
                <w:rFonts w:cs="Courier New"/>
                <w:sz w:val="28"/>
                <w:szCs w:val="28"/>
              </w:rPr>
            </w:pPr>
            <w:r w:rsidRPr="00B64A2B">
              <w:rPr>
                <w:rFonts w:cs="Courier New"/>
                <w:sz w:val="28"/>
                <w:szCs w:val="28"/>
              </w:rPr>
              <w:t>15%</w:t>
            </w:r>
          </w:p>
        </w:tc>
      </w:tr>
      <w:tr w:rsidR="0027789C" w:rsidRPr="00B64A2B" w14:paraId="41F4BB7B" w14:textId="77777777" w:rsidTr="00C16037">
        <w:trPr>
          <w:trHeight w:val="420"/>
        </w:trPr>
        <w:tc>
          <w:tcPr>
            <w:tcW w:w="594" w:type="dxa"/>
            <w:vMerge/>
          </w:tcPr>
          <w:p w14:paraId="602298D6" w14:textId="77777777" w:rsidR="0027789C" w:rsidRPr="00B64A2B" w:rsidRDefault="0027789C" w:rsidP="0027789C">
            <w:pPr>
              <w:autoSpaceDE w:val="0"/>
              <w:autoSpaceDN w:val="0"/>
              <w:adjustRightInd w:val="0"/>
              <w:outlineLvl w:val="2"/>
              <w:rPr>
                <w:rFonts w:cs="Courier New"/>
                <w:sz w:val="28"/>
                <w:szCs w:val="28"/>
              </w:rPr>
            </w:pPr>
          </w:p>
        </w:tc>
        <w:tc>
          <w:tcPr>
            <w:tcW w:w="6511" w:type="dxa"/>
          </w:tcPr>
          <w:p w14:paraId="2A4E344B" w14:textId="77777777" w:rsidR="0027789C" w:rsidRPr="00B64A2B" w:rsidRDefault="0027789C" w:rsidP="0027789C">
            <w:pPr>
              <w:autoSpaceDE w:val="0"/>
              <w:autoSpaceDN w:val="0"/>
              <w:adjustRightInd w:val="0"/>
              <w:rPr>
                <w:rFonts w:cs="Tahoma"/>
                <w:sz w:val="28"/>
                <w:szCs w:val="28"/>
              </w:rPr>
            </w:pPr>
            <w:r w:rsidRPr="00B64A2B">
              <w:rPr>
                <w:rFonts w:cs="Tahoma"/>
                <w:sz w:val="28"/>
                <w:szCs w:val="28"/>
              </w:rPr>
              <w:t>работнику за работу в Навигаторе дополнительного образования детей Ставропольского края</w:t>
            </w:r>
          </w:p>
        </w:tc>
        <w:tc>
          <w:tcPr>
            <w:tcW w:w="2374" w:type="dxa"/>
          </w:tcPr>
          <w:p w14:paraId="1538DFF7" w14:textId="77777777" w:rsidR="0027789C" w:rsidRPr="00B64A2B" w:rsidRDefault="0027789C" w:rsidP="0027789C">
            <w:pPr>
              <w:rPr>
                <w:rFonts w:cs="Courier New"/>
                <w:sz w:val="28"/>
                <w:szCs w:val="28"/>
              </w:rPr>
            </w:pPr>
            <w:r w:rsidRPr="00B64A2B">
              <w:rPr>
                <w:rFonts w:cs="Courier New"/>
                <w:sz w:val="28"/>
                <w:szCs w:val="28"/>
              </w:rPr>
              <w:t>40 %</w:t>
            </w:r>
          </w:p>
        </w:tc>
      </w:tr>
    </w:tbl>
    <w:p w14:paraId="64C932BA" w14:textId="77777777" w:rsidR="0027789C" w:rsidRPr="00B64A2B" w:rsidRDefault="0027789C" w:rsidP="0027789C">
      <w:pPr>
        <w:autoSpaceDE w:val="0"/>
        <w:autoSpaceDN w:val="0"/>
        <w:adjustRightInd w:val="0"/>
        <w:jc w:val="both"/>
        <w:rPr>
          <w:sz w:val="28"/>
          <w:szCs w:val="28"/>
        </w:rPr>
      </w:pPr>
      <w:r w:rsidRPr="00B64A2B">
        <w:rPr>
          <w:sz w:val="28"/>
          <w:szCs w:val="28"/>
        </w:rPr>
        <w:t>Примечания к таблице:</w:t>
      </w:r>
    </w:p>
    <w:p w14:paraId="15ABE9A2" w14:textId="77777777" w:rsidR="0027789C" w:rsidRPr="00B64A2B" w:rsidRDefault="0027789C" w:rsidP="0027789C">
      <w:pPr>
        <w:autoSpaceDE w:val="0"/>
        <w:autoSpaceDN w:val="0"/>
        <w:adjustRightInd w:val="0"/>
        <w:ind w:firstLine="709"/>
        <w:jc w:val="both"/>
        <w:rPr>
          <w:sz w:val="28"/>
          <w:szCs w:val="28"/>
        </w:rPr>
      </w:pPr>
      <w:r w:rsidRPr="00B64A2B">
        <w:rPr>
          <w:sz w:val="28"/>
          <w:szCs w:val="28"/>
        </w:rPr>
        <w:t>&lt;*&gt; В случаях, когда работникам предусмотрены выплаты в процентах к должностному окладу, ставке заработной платы по 2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14:paraId="7F2E9A14" w14:textId="77777777" w:rsidR="0027789C" w:rsidRPr="00B64A2B" w:rsidRDefault="0027789C" w:rsidP="0027789C">
      <w:pPr>
        <w:ind w:firstLine="709"/>
        <w:jc w:val="both"/>
        <w:rPr>
          <w:sz w:val="28"/>
          <w:szCs w:val="28"/>
        </w:rPr>
      </w:pPr>
      <w:r w:rsidRPr="00B64A2B">
        <w:rPr>
          <w:sz w:val="28"/>
          <w:szCs w:val="28"/>
        </w:rPr>
        <w:t>3.6. Выплаты устанавливаются в процентном отношении к должностному окладу (ставке заработной платы) по основной работе или в абсолютных размерах по соглашению сторон.</w:t>
      </w:r>
    </w:p>
    <w:p w14:paraId="39D9F43E" w14:textId="07C3C021" w:rsidR="0027789C" w:rsidRPr="00B64A2B" w:rsidRDefault="0027789C" w:rsidP="0027789C">
      <w:pPr>
        <w:autoSpaceDE w:val="0"/>
        <w:autoSpaceDN w:val="0"/>
        <w:adjustRightInd w:val="0"/>
        <w:ind w:firstLine="709"/>
        <w:jc w:val="both"/>
        <w:rPr>
          <w:spacing w:val="-4"/>
          <w:sz w:val="28"/>
          <w:szCs w:val="28"/>
        </w:rPr>
      </w:pPr>
      <w:r w:rsidRPr="00B64A2B">
        <w:rPr>
          <w:spacing w:val="-4"/>
          <w:sz w:val="28"/>
          <w:szCs w:val="28"/>
        </w:rPr>
        <w:t xml:space="preserve">Размер должностного оклада (ставки заработной платы)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в </w:t>
      </w:r>
      <w:r w:rsidRPr="00820FCE">
        <w:rPr>
          <w:spacing w:val="-4"/>
          <w:sz w:val="28"/>
          <w:szCs w:val="28"/>
        </w:rPr>
        <w:t xml:space="preserve">установленных </w:t>
      </w:r>
      <w:r w:rsidRPr="0030513B">
        <w:rPr>
          <w:spacing w:val="-4"/>
          <w:sz w:val="28"/>
          <w:szCs w:val="28"/>
        </w:rPr>
        <w:t>комисси</w:t>
      </w:r>
      <w:r w:rsidR="000B285D" w:rsidRPr="0030513B">
        <w:rPr>
          <w:spacing w:val="-4"/>
          <w:sz w:val="28"/>
          <w:szCs w:val="28"/>
        </w:rPr>
        <w:t>ей</w:t>
      </w:r>
      <w:r w:rsidRPr="0030513B">
        <w:rPr>
          <w:spacing w:val="-4"/>
          <w:sz w:val="28"/>
          <w:szCs w:val="28"/>
        </w:rPr>
        <w:t xml:space="preserve"> </w:t>
      </w:r>
      <w:r w:rsidR="00820FCE" w:rsidRPr="0030513B">
        <w:rPr>
          <w:spacing w:val="-4"/>
          <w:sz w:val="28"/>
          <w:szCs w:val="28"/>
        </w:rPr>
        <w:t>по</w:t>
      </w:r>
      <w:r w:rsidR="00820FCE" w:rsidRPr="0030513B">
        <w:rPr>
          <w:b/>
          <w:bCs/>
          <w:color w:val="1A1A1A"/>
          <w:sz w:val="28"/>
          <w:szCs w:val="28"/>
        </w:rPr>
        <w:t xml:space="preserve"> </w:t>
      </w:r>
      <w:r w:rsidR="00D5709D" w:rsidRPr="0030513B">
        <w:rPr>
          <w:bCs/>
          <w:color w:val="1A1A1A"/>
          <w:sz w:val="28"/>
          <w:szCs w:val="28"/>
        </w:rPr>
        <w:t xml:space="preserve">установлению компенсационных выплат </w:t>
      </w:r>
      <w:r w:rsidRPr="00820FCE">
        <w:rPr>
          <w:spacing w:val="-4"/>
          <w:sz w:val="28"/>
          <w:szCs w:val="28"/>
        </w:rPr>
        <w:t>случаях ухудшения качества</w:t>
      </w:r>
      <w:r w:rsidRPr="00B64A2B">
        <w:rPr>
          <w:spacing w:val="-4"/>
          <w:sz w:val="28"/>
          <w:szCs w:val="28"/>
        </w:rPr>
        <w:t xml:space="preserve"> работы.</w:t>
      </w:r>
    </w:p>
    <w:p w14:paraId="797BB57A" w14:textId="77777777" w:rsidR="0027789C" w:rsidRPr="00B64A2B" w:rsidRDefault="0027789C" w:rsidP="0027789C">
      <w:pPr>
        <w:autoSpaceDE w:val="0"/>
        <w:autoSpaceDN w:val="0"/>
        <w:adjustRightInd w:val="0"/>
        <w:jc w:val="center"/>
        <w:outlineLvl w:val="1"/>
        <w:rPr>
          <w:sz w:val="28"/>
          <w:szCs w:val="28"/>
        </w:rPr>
      </w:pPr>
    </w:p>
    <w:p w14:paraId="19EE0A0D" w14:textId="77777777" w:rsidR="0027789C" w:rsidRPr="00B64A2B" w:rsidRDefault="0027789C" w:rsidP="0027789C">
      <w:pPr>
        <w:autoSpaceDE w:val="0"/>
        <w:autoSpaceDN w:val="0"/>
        <w:adjustRightInd w:val="0"/>
        <w:jc w:val="center"/>
        <w:outlineLvl w:val="1"/>
        <w:rPr>
          <w:sz w:val="28"/>
          <w:szCs w:val="28"/>
        </w:rPr>
      </w:pPr>
      <w:r w:rsidRPr="00B64A2B">
        <w:rPr>
          <w:sz w:val="28"/>
          <w:szCs w:val="28"/>
          <w:lang w:val="en-US"/>
        </w:rPr>
        <w:t>IV</w:t>
      </w:r>
      <w:r w:rsidRPr="00B64A2B">
        <w:rPr>
          <w:sz w:val="28"/>
          <w:szCs w:val="28"/>
        </w:rPr>
        <w:t>. Выплаты стимулирующего характера</w:t>
      </w:r>
    </w:p>
    <w:p w14:paraId="5C044A98" w14:textId="1E9A4738" w:rsidR="0027789C" w:rsidRPr="00B64A2B" w:rsidRDefault="0027789C" w:rsidP="0027789C">
      <w:pPr>
        <w:autoSpaceDE w:val="0"/>
        <w:autoSpaceDN w:val="0"/>
        <w:adjustRightInd w:val="0"/>
        <w:ind w:firstLine="720"/>
        <w:jc w:val="both"/>
        <w:rPr>
          <w:sz w:val="28"/>
          <w:szCs w:val="28"/>
        </w:rPr>
      </w:pPr>
      <w:r w:rsidRPr="00B64A2B">
        <w:rPr>
          <w:sz w:val="28"/>
          <w:szCs w:val="28"/>
        </w:rPr>
        <w:t xml:space="preserve">4.1. Выплаты стимулирующего характера устанавливаются к должностным окладам (ставкам), предусмотренных настоящим Положением, в соответствии с коллективным договором, соглашениями, локальными нормативными актами, принимаемыми с учетом мнения </w:t>
      </w:r>
      <w:r w:rsidR="00A90082">
        <w:rPr>
          <w:sz w:val="28"/>
          <w:szCs w:val="28"/>
        </w:rPr>
        <w:t>Профкома</w:t>
      </w:r>
      <w:r w:rsidRPr="00B64A2B">
        <w:rPr>
          <w:sz w:val="28"/>
          <w:szCs w:val="28"/>
        </w:rPr>
        <w:t xml:space="preserve"> на основе показателей и критериев эффективности работы, измеряемых качественными и количественными показателями.</w:t>
      </w:r>
    </w:p>
    <w:p w14:paraId="2BAE9A10" w14:textId="2AAE55DC"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 xml:space="preserve">На материальное поощрение в виде стимулирующих выплат могут быть направлены целевые бюджетные средства по статье заработная плата, средства текущей экономии и экономии по заработной плате, а также </w:t>
      </w:r>
      <w:r w:rsidR="00C032F3" w:rsidRPr="00B64A2B">
        <w:rPr>
          <w:sz w:val="28"/>
          <w:szCs w:val="28"/>
        </w:rPr>
        <w:t>средства,</w:t>
      </w:r>
      <w:r w:rsidRPr="00B64A2B">
        <w:rPr>
          <w:sz w:val="28"/>
          <w:szCs w:val="28"/>
        </w:rPr>
        <w:t xml:space="preserve"> полученные от внебюджетной деятельности. В состав текущей экономии входят: часть средств, оставшихся после распределения сумм на выплаты за работу, не входящую в круг основных обязанностей, и надбавок; экономия по </w:t>
      </w:r>
      <w:r w:rsidRPr="00B64A2B">
        <w:rPr>
          <w:sz w:val="28"/>
          <w:szCs w:val="28"/>
        </w:rPr>
        <w:lastRenderedPageBreak/>
        <w:t>заработной плате педагогического и непедагогического персонала по итогам работы за месяц, квартал и учебный год, а также единовременно.</w:t>
      </w:r>
    </w:p>
    <w:p w14:paraId="6459206B" w14:textId="77777777" w:rsidR="0027789C" w:rsidRPr="00B64A2B" w:rsidRDefault="0027789C" w:rsidP="0027789C">
      <w:pPr>
        <w:ind w:firstLine="720"/>
        <w:jc w:val="both"/>
        <w:rPr>
          <w:sz w:val="28"/>
          <w:szCs w:val="28"/>
        </w:rPr>
      </w:pPr>
      <w:r w:rsidRPr="00B64A2B">
        <w:rPr>
          <w:sz w:val="28"/>
          <w:szCs w:val="28"/>
        </w:rPr>
        <w:t>Разработка показателей и критериев эффективности работы осуществляется с учетом следующих принципов:</w:t>
      </w:r>
    </w:p>
    <w:p w14:paraId="4A3D8316" w14:textId="77777777" w:rsidR="0027789C" w:rsidRPr="00B64A2B" w:rsidRDefault="0027789C" w:rsidP="0027789C">
      <w:pPr>
        <w:ind w:firstLine="720"/>
        <w:rPr>
          <w:sz w:val="28"/>
          <w:szCs w:val="28"/>
        </w:rPr>
      </w:pPr>
      <w:r w:rsidRPr="00B64A2B">
        <w:rPr>
          <w:sz w:val="28"/>
          <w:szCs w:val="28"/>
        </w:rPr>
        <w:t>а) объективность – размер вознаграждения работника должен определяться на основе объективной оценки результатов его труда;</w:t>
      </w:r>
    </w:p>
    <w:p w14:paraId="34DAB125" w14:textId="77777777" w:rsidR="0027789C" w:rsidRPr="00B64A2B" w:rsidRDefault="0027789C" w:rsidP="0027789C">
      <w:pPr>
        <w:ind w:firstLine="720"/>
        <w:jc w:val="both"/>
        <w:rPr>
          <w:sz w:val="28"/>
          <w:szCs w:val="28"/>
        </w:rPr>
      </w:pPr>
      <w:r w:rsidRPr="00B64A2B">
        <w:rPr>
          <w:sz w:val="28"/>
          <w:szCs w:val="28"/>
        </w:rPr>
        <w:t>б) предсказуемость – работник должен знать, какое вознаграждение он получит в зависимости от результатов своего труда;</w:t>
      </w:r>
    </w:p>
    <w:p w14:paraId="44CA9D3A" w14:textId="77777777" w:rsidR="0027789C" w:rsidRPr="00B64A2B" w:rsidRDefault="0027789C" w:rsidP="0027789C">
      <w:pPr>
        <w:ind w:firstLine="720"/>
        <w:jc w:val="both"/>
        <w:rPr>
          <w:sz w:val="28"/>
          <w:szCs w:val="28"/>
        </w:rPr>
      </w:pPr>
      <w:r w:rsidRPr="00B64A2B">
        <w:rPr>
          <w:sz w:val="28"/>
          <w:szCs w:val="28"/>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14:paraId="2BFE8A2C" w14:textId="77777777" w:rsidR="0027789C" w:rsidRPr="00B64A2B" w:rsidRDefault="0027789C" w:rsidP="0027789C">
      <w:pPr>
        <w:ind w:firstLine="720"/>
        <w:jc w:val="both"/>
        <w:rPr>
          <w:sz w:val="28"/>
          <w:szCs w:val="28"/>
        </w:rPr>
      </w:pPr>
      <w:r w:rsidRPr="00B64A2B">
        <w:rPr>
          <w:sz w:val="28"/>
          <w:szCs w:val="28"/>
        </w:rPr>
        <w:t>г) своевременность – вознаграждение должно следовать за достижением результата;</w:t>
      </w:r>
    </w:p>
    <w:p w14:paraId="5F077421" w14:textId="77777777" w:rsidR="0027789C" w:rsidRPr="00B64A2B" w:rsidRDefault="0027789C" w:rsidP="0027789C">
      <w:pPr>
        <w:ind w:firstLine="720"/>
        <w:jc w:val="both"/>
        <w:rPr>
          <w:sz w:val="28"/>
          <w:szCs w:val="28"/>
        </w:rPr>
      </w:pPr>
      <w:r w:rsidRPr="00B64A2B">
        <w:rPr>
          <w:sz w:val="28"/>
          <w:szCs w:val="28"/>
        </w:rPr>
        <w:t>д) прозрачность – правила определения вознаграждения должны быть понятны каждому работнику.</w:t>
      </w:r>
    </w:p>
    <w:p w14:paraId="3BFEEE08" w14:textId="77777777" w:rsidR="0027789C" w:rsidRPr="00B64A2B" w:rsidRDefault="0027789C" w:rsidP="0027789C">
      <w:pPr>
        <w:autoSpaceDE w:val="0"/>
        <w:autoSpaceDN w:val="0"/>
        <w:adjustRightInd w:val="0"/>
        <w:ind w:firstLine="720"/>
        <w:jc w:val="both"/>
        <w:rPr>
          <w:sz w:val="28"/>
          <w:szCs w:val="28"/>
        </w:rPr>
      </w:pPr>
      <w:r w:rsidRPr="00B64A2B">
        <w:rPr>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учреждения.</w:t>
      </w:r>
    </w:p>
    <w:p w14:paraId="3DFE6CCB" w14:textId="27886CF9" w:rsidR="0027789C" w:rsidRPr="00056F1A" w:rsidRDefault="0027789C" w:rsidP="00056F1A">
      <w:pPr>
        <w:autoSpaceDE w:val="0"/>
        <w:autoSpaceDN w:val="0"/>
        <w:adjustRightInd w:val="0"/>
        <w:ind w:firstLine="720"/>
        <w:jc w:val="both"/>
        <w:rPr>
          <w:sz w:val="28"/>
          <w:szCs w:val="28"/>
          <w:highlight w:val="yellow"/>
        </w:rPr>
      </w:pPr>
      <w:r w:rsidRPr="00B64A2B">
        <w:rPr>
          <w:sz w:val="28"/>
          <w:szCs w:val="28"/>
        </w:rPr>
        <w:t xml:space="preserve">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учреждении </w:t>
      </w:r>
      <w:r w:rsidR="00820FCE" w:rsidRPr="0030513B">
        <w:rPr>
          <w:sz w:val="28"/>
          <w:szCs w:val="28"/>
        </w:rPr>
        <w:t>создается</w:t>
      </w:r>
      <w:r w:rsidR="00056F1A" w:rsidRPr="0030513B">
        <w:rPr>
          <w:sz w:val="28"/>
          <w:szCs w:val="28"/>
        </w:rPr>
        <w:t xml:space="preserve"> </w:t>
      </w:r>
      <w:r w:rsidR="00820FCE" w:rsidRPr="0030513B">
        <w:rPr>
          <w:sz w:val="28"/>
          <w:szCs w:val="28"/>
        </w:rPr>
        <w:t>комиссия по</w:t>
      </w:r>
      <w:r w:rsidR="00820FCE" w:rsidRPr="0030513B">
        <w:rPr>
          <w:b/>
          <w:bCs/>
          <w:sz w:val="28"/>
          <w:szCs w:val="28"/>
        </w:rPr>
        <w:t xml:space="preserve"> </w:t>
      </w:r>
      <w:r w:rsidR="00820FCE" w:rsidRPr="0030513B">
        <w:rPr>
          <w:bCs/>
          <w:sz w:val="28"/>
          <w:szCs w:val="28"/>
        </w:rPr>
        <w:t xml:space="preserve">установлению </w:t>
      </w:r>
      <w:r w:rsidR="00D5709D" w:rsidRPr="0030513B">
        <w:rPr>
          <w:bCs/>
          <w:sz w:val="28"/>
          <w:szCs w:val="28"/>
        </w:rPr>
        <w:t>стимулирующих выплат</w:t>
      </w:r>
      <w:r w:rsidRPr="00B64A2B">
        <w:rPr>
          <w:sz w:val="28"/>
          <w:szCs w:val="28"/>
        </w:rPr>
        <w:t xml:space="preserve"> с участием </w:t>
      </w:r>
      <w:r w:rsidR="00A90082">
        <w:rPr>
          <w:sz w:val="28"/>
          <w:szCs w:val="28"/>
        </w:rPr>
        <w:t>Профкома</w:t>
      </w:r>
      <w:r w:rsidRPr="00B64A2B">
        <w:rPr>
          <w:sz w:val="28"/>
          <w:szCs w:val="28"/>
        </w:rPr>
        <w:t>.</w:t>
      </w:r>
    </w:p>
    <w:p w14:paraId="64A070F3" w14:textId="77777777" w:rsidR="0027789C" w:rsidRPr="00B64A2B" w:rsidRDefault="0027789C" w:rsidP="0027789C">
      <w:pPr>
        <w:autoSpaceDE w:val="0"/>
        <w:autoSpaceDN w:val="0"/>
        <w:adjustRightInd w:val="0"/>
        <w:ind w:firstLine="720"/>
        <w:jc w:val="both"/>
        <w:rPr>
          <w:color w:val="FF0000"/>
          <w:sz w:val="28"/>
          <w:szCs w:val="28"/>
        </w:rPr>
      </w:pPr>
      <w:r w:rsidRPr="00B64A2B">
        <w:rPr>
          <w:sz w:val="28"/>
          <w:szCs w:val="28"/>
        </w:rPr>
        <w:t>Положение о порядке работы данной комиссии, а также формы оценочных листов для всех категорий работников согласовываются на общем собрании трудового коллектива, и утверждается приказом руководителя учреждения.</w:t>
      </w:r>
    </w:p>
    <w:p w14:paraId="7A1A05DF" w14:textId="3F73CB68" w:rsidR="0027789C" w:rsidRPr="00B64A2B" w:rsidRDefault="0027789C" w:rsidP="0027789C">
      <w:pPr>
        <w:autoSpaceDE w:val="0"/>
        <w:autoSpaceDN w:val="0"/>
        <w:adjustRightInd w:val="0"/>
        <w:ind w:firstLine="720"/>
        <w:jc w:val="both"/>
        <w:rPr>
          <w:sz w:val="28"/>
          <w:szCs w:val="28"/>
        </w:rPr>
      </w:pPr>
      <w:r w:rsidRPr="00B64A2B">
        <w:rPr>
          <w:sz w:val="28"/>
          <w:szCs w:val="28"/>
        </w:rPr>
        <w:t>Размеры выплат стимулирующего характера устанавливаются учреждением самостоятельно в пределах имеющихся сред</w:t>
      </w:r>
      <w:r w:rsidR="00DE5F06" w:rsidRPr="00B64A2B">
        <w:rPr>
          <w:sz w:val="28"/>
          <w:szCs w:val="28"/>
        </w:rPr>
        <w:t xml:space="preserve">ств, в том числе внебюджетных, </w:t>
      </w:r>
      <w:r w:rsidRPr="00B64A2B">
        <w:rPr>
          <w:sz w:val="28"/>
          <w:szCs w:val="28"/>
        </w:rPr>
        <w:t>по согласованию с профсоюзным комитетом.</w:t>
      </w:r>
    </w:p>
    <w:p w14:paraId="536035EB" w14:textId="0CAD8493" w:rsidR="0027789C" w:rsidRPr="00B64A2B" w:rsidRDefault="0027789C" w:rsidP="0027789C">
      <w:pPr>
        <w:autoSpaceDE w:val="0"/>
        <w:autoSpaceDN w:val="0"/>
        <w:adjustRightInd w:val="0"/>
        <w:ind w:firstLine="720"/>
        <w:jc w:val="both"/>
        <w:rPr>
          <w:sz w:val="28"/>
          <w:szCs w:val="28"/>
        </w:rPr>
      </w:pPr>
      <w:r w:rsidRPr="00B64A2B">
        <w:rPr>
          <w:sz w:val="28"/>
          <w:szCs w:val="28"/>
        </w:rPr>
        <w:t xml:space="preserve">Выплаты стимулирующего характера могут устанавливаться как на определенный период (месяц, квартал, год, учебный год), так и на неопределенный период. </w:t>
      </w:r>
    </w:p>
    <w:p w14:paraId="2D016698" w14:textId="77777777" w:rsidR="0027789C" w:rsidRPr="00B64A2B" w:rsidRDefault="0027789C" w:rsidP="0027789C">
      <w:pPr>
        <w:autoSpaceDE w:val="0"/>
        <w:autoSpaceDN w:val="0"/>
        <w:adjustRightInd w:val="0"/>
        <w:ind w:firstLine="720"/>
        <w:jc w:val="both"/>
        <w:rPr>
          <w:sz w:val="28"/>
          <w:szCs w:val="28"/>
        </w:rPr>
      </w:pPr>
      <w:r w:rsidRPr="00B64A2B">
        <w:rPr>
          <w:sz w:val="28"/>
          <w:szCs w:val="28"/>
        </w:rPr>
        <w:t>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профессиональной квалификационной группе работника, так и в абсолютном размере.</w:t>
      </w:r>
    </w:p>
    <w:p w14:paraId="29C9901D" w14:textId="77777777" w:rsidR="0027789C" w:rsidRPr="00B64A2B" w:rsidRDefault="0027789C" w:rsidP="0027789C">
      <w:pPr>
        <w:ind w:firstLine="720"/>
        <w:jc w:val="both"/>
        <w:rPr>
          <w:sz w:val="28"/>
          <w:szCs w:val="28"/>
        </w:rPr>
      </w:pPr>
      <w:r w:rsidRPr="00B64A2B">
        <w:rPr>
          <w:sz w:val="28"/>
          <w:szCs w:val="28"/>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14:paraId="34AA7989" w14:textId="77C3ADE7" w:rsidR="0027789C" w:rsidRPr="00B64A2B" w:rsidRDefault="0027789C" w:rsidP="0027789C">
      <w:pPr>
        <w:ind w:firstLine="720"/>
        <w:jc w:val="both"/>
        <w:rPr>
          <w:sz w:val="28"/>
          <w:szCs w:val="28"/>
        </w:rPr>
      </w:pPr>
      <w:r w:rsidRPr="00B64A2B">
        <w:rPr>
          <w:sz w:val="28"/>
          <w:szCs w:val="28"/>
        </w:rPr>
        <w:t>Выплаты стимулирующего характера могут быть установлены вновь принятым на работу высококвалифицированным специалистам, соответствующим требованиям, предъявленным к данной должности, а также молодым специалистам.</w:t>
      </w:r>
    </w:p>
    <w:p w14:paraId="0B053DD0" w14:textId="77777777" w:rsidR="0027789C" w:rsidRPr="00B64A2B" w:rsidRDefault="0027789C" w:rsidP="0027789C">
      <w:pPr>
        <w:ind w:firstLine="720"/>
        <w:jc w:val="both"/>
        <w:rPr>
          <w:sz w:val="28"/>
          <w:szCs w:val="28"/>
        </w:rPr>
      </w:pPr>
      <w:r w:rsidRPr="00B64A2B">
        <w:rPr>
          <w:sz w:val="28"/>
          <w:szCs w:val="28"/>
        </w:rPr>
        <w:lastRenderedPageBreak/>
        <w:t xml:space="preserve">Стимулирующие выплаты могут отменяться или уменьшаться при ухудшении качества работы, несвоевременное выполнение заданий, нарушение трудового законодательства и трудовой дисциплины. Вопрос об уменьшении или отмене выплат стимулирующего характера рассматривается на заседании </w:t>
      </w:r>
      <w:r w:rsidRPr="0030513B">
        <w:rPr>
          <w:sz w:val="28"/>
          <w:szCs w:val="28"/>
        </w:rPr>
        <w:t>комиссии по установлению стимулирующих выплат</w:t>
      </w:r>
      <w:r w:rsidRPr="00B64A2B">
        <w:rPr>
          <w:sz w:val="28"/>
          <w:szCs w:val="28"/>
        </w:rPr>
        <w:t xml:space="preserve"> и утверждается приказом директора.</w:t>
      </w:r>
    </w:p>
    <w:p w14:paraId="6320FB26" w14:textId="77777777" w:rsidR="0027789C" w:rsidRPr="00B64A2B" w:rsidRDefault="0027789C" w:rsidP="0027789C">
      <w:pPr>
        <w:spacing w:after="200" w:line="276" w:lineRule="auto"/>
        <w:ind w:firstLine="709"/>
        <w:contextualSpacing/>
        <w:jc w:val="both"/>
        <w:rPr>
          <w:rFonts w:eastAsiaTheme="minorHAnsi"/>
          <w:sz w:val="28"/>
          <w:szCs w:val="28"/>
          <w:lang w:eastAsia="en-US"/>
        </w:rPr>
      </w:pPr>
      <w:r w:rsidRPr="00B64A2B">
        <w:rPr>
          <w:rFonts w:eastAsiaTheme="minorHAnsi"/>
          <w:sz w:val="28"/>
          <w:szCs w:val="28"/>
          <w:lang w:eastAsia="en-US"/>
        </w:rPr>
        <w:t>4.2. В учреждении устанавливаются следующие виды выплат стимулирующего характера:</w:t>
      </w:r>
    </w:p>
    <w:p w14:paraId="034FCF8D" w14:textId="77777777" w:rsidR="0027789C" w:rsidRPr="00B64A2B" w:rsidRDefault="0027789C" w:rsidP="0027789C">
      <w:pPr>
        <w:widowControl w:val="0"/>
        <w:autoSpaceDE w:val="0"/>
        <w:autoSpaceDN w:val="0"/>
        <w:adjustRightInd w:val="0"/>
        <w:ind w:firstLine="709"/>
        <w:jc w:val="both"/>
        <w:rPr>
          <w:sz w:val="28"/>
          <w:szCs w:val="28"/>
        </w:rPr>
      </w:pPr>
      <w:r w:rsidRPr="00B64A2B">
        <w:rPr>
          <w:sz w:val="28"/>
          <w:szCs w:val="28"/>
        </w:rPr>
        <w:t>а) за интенсивность и высокие результаты и качественное выполнение работ:</w:t>
      </w:r>
    </w:p>
    <w:p w14:paraId="27DA1988" w14:textId="77777777" w:rsidR="0027789C" w:rsidRPr="00B64A2B" w:rsidRDefault="0027789C" w:rsidP="0027789C">
      <w:pPr>
        <w:widowControl w:val="0"/>
        <w:autoSpaceDE w:val="0"/>
        <w:autoSpaceDN w:val="0"/>
        <w:adjustRightInd w:val="0"/>
        <w:ind w:firstLine="709"/>
        <w:jc w:val="both"/>
        <w:rPr>
          <w:sz w:val="28"/>
          <w:szCs w:val="28"/>
        </w:rPr>
      </w:pPr>
      <w:r w:rsidRPr="00B64A2B">
        <w:rPr>
          <w:sz w:val="28"/>
          <w:szCs w:val="28"/>
        </w:rPr>
        <w:t xml:space="preserve">за наличие квалификационной категории </w:t>
      </w:r>
    </w:p>
    <w:p w14:paraId="751250EB" w14:textId="77777777" w:rsidR="0027789C" w:rsidRPr="00B64A2B" w:rsidRDefault="0027789C" w:rsidP="0027789C">
      <w:pPr>
        <w:widowControl w:val="0"/>
        <w:autoSpaceDE w:val="0"/>
        <w:autoSpaceDN w:val="0"/>
        <w:adjustRightInd w:val="0"/>
        <w:ind w:firstLine="709"/>
        <w:jc w:val="both"/>
        <w:rPr>
          <w:sz w:val="28"/>
          <w:szCs w:val="28"/>
        </w:rPr>
      </w:pPr>
      <w:r w:rsidRPr="00B64A2B">
        <w:rPr>
          <w:sz w:val="28"/>
          <w:szCs w:val="28"/>
        </w:rPr>
        <w:t>за интенсивность и высокие результаты;</w:t>
      </w:r>
    </w:p>
    <w:p w14:paraId="5AB74865" w14:textId="77777777" w:rsidR="0027789C" w:rsidRPr="00B64A2B" w:rsidRDefault="0027789C" w:rsidP="0027789C">
      <w:pPr>
        <w:widowControl w:val="0"/>
        <w:autoSpaceDE w:val="0"/>
        <w:autoSpaceDN w:val="0"/>
        <w:adjustRightInd w:val="0"/>
        <w:ind w:firstLine="709"/>
        <w:jc w:val="both"/>
        <w:rPr>
          <w:sz w:val="28"/>
          <w:szCs w:val="28"/>
        </w:rPr>
      </w:pPr>
      <w:r w:rsidRPr="00B64A2B">
        <w:rPr>
          <w:sz w:val="28"/>
          <w:szCs w:val="28"/>
        </w:rPr>
        <w:t>качество выполненных работ;</w:t>
      </w:r>
    </w:p>
    <w:p w14:paraId="446142CD" w14:textId="77777777" w:rsidR="0027789C" w:rsidRPr="00B64A2B" w:rsidRDefault="0027789C" w:rsidP="0027789C">
      <w:pPr>
        <w:widowControl w:val="0"/>
        <w:autoSpaceDE w:val="0"/>
        <w:autoSpaceDN w:val="0"/>
        <w:adjustRightInd w:val="0"/>
        <w:ind w:firstLine="709"/>
        <w:jc w:val="both"/>
        <w:rPr>
          <w:sz w:val="28"/>
          <w:szCs w:val="28"/>
        </w:rPr>
      </w:pPr>
      <w:r w:rsidRPr="00B64A2B">
        <w:rPr>
          <w:sz w:val="28"/>
          <w:szCs w:val="28"/>
        </w:rPr>
        <w:t>б) премиальные выплаты по итогам работы.</w:t>
      </w:r>
    </w:p>
    <w:p w14:paraId="624C92D4" w14:textId="77777777" w:rsidR="0027789C" w:rsidRPr="00B64A2B" w:rsidRDefault="0027789C" w:rsidP="0027789C">
      <w:pPr>
        <w:spacing w:after="200" w:line="276" w:lineRule="auto"/>
        <w:ind w:firstLine="709"/>
        <w:contextualSpacing/>
        <w:jc w:val="both"/>
        <w:rPr>
          <w:rFonts w:eastAsiaTheme="minorHAnsi"/>
          <w:bCs/>
          <w:sz w:val="28"/>
          <w:szCs w:val="28"/>
          <w:lang w:eastAsia="en-US"/>
        </w:rPr>
      </w:pPr>
      <w:r w:rsidRPr="00B64A2B">
        <w:rPr>
          <w:rFonts w:eastAsiaTheme="minorHAnsi"/>
          <w:sz w:val="28"/>
          <w:szCs w:val="28"/>
          <w:lang w:eastAsia="en-US"/>
        </w:rPr>
        <w:t xml:space="preserve">4.2.1. </w:t>
      </w:r>
      <w:r w:rsidRPr="00B64A2B">
        <w:rPr>
          <w:rFonts w:eastAsiaTheme="minorHAnsi"/>
          <w:bCs/>
          <w:sz w:val="28"/>
          <w:szCs w:val="28"/>
          <w:lang w:eastAsia="en-US"/>
        </w:rPr>
        <w:t>Стимулирующие выплаты за наличие квалификационной категории (устанавливается пропорционально установленной нагрузке):</w:t>
      </w:r>
    </w:p>
    <w:p w14:paraId="2EA9BF7C" w14:textId="77777777" w:rsidR="0027789C" w:rsidRPr="00B64A2B" w:rsidRDefault="0027789C" w:rsidP="0027789C">
      <w:pPr>
        <w:ind w:firstLine="709"/>
        <w:contextualSpacing/>
        <w:jc w:val="both"/>
        <w:rPr>
          <w:rFonts w:eastAsiaTheme="minorHAnsi"/>
          <w:bCs/>
          <w:sz w:val="28"/>
          <w:szCs w:val="28"/>
          <w:lang w:eastAsia="en-US"/>
        </w:rPr>
      </w:pPr>
      <w:r w:rsidRPr="00B64A2B">
        <w:rPr>
          <w:rFonts w:eastAsiaTheme="minorHAnsi"/>
          <w:sz w:val="28"/>
          <w:szCs w:val="28"/>
          <w:lang w:eastAsia="en-US"/>
        </w:rPr>
        <w:t xml:space="preserve">- </w:t>
      </w:r>
      <w:r w:rsidRPr="00B64A2B">
        <w:rPr>
          <w:rFonts w:eastAsiaTheme="minorHAnsi"/>
          <w:sz w:val="28"/>
          <w:szCs w:val="28"/>
          <w:lang w:val="en-US" w:eastAsia="en-US"/>
        </w:rPr>
        <w:t>I</w:t>
      </w:r>
      <w:r w:rsidRPr="00B64A2B">
        <w:rPr>
          <w:rFonts w:eastAsiaTheme="minorHAnsi"/>
          <w:sz w:val="28"/>
          <w:szCs w:val="28"/>
          <w:lang w:eastAsia="en-US"/>
        </w:rPr>
        <w:t xml:space="preserve"> квалификационная категория – 5 процентов установленной ставки заработной платы по занимаемой должности;</w:t>
      </w:r>
    </w:p>
    <w:p w14:paraId="4123C42D" w14:textId="77777777" w:rsidR="0027789C" w:rsidRPr="00B64A2B" w:rsidRDefault="0027789C" w:rsidP="0027789C">
      <w:pPr>
        <w:ind w:firstLine="709"/>
        <w:jc w:val="both"/>
        <w:rPr>
          <w:sz w:val="28"/>
          <w:szCs w:val="28"/>
        </w:rPr>
      </w:pPr>
      <w:r w:rsidRPr="00B64A2B">
        <w:rPr>
          <w:bCs/>
          <w:sz w:val="28"/>
          <w:szCs w:val="28"/>
        </w:rPr>
        <w:t xml:space="preserve">- </w:t>
      </w:r>
      <w:r w:rsidRPr="00B64A2B">
        <w:rPr>
          <w:sz w:val="28"/>
          <w:szCs w:val="28"/>
        </w:rPr>
        <w:t>высшая квалификационная категория – 10 процентов установленной ставки заработной платы по занимаемой должности.</w:t>
      </w:r>
    </w:p>
    <w:p w14:paraId="1429BACE"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4.3. Выплаты за интенсивность и высокие результаты труда:</w:t>
      </w:r>
    </w:p>
    <w:tbl>
      <w:tblPr>
        <w:tblStyle w:val="13"/>
        <w:tblW w:w="9747" w:type="dxa"/>
        <w:tblLook w:val="04A0" w:firstRow="1" w:lastRow="0" w:firstColumn="1" w:lastColumn="0" w:noHBand="0" w:noVBand="1"/>
      </w:tblPr>
      <w:tblGrid>
        <w:gridCol w:w="675"/>
        <w:gridCol w:w="6804"/>
        <w:gridCol w:w="2268"/>
      </w:tblGrid>
      <w:tr w:rsidR="0027789C" w:rsidRPr="00B64A2B" w14:paraId="15F49B3A" w14:textId="77777777" w:rsidTr="00CF53EE">
        <w:tc>
          <w:tcPr>
            <w:tcW w:w="675" w:type="dxa"/>
          </w:tcPr>
          <w:p w14:paraId="1FF03D1D" w14:textId="77777777" w:rsidR="0027789C" w:rsidRPr="00B64A2B" w:rsidRDefault="0027789C" w:rsidP="0027789C">
            <w:pPr>
              <w:autoSpaceDE w:val="0"/>
              <w:autoSpaceDN w:val="0"/>
              <w:adjustRightInd w:val="0"/>
              <w:jc w:val="both"/>
              <w:rPr>
                <w:sz w:val="28"/>
                <w:szCs w:val="28"/>
              </w:rPr>
            </w:pPr>
            <w:r w:rsidRPr="00B64A2B">
              <w:rPr>
                <w:sz w:val="28"/>
                <w:szCs w:val="28"/>
              </w:rPr>
              <w:t>№</w:t>
            </w:r>
          </w:p>
          <w:p w14:paraId="5E6557ED" w14:textId="77777777" w:rsidR="0027789C" w:rsidRPr="00B64A2B" w:rsidRDefault="0027789C" w:rsidP="0027789C">
            <w:pPr>
              <w:autoSpaceDE w:val="0"/>
              <w:autoSpaceDN w:val="0"/>
              <w:adjustRightInd w:val="0"/>
              <w:jc w:val="both"/>
              <w:rPr>
                <w:sz w:val="28"/>
                <w:szCs w:val="28"/>
              </w:rPr>
            </w:pPr>
            <w:r w:rsidRPr="00B64A2B">
              <w:rPr>
                <w:sz w:val="28"/>
                <w:szCs w:val="28"/>
              </w:rPr>
              <w:t>п/п</w:t>
            </w:r>
          </w:p>
        </w:tc>
        <w:tc>
          <w:tcPr>
            <w:tcW w:w="6804" w:type="dxa"/>
          </w:tcPr>
          <w:p w14:paraId="70EB097E" w14:textId="77777777" w:rsidR="0027789C" w:rsidRPr="00B64A2B" w:rsidRDefault="0027789C" w:rsidP="0027789C">
            <w:pPr>
              <w:autoSpaceDE w:val="0"/>
              <w:autoSpaceDN w:val="0"/>
              <w:adjustRightInd w:val="0"/>
              <w:jc w:val="center"/>
              <w:rPr>
                <w:sz w:val="28"/>
                <w:szCs w:val="28"/>
              </w:rPr>
            </w:pPr>
            <w:r w:rsidRPr="00B64A2B">
              <w:rPr>
                <w:sz w:val="28"/>
                <w:szCs w:val="28"/>
              </w:rPr>
              <w:t>Наименование работ</w:t>
            </w:r>
          </w:p>
        </w:tc>
        <w:tc>
          <w:tcPr>
            <w:tcW w:w="2268" w:type="dxa"/>
          </w:tcPr>
          <w:p w14:paraId="03D82448" w14:textId="77777777" w:rsidR="0027789C" w:rsidRPr="00B64A2B" w:rsidRDefault="0027789C" w:rsidP="0027789C">
            <w:pPr>
              <w:autoSpaceDE w:val="0"/>
              <w:autoSpaceDN w:val="0"/>
              <w:adjustRightInd w:val="0"/>
              <w:jc w:val="both"/>
              <w:rPr>
                <w:sz w:val="28"/>
                <w:szCs w:val="28"/>
              </w:rPr>
            </w:pPr>
            <w:r w:rsidRPr="00B64A2B">
              <w:rPr>
                <w:sz w:val="28"/>
                <w:szCs w:val="28"/>
              </w:rPr>
              <w:t>Размер выплаты в процентах к должностному окладу (ставке заработной платы)</w:t>
            </w:r>
          </w:p>
        </w:tc>
      </w:tr>
      <w:tr w:rsidR="0027789C" w:rsidRPr="00B64A2B" w14:paraId="7943112F" w14:textId="77777777" w:rsidTr="00CF53EE">
        <w:trPr>
          <w:trHeight w:val="226"/>
        </w:trPr>
        <w:tc>
          <w:tcPr>
            <w:tcW w:w="675" w:type="dxa"/>
          </w:tcPr>
          <w:p w14:paraId="63F3B4F8" w14:textId="77777777" w:rsidR="0027789C" w:rsidRPr="00B64A2B" w:rsidRDefault="0027789C" w:rsidP="0027789C">
            <w:pPr>
              <w:autoSpaceDE w:val="0"/>
              <w:autoSpaceDN w:val="0"/>
              <w:adjustRightInd w:val="0"/>
              <w:jc w:val="center"/>
              <w:rPr>
                <w:sz w:val="28"/>
                <w:szCs w:val="28"/>
              </w:rPr>
            </w:pPr>
            <w:r w:rsidRPr="00B64A2B">
              <w:rPr>
                <w:sz w:val="28"/>
                <w:szCs w:val="28"/>
              </w:rPr>
              <w:t>1</w:t>
            </w:r>
          </w:p>
        </w:tc>
        <w:tc>
          <w:tcPr>
            <w:tcW w:w="6804" w:type="dxa"/>
          </w:tcPr>
          <w:p w14:paraId="17727114" w14:textId="77777777" w:rsidR="0027789C" w:rsidRPr="00B64A2B" w:rsidRDefault="0027789C" w:rsidP="0027789C">
            <w:pPr>
              <w:autoSpaceDE w:val="0"/>
              <w:autoSpaceDN w:val="0"/>
              <w:adjustRightInd w:val="0"/>
              <w:jc w:val="center"/>
              <w:rPr>
                <w:sz w:val="28"/>
                <w:szCs w:val="28"/>
              </w:rPr>
            </w:pPr>
            <w:r w:rsidRPr="00B64A2B">
              <w:rPr>
                <w:sz w:val="28"/>
                <w:szCs w:val="28"/>
              </w:rPr>
              <w:t>2</w:t>
            </w:r>
          </w:p>
        </w:tc>
        <w:tc>
          <w:tcPr>
            <w:tcW w:w="2268" w:type="dxa"/>
          </w:tcPr>
          <w:p w14:paraId="1C68BDB9" w14:textId="77777777" w:rsidR="0027789C" w:rsidRPr="00B64A2B" w:rsidRDefault="0027789C" w:rsidP="0027789C">
            <w:pPr>
              <w:autoSpaceDE w:val="0"/>
              <w:autoSpaceDN w:val="0"/>
              <w:adjustRightInd w:val="0"/>
              <w:jc w:val="center"/>
              <w:rPr>
                <w:sz w:val="28"/>
                <w:szCs w:val="28"/>
              </w:rPr>
            </w:pPr>
            <w:r w:rsidRPr="00B64A2B">
              <w:rPr>
                <w:sz w:val="28"/>
                <w:szCs w:val="28"/>
              </w:rPr>
              <w:t>3</w:t>
            </w:r>
          </w:p>
        </w:tc>
      </w:tr>
      <w:tr w:rsidR="0027789C" w:rsidRPr="00B64A2B" w14:paraId="620CC535" w14:textId="77777777" w:rsidTr="00CF53EE">
        <w:tc>
          <w:tcPr>
            <w:tcW w:w="675" w:type="dxa"/>
          </w:tcPr>
          <w:p w14:paraId="1CF73402" w14:textId="77777777" w:rsidR="0027789C" w:rsidRPr="00B64A2B" w:rsidRDefault="0027789C" w:rsidP="0027789C">
            <w:pPr>
              <w:autoSpaceDE w:val="0"/>
              <w:autoSpaceDN w:val="0"/>
              <w:adjustRightInd w:val="0"/>
              <w:jc w:val="both"/>
              <w:rPr>
                <w:sz w:val="28"/>
                <w:szCs w:val="28"/>
              </w:rPr>
            </w:pPr>
            <w:r w:rsidRPr="00B64A2B">
              <w:rPr>
                <w:sz w:val="28"/>
                <w:szCs w:val="28"/>
              </w:rPr>
              <w:t>1.</w:t>
            </w:r>
          </w:p>
        </w:tc>
        <w:tc>
          <w:tcPr>
            <w:tcW w:w="6804" w:type="dxa"/>
          </w:tcPr>
          <w:p w14:paraId="5292F4FC" w14:textId="53C9D42D" w:rsidR="0027789C" w:rsidRPr="00B64A2B" w:rsidRDefault="0027789C" w:rsidP="0027789C">
            <w:pPr>
              <w:autoSpaceDE w:val="0"/>
              <w:autoSpaceDN w:val="0"/>
              <w:adjustRightInd w:val="0"/>
              <w:jc w:val="both"/>
              <w:rPr>
                <w:sz w:val="28"/>
                <w:szCs w:val="28"/>
              </w:rPr>
            </w:pPr>
            <w:r w:rsidRPr="00B64A2B">
              <w:rPr>
                <w:sz w:val="28"/>
                <w:szCs w:val="28"/>
              </w:rPr>
              <w:t>Выплаты к заработной плате педагогических работников, отнесенных к категории молодых специалистов с учебной нагрузкой не менее трех групп начальной подготовки, в течение первых трех лет после окончания среднего или высшего профессионального образовательного учреждения (</w:t>
            </w:r>
            <w:r w:rsidR="00C032F3" w:rsidRPr="00B64A2B">
              <w:rPr>
                <w:sz w:val="28"/>
                <w:szCs w:val="28"/>
              </w:rPr>
              <w:t>от даты,</w:t>
            </w:r>
            <w:r w:rsidRPr="00B64A2B">
              <w:rPr>
                <w:sz w:val="28"/>
                <w:szCs w:val="28"/>
              </w:rPr>
              <w:t xml:space="preserve"> указанной в соответствующем документе об образовании)</w:t>
            </w:r>
          </w:p>
        </w:tc>
        <w:tc>
          <w:tcPr>
            <w:tcW w:w="2268" w:type="dxa"/>
          </w:tcPr>
          <w:p w14:paraId="6ACD5397" w14:textId="77777777" w:rsidR="0027789C" w:rsidRPr="00B64A2B" w:rsidRDefault="0027789C" w:rsidP="0027789C">
            <w:pPr>
              <w:autoSpaceDE w:val="0"/>
              <w:autoSpaceDN w:val="0"/>
              <w:adjustRightInd w:val="0"/>
              <w:jc w:val="center"/>
              <w:rPr>
                <w:sz w:val="28"/>
                <w:szCs w:val="28"/>
              </w:rPr>
            </w:pPr>
            <w:r w:rsidRPr="00B64A2B">
              <w:rPr>
                <w:sz w:val="28"/>
                <w:szCs w:val="28"/>
              </w:rPr>
              <w:t>50%</w:t>
            </w:r>
          </w:p>
        </w:tc>
      </w:tr>
      <w:tr w:rsidR="0027789C" w:rsidRPr="00B64A2B" w14:paraId="4A0E0433" w14:textId="77777777" w:rsidTr="00CF53EE">
        <w:tc>
          <w:tcPr>
            <w:tcW w:w="675" w:type="dxa"/>
          </w:tcPr>
          <w:p w14:paraId="1EF67E1D" w14:textId="77777777" w:rsidR="0027789C" w:rsidRPr="00B64A2B" w:rsidRDefault="0027789C" w:rsidP="0027789C">
            <w:pPr>
              <w:autoSpaceDE w:val="0"/>
              <w:autoSpaceDN w:val="0"/>
              <w:adjustRightInd w:val="0"/>
              <w:jc w:val="both"/>
              <w:rPr>
                <w:sz w:val="28"/>
                <w:szCs w:val="28"/>
              </w:rPr>
            </w:pPr>
            <w:r w:rsidRPr="00B64A2B">
              <w:rPr>
                <w:sz w:val="28"/>
                <w:szCs w:val="28"/>
              </w:rPr>
              <w:t>2.</w:t>
            </w:r>
          </w:p>
        </w:tc>
        <w:tc>
          <w:tcPr>
            <w:tcW w:w="6804" w:type="dxa"/>
          </w:tcPr>
          <w:p w14:paraId="7150DBAD" w14:textId="77777777" w:rsidR="0027789C" w:rsidRPr="00B64A2B" w:rsidRDefault="0027789C" w:rsidP="0027789C">
            <w:pPr>
              <w:autoSpaceDE w:val="0"/>
              <w:autoSpaceDN w:val="0"/>
              <w:adjustRightInd w:val="0"/>
              <w:jc w:val="both"/>
              <w:rPr>
                <w:sz w:val="28"/>
                <w:szCs w:val="28"/>
              </w:rPr>
            </w:pPr>
            <w:r w:rsidRPr="00B64A2B">
              <w:rPr>
                <w:sz w:val="28"/>
                <w:szCs w:val="28"/>
              </w:rPr>
              <w:t>Работнику за участие в краевых инновационных площадках</w:t>
            </w:r>
          </w:p>
        </w:tc>
        <w:tc>
          <w:tcPr>
            <w:tcW w:w="2268" w:type="dxa"/>
          </w:tcPr>
          <w:p w14:paraId="46085E14" w14:textId="77777777" w:rsidR="0027789C" w:rsidRPr="00B64A2B" w:rsidRDefault="0027789C" w:rsidP="0027789C">
            <w:pPr>
              <w:autoSpaceDE w:val="0"/>
              <w:autoSpaceDN w:val="0"/>
              <w:adjustRightInd w:val="0"/>
              <w:jc w:val="center"/>
              <w:rPr>
                <w:sz w:val="28"/>
                <w:szCs w:val="28"/>
              </w:rPr>
            </w:pPr>
            <w:r w:rsidRPr="00B64A2B">
              <w:rPr>
                <w:sz w:val="28"/>
                <w:szCs w:val="28"/>
              </w:rPr>
              <w:t>30%</w:t>
            </w:r>
          </w:p>
        </w:tc>
      </w:tr>
      <w:tr w:rsidR="0027789C" w:rsidRPr="00B64A2B" w14:paraId="72FEA5D4" w14:textId="77777777" w:rsidTr="00CF53EE">
        <w:tc>
          <w:tcPr>
            <w:tcW w:w="675" w:type="dxa"/>
          </w:tcPr>
          <w:p w14:paraId="16C3F7B0" w14:textId="77777777" w:rsidR="0027789C" w:rsidRPr="00B64A2B" w:rsidRDefault="0027789C" w:rsidP="0027789C">
            <w:pPr>
              <w:autoSpaceDE w:val="0"/>
              <w:autoSpaceDN w:val="0"/>
              <w:adjustRightInd w:val="0"/>
              <w:jc w:val="both"/>
              <w:rPr>
                <w:sz w:val="28"/>
                <w:szCs w:val="28"/>
              </w:rPr>
            </w:pPr>
            <w:r w:rsidRPr="00B64A2B">
              <w:rPr>
                <w:sz w:val="28"/>
                <w:szCs w:val="28"/>
              </w:rPr>
              <w:t>3.</w:t>
            </w:r>
          </w:p>
        </w:tc>
        <w:tc>
          <w:tcPr>
            <w:tcW w:w="6804" w:type="dxa"/>
          </w:tcPr>
          <w:p w14:paraId="7701E8A3" w14:textId="6CDAFFFA" w:rsidR="0027789C" w:rsidRPr="00B64A2B" w:rsidRDefault="0027789C" w:rsidP="0027789C">
            <w:pPr>
              <w:autoSpaceDE w:val="0"/>
              <w:autoSpaceDN w:val="0"/>
              <w:adjustRightInd w:val="0"/>
              <w:jc w:val="both"/>
              <w:rPr>
                <w:sz w:val="28"/>
                <w:szCs w:val="28"/>
              </w:rPr>
            </w:pPr>
            <w:r w:rsidRPr="00B64A2B">
              <w:rPr>
                <w:sz w:val="28"/>
                <w:szCs w:val="28"/>
              </w:rPr>
              <w:t xml:space="preserve">Получение гранда </w:t>
            </w:r>
            <w:r w:rsidR="007B2383">
              <w:rPr>
                <w:sz w:val="28"/>
                <w:szCs w:val="28"/>
              </w:rPr>
              <w:t>«</w:t>
            </w:r>
            <w:r w:rsidRPr="00B64A2B">
              <w:rPr>
                <w:sz w:val="28"/>
                <w:szCs w:val="28"/>
              </w:rPr>
              <w:t>За успехи в работе</w:t>
            </w:r>
            <w:r w:rsidR="007B2383">
              <w:rPr>
                <w:sz w:val="28"/>
                <w:szCs w:val="28"/>
              </w:rPr>
              <w:t>»</w:t>
            </w:r>
          </w:p>
        </w:tc>
        <w:tc>
          <w:tcPr>
            <w:tcW w:w="2268" w:type="dxa"/>
          </w:tcPr>
          <w:p w14:paraId="1F469CEB" w14:textId="77777777" w:rsidR="0027789C" w:rsidRPr="00B64A2B" w:rsidRDefault="0027789C" w:rsidP="0027789C">
            <w:pPr>
              <w:autoSpaceDE w:val="0"/>
              <w:autoSpaceDN w:val="0"/>
              <w:adjustRightInd w:val="0"/>
              <w:jc w:val="center"/>
              <w:rPr>
                <w:sz w:val="28"/>
                <w:szCs w:val="28"/>
              </w:rPr>
            </w:pPr>
            <w:r w:rsidRPr="00B64A2B">
              <w:rPr>
                <w:sz w:val="28"/>
                <w:szCs w:val="28"/>
              </w:rPr>
              <w:t>15%</w:t>
            </w:r>
          </w:p>
        </w:tc>
      </w:tr>
      <w:tr w:rsidR="0027789C" w:rsidRPr="00B64A2B" w14:paraId="1AB3DA71" w14:textId="77777777" w:rsidTr="00CF53EE">
        <w:tc>
          <w:tcPr>
            <w:tcW w:w="675" w:type="dxa"/>
          </w:tcPr>
          <w:p w14:paraId="2E2CBAA4" w14:textId="77777777" w:rsidR="0027789C" w:rsidRPr="00B64A2B" w:rsidRDefault="0027789C" w:rsidP="0027789C">
            <w:pPr>
              <w:autoSpaceDE w:val="0"/>
              <w:autoSpaceDN w:val="0"/>
              <w:adjustRightInd w:val="0"/>
              <w:jc w:val="both"/>
              <w:rPr>
                <w:sz w:val="28"/>
                <w:szCs w:val="28"/>
              </w:rPr>
            </w:pPr>
            <w:r w:rsidRPr="00B64A2B">
              <w:rPr>
                <w:sz w:val="28"/>
                <w:szCs w:val="28"/>
              </w:rPr>
              <w:t>4.</w:t>
            </w:r>
          </w:p>
        </w:tc>
        <w:tc>
          <w:tcPr>
            <w:tcW w:w="6804" w:type="dxa"/>
          </w:tcPr>
          <w:p w14:paraId="0500EC8A" w14:textId="411B76F9" w:rsidR="0027789C" w:rsidRPr="00B64A2B" w:rsidRDefault="00C032F3" w:rsidP="0027789C">
            <w:pPr>
              <w:autoSpaceDE w:val="0"/>
              <w:autoSpaceDN w:val="0"/>
              <w:adjustRightInd w:val="0"/>
              <w:jc w:val="both"/>
              <w:rPr>
                <w:sz w:val="28"/>
                <w:szCs w:val="28"/>
              </w:rPr>
            </w:pPr>
            <w:r w:rsidRPr="00B64A2B">
              <w:rPr>
                <w:sz w:val="28"/>
                <w:szCs w:val="28"/>
              </w:rPr>
              <w:t>Работникам,</w:t>
            </w:r>
            <w:r w:rsidR="0027789C" w:rsidRPr="00B64A2B">
              <w:rPr>
                <w:sz w:val="28"/>
                <w:szCs w:val="28"/>
              </w:rPr>
              <w:t xml:space="preserve"> имеющим ученую степень кандидата наук в соответствии с профилем по основной должности</w:t>
            </w:r>
          </w:p>
        </w:tc>
        <w:tc>
          <w:tcPr>
            <w:tcW w:w="2268" w:type="dxa"/>
          </w:tcPr>
          <w:p w14:paraId="0F7F1E23" w14:textId="77777777" w:rsidR="0027789C" w:rsidRPr="00B64A2B" w:rsidRDefault="0027789C" w:rsidP="0027789C">
            <w:pPr>
              <w:autoSpaceDE w:val="0"/>
              <w:autoSpaceDN w:val="0"/>
              <w:adjustRightInd w:val="0"/>
              <w:jc w:val="center"/>
              <w:rPr>
                <w:sz w:val="28"/>
                <w:szCs w:val="28"/>
              </w:rPr>
            </w:pPr>
            <w:r w:rsidRPr="00B64A2B">
              <w:rPr>
                <w:sz w:val="28"/>
                <w:szCs w:val="28"/>
              </w:rPr>
              <w:t>20%</w:t>
            </w:r>
          </w:p>
        </w:tc>
      </w:tr>
      <w:tr w:rsidR="0027789C" w:rsidRPr="00B64A2B" w14:paraId="730DEB2E" w14:textId="77777777" w:rsidTr="00D438A5">
        <w:tc>
          <w:tcPr>
            <w:tcW w:w="675" w:type="dxa"/>
          </w:tcPr>
          <w:p w14:paraId="00CFDD99" w14:textId="77777777" w:rsidR="0027789C" w:rsidRPr="00B64A2B" w:rsidRDefault="0027789C" w:rsidP="0027789C">
            <w:pPr>
              <w:autoSpaceDE w:val="0"/>
              <w:autoSpaceDN w:val="0"/>
              <w:adjustRightInd w:val="0"/>
              <w:jc w:val="both"/>
              <w:rPr>
                <w:sz w:val="28"/>
                <w:szCs w:val="28"/>
              </w:rPr>
            </w:pPr>
            <w:r w:rsidRPr="00B64A2B">
              <w:rPr>
                <w:sz w:val="28"/>
                <w:szCs w:val="28"/>
              </w:rPr>
              <w:t>5.</w:t>
            </w:r>
          </w:p>
        </w:tc>
        <w:tc>
          <w:tcPr>
            <w:tcW w:w="6804" w:type="dxa"/>
          </w:tcPr>
          <w:p w14:paraId="4174E111" w14:textId="77777777" w:rsidR="0027789C" w:rsidRPr="00B64A2B" w:rsidRDefault="0027789C" w:rsidP="0027789C">
            <w:pPr>
              <w:autoSpaceDE w:val="0"/>
              <w:autoSpaceDN w:val="0"/>
              <w:adjustRightInd w:val="0"/>
              <w:jc w:val="both"/>
              <w:rPr>
                <w:sz w:val="28"/>
                <w:szCs w:val="28"/>
              </w:rPr>
            </w:pPr>
            <w:r w:rsidRPr="00B64A2B">
              <w:rPr>
                <w:sz w:val="28"/>
                <w:szCs w:val="28"/>
              </w:rPr>
              <w:t>Почетное звание:</w:t>
            </w:r>
          </w:p>
          <w:p w14:paraId="3BEB22A4" w14:textId="531A9D49" w:rsidR="0027789C" w:rsidRPr="00B64A2B" w:rsidRDefault="0027789C" w:rsidP="0027789C">
            <w:pPr>
              <w:autoSpaceDE w:val="0"/>
              <w:autoSpaceDN w:val="0"/>
              <w:adjustRightInd w:val="0"/>
              <w:jc w:val="both"/>
              <w:rPr>
                <w:sz w:val="28"/>
                <w:szCs w:val="28"/>
              </w:rPr>
            </w:pPr>
            <w:r w:rsidRPr="00B64A2B">
              <w:rPr>
                <w:sz w:val="28"/>
                <w:szCs w:val="28"/>
              </w:rPr>
              <w:t xml:space="preserve">- </w:t>
            </w:r>
            <w:r w:rsidR="007B2383">
              <w:rPr>
                <w:sz w:val="28"/>
                <w:szCs w:val="28"/>
              </w:rPr>
              <w:t>«</w:t>
            </w:r>
            <w:r w:rsidRPr="00B64A2B">
              <w:rPr>
                <w:sz w:val="28"/>
                <w:szCs w:val="28"/>
              </w:rPr>
              <w:t>заслуженный</w:t>
            </w:r>
            <w:r w:rsidR="007B2383">
              <w:rPr>
                <w:sz w:val="28"/>
                <w:szCs w:val="28"/>
              </w:rPr>
              <w:t>»</w:t>
            </w:r>
            <w:r w:rsidRPr="00B64A2B">
              <w:rPr>
                <w:sz w:val="28"/>
                <w:szCs w:val="28"/>
              </w:rPr>
              <w:t xml:space="preserve"> тренер</w:t>
            </w:r>
          </w:p>
          <w:p w14:paraId="469CCE3C" w14:textId="77777777" w:rsidR="0027789C" w:rsidRPr="00B64A2B" w:rsidRDefault="0027789C" w:rsidP="0027789C">
            <w:pPr>
              <w:autoSpaceDE w:val="0"/>
              <w:autoSpaceDN w:val="0"/>
              <w:adjustRightInd w:val="0"/>
              <w:jc w:val="both"/>
              <w:rPr>
                <w:sz w:val="28"/>
                <w:szCs w:val="28"/>
              </w:rPr>
            </w:pPr>
            <w:r w:rsidRPr="00B64A2B">
              <w:rPr>
                <w:sz w:val="28"/>
                <w:szCs w:val="28"/>
              </w:rPr>
              <w:lastRenderedPageBreak/>
              <w:t xml:space="preserve">- отличник физической культуры и спорта </w:t>
            </w:r>
          </w:p>
          <w:p w14:paraId="08A0B9C7" w14:textId="77777777" w:rsidR="0027789C" w:rsidRPr="00B64A2B" w:rsidRDefault="0027789C" w:rsidP="0027789C">
            <w:pPr>
              <w:autoSpaceDE w:val="0"/>
              <w:autoSpaceDN w:val="0"/>
              <w:adjustRightInd w:val="0"/>
              <w:jc w:val="both"/>
              <w:rPr>
                <w:sz w:val="28"/>
                <w:szCs w:val="28"/>
              </w:rPr>
            </w:pPr>
            <w:r w:rsidRPr="00B64A2B">
              <w:rPr>
                <w:sz w:val="28"/>
                <w:szCs w:val="28"/>
              </w:rPr>
              <w:t>- отличник народного образования;</w:t>
            </w:r>
          </w:p>
          <w:p w14:paraId="1903C2F0" w14:textId="7DCC7793" w:rsidR="0027789C" w:rsidRPr="00B64A2B" w:rsidRDefault="0027789C" w:rsidP="0027789C">
            <w:pPr>
              <w:autoSpaceDE w:val="0"/>
              <w:autoSpaceDN w:val="0"/>
              <w:adjustRightInd w:val="0"/>
              <w:ind w:left="176" w:hanging="176"/>
              <w:jc w:val="both"/>
              <w:rPr>
                <w:sz w:val="28"/>
                <w:szCs w:val="28"/>
              </w:rPr>
            </w:pPr>
            <w:r w:rsidRPr="00B64A2B">
              <w:rPr>
                <w:sz w:val="28"/>
                <w:szCs w:val="28"/>
              </w:rPr>
              <w:t>- почетный знак за заслуги в развитии физической культуры и спорта</w:t>
            </w:r>
          </w:p>
          <w:p w14:paraId="405A3B24" w14:textId="77777777" w:rsidR="0027789C" w:rsidRPr="00B64A2B" w:rsidRDefault="0027789C" w:rsidP="0027789C">
            <w:pPr>
              <w:autoSpaceDE w:val="0"/>
              <w:autoSpaceDN w:val="0"/>
              <w:adjustRightInd w:val="0"/>
              <w:jc w:val="both"/>
              <w:rPr>
                <w:sz w:val="28"/>
                <w:szCs w:val="28"/>
              </w:rPr>
            </w:pPr>
            <w:r w:rsidRPr="00B64A2B">
              <w:rPr>
                <w:sz w:val="28"/>
                <w:szCs w:val="28"/>
              </w:rPr>
              <w:t>При наличии нескольких почетных званий или нагрудных знаков, доплата производится по одному из них</w:t>
            </w:r>
          </w:p>
        </w:tc>
        <w:tc>
          <w:tcPr>
            <w:tcW w:w="2268" w:type="dxa"/>
          </w:tcPr>
          <w:p w14:paraId="7E49C817" w14:textId="3A66E8A5" w:rsidR="00D438A5" w:rsidRDefault="00D438A5" w:rsidP="00D438A5">
            <w:pPr>
              <w:autoSpaceDE w:val="0"/>
              <w:autoSpaceDN w:val="0"/>
              <w:adjustRightInd w:val="0"/>
              <w:ind w:firstLine="708"/>
              <w:rPr>
                <w:sz w:val="28"/>
                <w:szCs w:val="28"/>
              </w:rPr>
            </w:pPr>
          </w:p>
          <w:p w14:paraId="5106EF8C" w14:textId="6F8E1FCD" w:rsidR="0027789C" w:rsidRPr="00B64A2B" w:rsidRDefault="0027789C" w:rsidP="00D438A5">
            <w:pPr>
              <w:autoSpaceDE w:val="0"/>
              <w:autoSpaceDN w:val="0"/>
              <w:adjustRightInd w:val="0"/>
              <w:ind w:firstLine="708"/>
              <w:rPr>
                <w:sz w:val="28"/>
                <w:szCs w:val="28"/>
              </w:rPr>
            </w:pPr>
            <w:r w:rsidRPr="00B64A2B">
              <w:rPr>
                <w:sz w:val="28"/>
                <w:szCs w:val="28"/>
              </w:rPr>
              <w:t>50%</w:t>
            </w:r>
          </w:p>
          <w:p w14:paraId="1220BFC1" w14:textId="18F7CE72" w:rsidR="0027789C" w:rsidRPr="00B64A2B" w:rsidRDefault="0027789C" w:rsidP="00D438A5">
            <w:pPr>
              <w:ind w:firstLine="708"/>
              <w:rPr>
                <w:sz w:val="28"/>
                <w:szCs w:val="28"/>
              </w:rPr>
            </w:pPr>
            <w:r w:rsidRPr="00B64A2B">
              <w:rPr>
                <w:sz w:val="28"/>
                <w:szCs w:val="28"/>
              </w:rPr>
              <w:lastRenderedPageBreak/>
              <w:t>15%</w:t>
            </w:r>
          </w:p>
          <w:p w14:paraId="0D690630" w14:textId="75B7B058" w:rsidR="0027789C" w:rsidRPr="00B64A2B" w:rsidRDefault="0027789C" w:rsidP="00D438A5">
            <w:pPr>
              <w:ind w:firstLine="708"/>
              <w:rPr>
                <w:sz w:val="28"/>
                <w:szCs w:val="28"/>
              </w:rPr>
            </w:pPr>
            <w:r w:rsidRPr="00B64A2B">
              <w:rPr>
                <w:sz w:val="28"/>
                <w:szCs w:val="28"/>
              </w:rPr>
              <w:t>15%</w:t>
            </w:r>
          </w:p>
          <w:p w14:paraId="111F2653" w14:textId="22F5245F" w:rsidR="0027789C" w:rsidRPr="00B64A2B" w:rsidRDefault="0027789C" w:rsidP="00D438A5">
            <w:pPr>
              <w:ind w:firstLine="708"/>
              <w:rPr>
                <w:sz w:val="28"/>
                <w:szCs w:val="28"/>
              </w:rPr>
            </w:pPr>
            <w:r w:rsidRPr="00B64A2B">
              <w:rPr>
                <w:sz w:val="28"/>
                <w:szCs w:val="28"/>
              </w:rPr>
              <w:t>15%</w:t>
            </w:r>
          </w:p>
        </w:tc>
      </w:tr>
      <w:tr w:rsidR="0027789C" w:rsidRPr="00B64A2B" w14:paraId="781F0AC4" w14:textId="77777777" w:rsidTr="00D438A5">
        <w:tc>
          <w:tcPr>
            <w:tcW w:w="675" w:type="dxa"/>
          </w:tcPr>
          <w:p w14:paraId="78044A47" w14:textId="77777777" w:rsidR="0027789C" w:rsidRPr="00B64A2B" w:rsidRDefault="0027789C" w:rsidP="0027789C">
            <w:pPr>
              <w:autoSpaceDE w:val="0"/>
              <w:autoSpaceDN w:val="0"/>
              <w:adjustRightInd w:val="0"/>
              <w:jc w:val="both"/>
              <w:rPr>
                <w:sz w:val="28"/>
                <w:szCs w:val="28"/>
              </w:rPr>
            </w:pPr>
            <w:r w:rsidRPr="00B64A2B">
              <w:rPr>
                <w:sz w:val="28"/>
                <w:szCs w:val="28"/>
              </w:rPr>
              <w:lastRenderedPageBreak/>
              <w:t>6.</w:t>
            </w:r>
          </w:p>
        </w:tc>
        <w:tc>
          <w:tcPr>
            <w:tcW w:w="6804" w:type="dxa"/>
          </w:tcPr>
          <w:p w14:paraId="57A28EB0" w14:textId="77777777" w:rsidR="0027789C" w:rsidRPr="00B64A2B" w:rsidRDefault="0027789C" w:rsidP="0027789C">
            <w:pPr>
              <w:autoSpaceDE w:val="0"/>
              <w:autoSpaceDN w:val="0"/>
              <w:adjustRightInd w:val="0"/>
              <w:jc w:val="both"/>
              <w:rPr>
                <w:sz w:val="28"/>
                <w:szCs w:val="28"/>
              </w:rPr>
            </w:pPr>
            <w:r w:rsidRPr="00B64A2B">
              <w:rPr>
                <w:sz w:val="28"/>
                <w:szCs w:val="28"/>
              </w:rPr>
              <w:t>Наличие отраслевых наград:</w:t>
            </w:r>
          </w:p>
          <w:p w14:paraId="1248CA63" w14:textId="622F971B" w:rsidR="0027789C" w:rsidRPr="00B64A2B" w:rsidRDefault="0027789C" w:rsidP="0027789C">
            <w:pPr>
              <w:autoSpaceDE w:val="0"/>
              <w:autoSpaceDN w:val="0"/>
              <w:adjustRightInd w:val="0"/>
              <w:jc w:val="both"/>
              <w:rPr>
                <w:sz w:val="28"/>
                <w:szCs w:val="28"/>
              </w:rPr>
            </w:pPr>
            <w:r w:rsidRPr="00B64A2B">
              <w:rPr>
                <w:sz w:val="28"/>
                <w:szCs w:val="28"/>
              </w:rPr>
              <w:t>- Почетная грамота Министерства образования Ставропольского края;</w:t>
            </w:r>
          </w:p>
          <w:p w14:paraId="0D88E048" w14:textId="77777777" w:rsidR="0027789C" w:rsidRPr="00B64A2B" w:rsidRDefault="0027789C" w:rsidP="0027789C">
            <w:pPr>
              <w:autoSpaceDE w:val="0"/>
              <w:autoSpaceDN w:val="0"/>
              <w:adjustRightInd w:val="0"/>
              <w:jc w:val="both"/>
              <w:rPr>
                <w:sz w:val="28"/>
                <w:szCs w:val="28"/>
              </w:rPr>
            </w:pPr>
            <w:r w:rsidRPr="00B64A2B">
              <w:rPr>
                <w:sz w:val="28"/>
                <w:szCs w:val="28"/>
              </w:rPr>
              <w:t xml:space="preserve">- Почетная грамота Министерства физической культуры и спорта Ставропольского края </w:t>
            </w:r>
          </w:p>
          <w:p w14:paraId="5710D2FE" w14:textId="77777777" w:rsidR="0027789C" w:rsidRPr="00B64A2B" w:rsidRDefault="0027789C" w:rsidP="0027789C">
            <w:pPr>
              <w:autoSpaceDE w:val="0"/>
              <w:autoSpaceDN w:val="0"/>
              <w:adjustRightInd w:val="0"/>
              <w:jc w:val="both"/>
              <w:rPr>
                <w:sz w:val="28"/>
                <w:szCs w:val="28"/>
              </w:rPr>
            </w:pPr>
            <w:r w:rsidRPr="00B64A2B">
              <w:rPr>
                <w:sz w:val="28"/>
                <w:szCs w:val="28"/>
              </w:rPr>
              <w:t>При наличии нескольких отраслевых наград доплата производится по одной из них</w:t>
            </w:r>
          </w:p>
        </w:tc>
        <w:tc>
          <w:tcPr>
            <w:tcW w:w="2268" w:type="dxa"/>
            <w:vAlign w:val="center"/>
          </w:tcPr>
          <w:p w14:paraId="00826E99" w14:textId="5DDB3335" w:rsidR="0027789C" w:rsidRPr="00B64A2B" w:rsidRDefault="0027789C" w:rsidP="00256C1F">
            <w:pPr>
              <w:autoSpaceDE w:val="0"/>
              <w:autoSpaceDN w:val="0"/>
              <w:adjustRightInd w:val="0"/>
              <w:jc w:val="center"/>
              <w:rPr>
                <w:sz w:val="28"/>
                <w:szCs w:val="28"/>
              </w:rPr>
            </w:pPr>
            <w:r w:rsidRPr="00B64A2B">
              <w:rPr>
                <w:sz w:val="28"/>
                <w:szCs w:val="28"/>
              </w:rPr>
              <w:t>30%</w:t>
            </w:r>
          </w:p>
          <w:p w14:paraId="26D9A2F9" w14:textId="77777777" w:rsidR="0027789C" w:rsidRPr="00B64A2B" w:rsidRDefault="0027789C" w:rsidP="00256C1F">
            <w:pPr>
              <w:autoSpaceDE w:val="0"/>
              <w:autoSpaceDN w:val="0"/>
              <w:adjustRightInd w:val="0"/>
              <w:ind w:firstLine="708"/>
              <w:jc w:val="center"/>
              <w:rPr>
                <w:sz w:val="28"/>
                <w:szCs w:val="28"/>
              </w:rPr>
            </w:pPr>
          </w:p>
          <w:p w14:paraId="064DF790" w14:textId="3D49552B" w:rsidR="0027789C" w:rsidRPr="00B64A2B" w:rsidRDefault="0027789C" w:rsidP="00256C1F">
            <w:pPr>
              <w:autoSpaceDE w:val="0"/>
              <w:autoSpaceDN w:val="0"/>
              <w:adjustRightInd w:val="0"/>
              <w:jc w:val="center"/>
              <w:rPr>
                <w:sz w:val="28"/>
                <w:szCs w:val="28"/>
              </w:rPr>
            </w:pPr>
            <w:r w:rsidRPr="00B64A2B">
              <w:rPr>
                <w:sz w:val="28"/>
                <w:szCs w:val="28"/>
              </w:rPr>
              <w:t>30%</w:t>
            </w:r>
          </w:p>
        </w:tc>
      </w:tr>
      <w:tr w:rsidR="0027789C" w:rsidRPr="00B64A2B" w14:paraId="4158133F" w14:textId="77777777" w:rsidTr="00CF53EE">
        <w:tc>
          <w:tcPr>
            <w:tcW w:w="675" w:type="dxa"/>
          </w:tcPr>
          <w:p w14:paraId="59ECF348" w14:textId="77777777" w:rsidR="0027789C" w:rsidRPr="00B64A2B" w:rsidRDefault="0027789C" w:rsidP="0027789C">
            <w:pPr>
              <w:autoSpaceDE w:val="0"/>
              <w:autoSpaceDN w:val="0"/>
              <w:adjustRightInd w:val="0"/>
              <w:jc w:val="both"/>
              <w:rPr>
                <w:sz w:val="28"/>
                <w:szCs w:val="28"/>
              </w:rPr>
            </w:pPr>
            <w:r w:rsidRPr="00B64A2B">
              <w:rPr>
                <w:sz w:val="28"/>
                <w:szCs w:val="28"/>
              </w:rPr>
              <w:t>7.</w:t>
            </w:r>
          </w:p>
        </w:tc>
        <w:tc>
          <w:tcPr>
            <w:tcW w:w="6804" w:type="dxa"/>
          </w:tcPr>
          <w:p w14:paraId="723DECF1" w14:textId="77777777" w:rsidR="0027789C" w:rsidRPr="00B64A2B" w:rsidRDefault="0027789C" w:rsidP="0027789C">
            <w:pPr>
              <w:autoSpaceDE w:val="0"/>
              <w:autoSpaceDN w:val="0"/>
              <w:adjustRightInd w:val="0"/>
              <w:jc w:val="both"/>
              <w:rPr>
                <w:sz w:val="28"/>
                <w:szCs w:val="28"/>
              </w:rPr>
            </w:pPr>
            <w:r w:rsidRPr="00B64A2B">
              <w:rPr>
                <w:sz w:val="28"/>
                <w:szCs w:val="28"/>
              </w:rPr>
              <w:t>Наставничество</w:t>
            </w:r>
          </w:p>
        </w:tc>
        <w:tc>
          <w:tcPr>
            <w:tcW w:w="2268" w:type="dxa"/>
          </w:tcPr>
          <w:p w14:paraId="4CB7C6F2" w14:textId="441A0A0E" w:rsidR="0027789C" w:rsidRPr="00B64A2B" w:rsidRDefault="00A90082" w:rsidP="0027789C">
            <w:pPr>
              <w:autoSpaceDE w:val="0"/>
              <w:autoSpaceDN w:val="0"/>
              <w:adjustRightInd w:val="0"/>
              <w:jc w:val="center"/>
              <w:rPr>
                <w:sz w:val="28"/>
                <w:szCs w:val="28"/>
              </w:rPr>
            </w:pPr>
            <w:r>
              <w:rPr>
                <w:sz w:val="28"/>
                <w:szCs w:val="28"/>
              </w:rPr>
              <w:t>2</w:t>
            </w:r>
            <w:r w:rsidR="0027789C" w:rsidRPr="00B64A2B">
              <w:rPr>
                <w:sz w:val="28"/>
                <w:szCs w:val="28"/>
              </w:rPr>
              <w:t>0%</w:t>
            </w:r>
          </w:p>
        </w:tc>
      </w:tr>
    </w:tbl>
    <w:p w14:paraId="6AE72FDA" w14:textId="092E5EC1" w:rsidR="0027789C" w:rsidRDefault="0027789C" w:rsidP="00A9647A">
      <w:pPr>
        <w:autoSpaceDE w:val="0"/>
        <w:autoSpaceDN w:val="0"/>
        <w:adjustRightInd w:val="0"/>
        <w:ind w:firstLine="708"/>
        <w:jc w:val="both"/>
        <w:rPr>
          <w:sz w:val="28"/>
          <w:szCs w:val="28"/>
        </w:rPr>
      </w:pPr>
      <w:r w:rsidRPr="00B64A2B">
        <w:rPr>
          <w:sz w:val="28"/>
          <w:szCs w:val="28"/>
        </w:rPr>
        <w:t>4.4. Выплаты за качество выполняемых работ осуществляются на основании перечня критериев и показателей качества, установленных оценочны</w:t>
      </w:r>
      <w:r w:rsidR="003E23C5">
        <w:rPr>
          <w:sz w:val="28"/>
          <w:szCs w:val="28"/>
        </w:rPr>
        <w:t>ми листами по каждой должности.</w:t>
      </w:r>
      <w:r w:rsidR="00A9647A" w:rsidRPr="00A9647A">
        <w:rPr>
          <w:sz w:val="28"/>
          <w:szCs w:val="28"/>
        </w:rPr>
        <w:t xml:space="preserve"> Оценочный лист составляется 2 раза в год.</w:t>
      </w:r>
    </w:p>
    <w:p w14:paraId="24EF103C" w14:textId="77777777" w:rsidR="00541D7C" w:rsidRPr="00541D7C" w:rsidRDefault="00541D7C" w:rsidP="00541D7C">
      <w:pPr>
        <w:jc w:val="center"/>
        <w:rPr>
          <w:b/>
          <w:sz w:val="28"/>
          <w:szCs w:val="28"/>
        </w:rPr>
      </w:pPr>
      <w:r w:rsidRPr="00541D7C">
        <w:rPr>
          <w:b/>
          <w:sz w:val="28"/>
          <w:szCs w:val="28"/>
        </w:rPr>
        <w:t>ОЦЕНОЧНЫЙ ЛИСТ</w:t>
      </w:r>
    </w:p>
    <w:p w14:paraId="024EA22C" w14:textId="77777777" w:rsidR="00541D7C" w:rsidRPr="00723F41" w:rsidRDefault="00541D7C" w:rsidP="00541D7C">
      <w:pPr>
        <w:jc w:val="center"/>
        <w:rPr>
          <w:u w:val="single"/>
        </w:rPr>
      </w:pPr>
      <w:r w:rsidRPr="00723F41">
        <w:rPr>
          <w:u w:val="single"/>
        </w:rPr>
        <w:t>Зам. директора по УВР</w:t>
      </w:r>
    </w:p>
    <w:p w14:paraId="3DF56411" w14:textId="77777777" w:rsidR="00723F41" w:rsidRPr="008E1D89" w:rsidRDefault="00723F41" w:rsidP="00723F41">
      <w:pPr>
        <w:jc w:val="center"/>
      </w:pPr>
      <w:r w:rsidRPr="008E1D89">
        <w:t xml:space="preserve">на выплату поощрительных выплат из стимулирующей части фонда оплаты </w:t>
      </w:r>
    </w:p>
    <w:p w14:paraId="0A0CA856" w14:textId="77777777" w:rsidR="00723F41" w:rsidRPr="008E1D89" w:rsidRDefault="00723F41" w:rsidP="00723F41">
      <w:pPr>
        <w:jc w:val="center"/>
      </w:pPr>
      <w:r w:rsidRPr="008E1D89">
        <w:t xml:space="preserve">труда за </w:t>
      </w:r>
      <w:r w:rsidRPr="008E1D89">
        <w:rPr>
          <w:b/>
        </w:rPr>
        <w:t>____________</w:t>
      </w:r>
      <w:r w:rsidRPr="008E1D89">
        <w:t>20_____года</w:t>
      </w:r>
    </w:p>
    <w:p w14:paraId="5572CE22" w14:textId="77777777" w:rsidR="00541D7C" w:rsidRPr="00541D7C" w:rsidRDefault="00541D7C" w:rsidP="00541D7C"/>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111"/>
        <w:gridCol w:w="1559"/>
        <w:gridCol w:w="1417"/>
      </w:tblGrid>
      <w:tr w:rsidR="00541D7C" w:rsidRPr="00541D7C" w14:paraId="1B8517FB" w14:textId="77777777" w:rsidTr="00541D7C">
        <w:tc>
          <w:tcPr>
            <w:tcW w:w="2694" w:type="dxa"/>
            <w:tcBorders>
              <w:top w:val="single" w:sz="4" w:space="0" w:color="auto"/>
              <w:left w:val="single" w:sz="4" w:space="0" w:color="auto"/>
              <w:bottom w:val="single" w:sz="4" w:space="0" w:color="auto"/>
              <w:right w:val="single" w:sz="4" w:space="0" w:color="auto"/>
            </w:tcBorders>
          </w:tcPr>
          <w:p w14:paraId="305AC32C" w14:textId="77777777" w:rsidR="00541D7C" w:rsidRPr="00541D7C" w:rsidRDefault="00541D7C" w:rsidP="00541D7C">
            <w:pPr>
              <w:tabs>
                <w:tab w:val="left" w:pos="4460"/>
                <w:tab w:val="left" w:pos="5444"/>
              </w:tabs>
            </w:pPr>
            <w:r w:rsidRPr="00541D7C">
              <w:t>Наименование критерия</w:t>
            </w:r>
          </w:p>
        </w:tc>
        <w:tc>
          <w:tcPr>
            <w:tcW w:w="4111" w:type="dxa"/>
            <w:tcBorders>
              <w:top w:val="single" w:sz="4" w:space="0" w:color="auto"/>
              <w:left w:val="single" w:sz="4" w:space="0" w:color="auto"/>
              <w:bottom w:val="single" w:sz="4" w:space="0" w:color="auto"/>
              <w:right w:val="single" w:sz="4" w:space="0" w:color="auto"/>
            </w:tcBorders>
          </w:tcPr>
          <w:p w14:paraId="24FE3A24" w14:textId="77777777" w:rsidR="00541D7C" w:rsidRPr="00541D7C" w:rsidRDefault="00541D7C" w:rsidP="00541D7C">
            <w:pPr>
              <w:tabs>
                <w:tab w:val="left" w:pos="4460"/>
                <w:tab w:val="left" w:pos="5444"/>
              </w:tabs>
            </w:pPr>
            <w:r w:rsidRPr="00541D7C">
              <w:t>Показатели</w:t>
            </w:r>
          </w:p>
        </w:tc>
        <w:tc>
          <w:tcPr>
            <w:tcW w:w="1559" w:type="dxa"/>
            <w:tcBorders>
              <w:top w:val="single" w:sz="4" w:space="0" w:color="auto"/>
              <w:left w:val="single" w:sz="4" w:space="0" w:color="auto"/>
              <w:bottom w:val="single" w:sz="4" w:space="0" w:color="auto"/>
              <w:right w:val="single" w:sz="4" w:space="0" w:color="auto"/>
            </w:tcBorders>
          </w:tcPr>
          <w:p w14:paraId="480931AC" w14:textId="77777777" w:rsidR="00541D7C" w:rsidRPr="00541D7C" w:rsidRDefault="00541D7C" w:rsidP="00541D7C">
            <w:pPr>
              <w:tabs>
                <w:tab w:val="left" w:pos="4460"/>
                <w:tab w:val="left" w:pos="5444"/>
              </w:tabs>
              <w:jc w:val="center"/>
            </w:pPr>
            <w:r w:rsidRPr="00541D7C">
              <w:t>Утверждено</w:t>
            </w:r>
          </w:p>
        </w:tc>
        <w:tc>
          <w:tcPr>
            <w:tcW w:w="1417" w:type="dxa"/>
            <w:tcBorders>
              <w:top w:val="single" w:sz="4" w:space="0" w:color="auto"/>
              <w:left w:val="single" w:sz="4" w:space="0" w:color="auto"/>
              <w:bottom w:val="single" w:sz="4" w:space="0" w:color="auto"/>
              <w:right w:val="single" w:sz="4" w:space="0" w:color="auto"/>
            </w:tcBorders>
          </w:tcPr>
          <w:p w14:paraId="23C36EF9" w14:textId="77777777" w:rsidR="00541D7C" w:rsidRPr="00541D7C" w:rsidRDefault="00541D7C" w:rsidP="00541D7C">
            <w:pPr>
              <w:tabs>
                <w:tab w:val="left" w:pos="4460"/>
                <w:tab w:val="left" w:pos="5444"/>
              </w:tabs>
              <w:jc w:val="center"/>
            </w:pPr>
            <w:r w:rsidRPr="00541D7C">
              <w:t>Выполнено</w:t>
            </w:r>
          </w:p>
        </w:tc>
      </w:tr>
      <w:tr w:rsidR="00541D7C" w:rsidRPr="00541D7C" w14:paraId="11B180AE" w14:textId="77777777" w:rsidTr="00541D7C">
        <w:tc>
          <w:tcPr>
            <w:tcW w:w="2694" w:type="dxa"/>
            <w:vMerge w:val="restart"/>
            <w:tcBorders>
              <w:top w:val="single" w:sz="4" w:space="0" w:color="auto"/>
              <w:left w:val="single" w:sz="4" w:space="0" w:color="auto"/>
              <w:bottom w:val="single" w:sz="4" w:space="0" w:color="auto"/>
              <w:right w:val="single" w:sz="4" w:space="0" w:color="auto"/>
            </w:tcBorders>
          </w:tcPr>
          <w:p w14:paraId="5BF5C3A3" w14:textId="77777777" w:rsidR="00541D7C" w:rsidRPr="00541D7C" w:rsidRDefault="00541D7C" w:rsidP="00541D7C">
            <w:pPr>
              <w:tabs>
                <w:tab w:val="left" w:pos="4460"/>
                <w:tab w:val="left" w:pos="5444"/>
              </w:tabs>
            </w:pPr>
          </w:p>
          <w:p w14:paraId="7E5F1AAE" w14:textId="77777777" w:rsidR="00541D7C" w:rsidRPr="00541D7C" w:rsidRDefault="00541D7C" w:rsidP="00541D7C">
            <w:pPr>
              <w:tabs>
                <w:tab w:val="left" w:pos="4460"/>
                <w:tab w:val="left" w:pos="5444"/>
              </w:tabs>
            </w:pPr>
          </w:p>
          <w:p w14:paraId="218F7694" w14:textId="77777777" w:rsidR="00541D7C" w:rsidRPr="00541D7C" w:rsidRDefault="00541D7C" w:rsidP="00541D7C">
            <w:pPr>
              <w:tabs>
                <w:tab w:val="left" w:pos="4460"/>
                <w:tab w:val="left" w:pos="5444"/>
              </w:tabs>
            </w:pPr>
          </w:p>
          <w:p w14:paraId="17C4DEDD" w14:textId="77777777" w:rsidR="00541D7C" w:rsidRPr="00541D7C" w:rsidRDefault="00541D7C" w:rsidP="00541D7C">
            <w:pPr>
              <w:tabs>
                <w:tab w:val="left" w:pos="4460"/>
                <w:tab w:val="left" w:pos="5444"/>
              </w:tabs>
            </w:pPr>
          </w:p>
          <w:p w14:paraId="76A6889E" w14:textId="77777777" w:rsidR="00541D7C" w:rsidRPr="00541D7C" w:rsidRDefault="00541D7C" w:rsidP="00541D7C">
            <w:pPr>
              <w:tabs>
                <w:tab w:val="left" w:pos="4460"/>
                <w:tab w:val="left" w:pos="5444"/>
              </w:tabs>
            </w:pPr>
          </w:p>
          <w:p w14:paraId="6DD40869" w14:textId="77777777" w:rsidR="00541D7C" w:rsidRPr="00541D7C" w:rsidRDefault="00541D7C" w:rsidP="00541D7C">
            <w:pPr>
              <w:tabs>
                <w:tab w:val="left" w:pos="4460"/>
                <w:tab w:val="left" w:pos="5444"/>
              </w:tabs>
            </w:pPr>
            <w:r w:rsidRPr="00541D7C">
              <w:t>1.  Создание условий для развития спортивных способностей</w:t>
            </w:r>
          </w:p>
          <w:p w14:paraId="7A539D73" w14:textId="77777777" w:rsidR="00541D7C" w:rsidRPr="00541D7C" w:rsidRDefault="00541D7C" w:rsidP="00541D7C">
            <w:pPr>
              <w:tabs>
                <w:tab w:val="left" w:pos="4460"/>
                <w:tab w:val="left" w:pos="5444"/>
              </w:tabs>
            </w:pPr>
            <w:r w:rsidRPr="00541D7C">
              <w:t>обучающихся</w:t>
            </w:r>
          </w:p>
        </w:tc>
        <w:tc>
          <w:tcPr>
            <w:tcW w:w="4111" w:type="dxa"/>
            <w:tcBorders>
              <w:top w:val="single" w:sz="4" w:space="0" w:color="auto"/>
              <w:left w:val="single" w:sz="4" w:space="0" w:color="auto"/>
              <w:bottom w:val="single" w:sz="4" w:space="0" w:color="auto"/>
              <w:right w:val="single" w:sz="4" w:space="0" w:color="auto"/>
            </w:tcBorders>
          </w:tcPr>
          <w:p w14:paraId="74CC47F9" w14:textId="5B9333B0" w:rsidR="00541D7C" w:rsidRPr="00541D7C" w:rsidRDefault="00541D7C" w:rsidP="00541D7C">
            <w:r w:rsidRPr="00541D7C">
              <w:t>1.Наличие (в отчетном периоде</w:t>
            </w:r>
            <w:r>
              <w:t xml:space="preserve">) среди обучающихся </w:t>
            </w:r>
            <w:r w:rsidRPr="00541D7C">
              <w:t>СШ победителей и призеров соревнований, 1-3 место:</w:t>
            </w:r>
          </w:p>
          <w:p w14:paraId="5BF21DC2" w14:textId="77777777" w:rsidR="00541D7C" w:rsidRPr="00541D7C" w:rsidRDefault="00541D7C" w:rsidP="00541D7C">
            <w:r w:rsidRPr="00541D7C">
              <w:t xml:space="preserve">   - Всероссийских;</w:t>
            </w:r>
          </w:p>
          <w:p w14:paraId="726C7084" w14:textId="77777777" w:rsidR="00541D7C" w:rsidRPr="00541D7C" w:rsidRDefault="00541D7C" w:rsidP="00541D7C">
            <w:r w:rsidRPr="00541D7C">
              <w:t xml:space="preserve">   - краевых.</w:t>
            </w:r>
          </w:p>
        </w:tc>
        <w:tc>
          <w:tcPr>
            <w:tcW w:w="1559" w:type="dxa"/>
            <w:tcBorders>
              <w:top w:val="single" w:sz="4" w:space="0" w:color="auto"/>
              <w:left w:val="single" w:sz="4" w:space="0" w:color="auto"/>
              <w:bottom w:val="single" w:sz="4" w:space="0" w:color="auto"/>
              <w:right w:val="single" w:sz="4" w:space="0" w:color="auto"/>
            </w:tcBorders>
          </w:tcPr>
          <w:p w14:paraId="45257E60" w14:textId="77777777" w:rsidR="00541D7C" w:rsidRPr="00541D7C" w:rsidRDefault="00541D7C" w:rsidP="00541D7C">
            <w:pPr>
              <w:jc w:val="center"/>
            </w:pPr>
          </w:p>
          <w:p w14:paraId="4A6DFD9E" w14:textId="77777777" w:rsidR="00541D7C" w:rsidRPr="00541D7C" w:rsidRDefault="00541D7C" w:rsidP="00541D7C">
            <w:pPr>
              <w:jc w:val="center"/>
            </w:pPr>
          </w:p>
          <w:p w14:paraId="4C05FFAB" w14:textId="77777777" w:rsidR="00541D7C" w:rsidRDefault="00541D7C" w:rsidP="00541D7C"/>
          <w:p w14:paraId="4D0AA8FE" w14:textId="77777777" w:rsidR="00541D7C" w:rsidRPr="00541D7C" w:rsidRDefault="00541D7C" w:rsidP="00541D7C">
            <w:pPr>
              <w:jc w:val="center"/>
            </w:pPr>
            <w:r w:rsidRPr="00541D7C">
              <w:t>0,7</w:t>
            </w:r>
          </w:p>
          <w:p w14:paraId="2D01F376" w14:textId="77777777" w:rsidR="00541D7C" w:rsidRPr="00541D7C" w:rsidRDefault="00541D7C" w:rsidP="00541D7C">
            <w:pPr>
              <w:jc w:val="center"/>
            </w:pPr>
            <w:r w:rsidRPr="00541D7C">
              <w:t>0,5</w:t>
            </w:r>
          </w:p>
        </w:tc>
        <w:tc>
          <w:tcPr>
            <w:tcW w:w="1417" w:type="dxa"/>
            <w:tcBorders>
              <w:top w:val="single" w:sz="4" w:space="0" w:color="auto"/>
              <w:left w:val="single" w:sz="4" w:space="0" w:color="auto"/>
              <w:bottom w:val="single" w:sz="4" w:space="0" w:color="auto"/>
              <w:right w:val="single" w:sz="4" w:space="0" w:color="auto"/>
            </w:tcBorders>
          </w:tcPr>
          <w:p w14:paraId="3EE5D1E1" w14:textId="77777777" w:rsidR="00541D7C" w:rsidRPr="00541D7C" w:rsidRDefault="00541D7C" w:rsidP="00541D7C">
            <w:pPr>
              <w:tabs>
                <w:tab w:val="left" w:pos="4460"/>
                <w:tab w:val="left" w:pos="5444"/>
              </w:tabs>
              <w:jc w:val="center"/>
            </w:pPr>
          </w:p>
        </w:tc>
      </w:tr>
      <w:tr w:rsidR="00541D7C" w:rsidRPr="00541D7C" w14:paraId="5A2F14B5" w14:textId="77777777" w:rsidTr="00541D7C">
        <w:trPr>
          <w:trHeight w:val="1875"/>
        </w:trPr>
        <w:tc>
          <w:tcPr>
            <w:tcW w:w="2694" w:type="dxa"/>
            <w:vMerge/>
            <w:tcBorders>
              <w:top w:val="single" w:sz="4" w:space="0" w:color="auto"/>
              <w:left w:val="single" w:sz="4" w:space="0" w:color="auto"/>
              <w:bottom w:val="single" w:sz="4" w:space="0" w:color="auto"/>
              <w:right w:val="single" w:sz="4" w:space="0" w:color="auto"/>
            </w:tcBorders>
            <w:vAlign w:val="center"/>
          </w:tcPr>
          <w:p w14:paraId="61A241D1" w14:textId="77777777" w:rsidR="00541D7C" w:rsidRPr="00541D7C" w:rsidRDefault="00541D7C" w:rsidP="00541D7C"/>
        </w:tc>
        <w:tc>
          <w:tcPr>
            <w:tcW w:w="4111" w:type="dxa"/>
            <w:tcBorders>
              <w:top w:val="single" w:sz="4" w:space="0" w:color="auto"/>
              <w:left w:val="single" w:sz="4" w:space="0" w:color="auto"/>
              <w:right w:val="single" w:sz="4" w:space="0" w:color="auto"/>
            </w:tcBorders>
          </w:tcPr>
          <w:p w14:paraId="28C3C804" w14:textId="2C17B3BB" w:rsidR="00541D7C" w:rsidRPr="00541D7C" w:rsidRDefault="00541D7C" w:rsidP="00541D7C">
            <w:r w:rsidRPr="00541D7C">
              <w:t xml:space="preserve">2.Наличие (в отчетном периоде) спортсменов, выполнивших разрядные нормативы </w:t>
            </w:r>
          </w:p>
          <w:p w14:paraId="79DD1A2A" w14:textId="77777777" w:rsidR="00541D7C" w:rsidRPr="00541D7C" w:rsidRDefault="00541D7C" w:rsidP="00541D7C">
            <w:r w:rsidRPr="00541D7C">
              <w:t xml:space="preserve">   - мастера спорта;</w:t>
            </w:r>
          </w:p>
          <w:p w14:paraId="3241BFDC" w14:textId="77777777" w:rsidR="00541D7C" w:rsidRPr="00541D7C" w:rsidRDefault="00541D7C" w:rsidP="00541D7C">
            <w:r w:rsidRPr="00541D7C">
              <w:t xml:space="preserve">   - кандидата в мастера спорта;</w:t>
            </w:r>
          </w:p>
          <w:p w14:paraId="1F6A257A" w14:textId="77777777" w:rsidR="00541D7C" w:rsidRPr="00541D7C" w:rsidRDefault="00541D7C" w:rsidP="00541D7C">
            <w:r w:rsidRPr="00541D7C">
              <w:t xml:space="preserve">   - 1 разряда</w:t>
            </w:r>
          </w:p>
          <w:p w14:paraId="462C88E5" w14:textId="77777777" w:rsidR="00541D7C" w:rsidRPr="00541D7C" w:rsidRDefault="00541D7C" w:rsidP="00541D7C">
            <w:r w:rsidRPr="00541D7C">
              <w:t xml:space="preserve">   - массовые разряды</w:t>
            </w:r>
          </w:p>
        </w:tc>
        <w:tc>
          <w:tcPr>
            <w:tcW w:w="1559" w:type="dxa"/>
            <w:tcBorders>
              <w:top w:val="single" w:sz="4" w:space="0" w:color="auto"/>
              <w:left w:val="single" w:sz="4" w:space="0" w:color="auto"/>
              <w:right w:val="single" w:sz="4" w:space="0" w:color="auto"/>
            </w:tcBorders>
          </w:tcPr>
          <w:p w14:paraId="358C8F49" w14:textId="77777777" w:rsidR="00541D7C" w:rsidRPr="00541D7C" w:rsidRDefault="00541D7C" w:rsidP="00541D7C">
            <w:pPr>
              <w:shd w:val="clear" w:color="auto" w:fill="FFFFFF"/>
              <w:jc w:val="center"/>
            </w:pPr>
          </w:p>
          <w:p w14:paraId="6C61B20B" w14:textId="77777777" w:rsidR="00541D7C" w:rsidRPr="00541D7C" w:rsidRDefault="00541D7C" w:rsidP="00541D7C">
            <w:pPr>
              <w:shd w:val="clear" w:color="auto" w:fill="FFFFFF"/>
              <w:jc w:val="center"/>
            </w:pPr>
          </w:p>
          <w:p w14:paraId="7AF8379E" w14:textId="77777777" w:rsidR="00541D7C" w:rsidRPr="00541D7C" w:rsidRDefault="00541D7C" w:rsidP="00541D7C">
            <w:pPr>
              <w:shd w:val="clear" w:color="auto" w:fill="FFFFFF"/>
              <w:jc w:val="center"/>
            </w:pPr>
          </w:p>
          <w:p w14:paraId="1F7AB0B2" w14:textId="77777777" w:rsidR="00541D7C" w:rsidRPr="00541D7C" w:rsidRDefault="00541D7C" w:rsidP="00541D7C">
            <w:pPr>
              <w:shd w:val="clear" w:color="auto" w:fill="FFFFFF"/>
              <w:jc w:val="center"/>
            </w:pPr>
            <w:r w:rsidRPr="00541D7C">
              <w:t>1,5</w:t>
            </w:r>
          </w:p>
          <w:p w14:paraId="40D95FBA" w14:textId="77777777" w:rsidR="00541D7C" w:rsidRPr="00541D7C" w:rsidRDefault="00541D7C" w:rsidP="00541D7C">
            <w:pPr>
              <w:shd w:val="clear" w:color="auto" w:fill="FFFFFF"/>
              <w:jc w:val="center"/>
            </w:pPr>
            <w:r w:rsidRPr="00541D7C">
              <w:t>1</w:t>
            </w:r>
          </w:p>
          <w:p w14:paraId="6E3A2BD9" w14:textId="77777777" w:rsidR="00541D7C" w:rsidRPr="00541D7C" w:rsidRDefault="00541D7C" w:rsidP="00541D7C">
            <w:pPr>
              <w:shd w:val="clear" w:color="auto" w:fill="FFFFFF"/>
              <w:jc w:val="center"/>
            </w:pPr>
            <w:r w:rsidRPr="00541D7C">
              <w:t>0,5</w:t>
            </w:r>
          </w:p>
          <w:p w14:paraId="48B11666" w14:textId="77777777" w:rsidR="00541D7C" w:rsidRPr="00541D7C" w:rsidRDefault="00541D7C" w:rsidP="00541D7C">
            <w:pPr>
              <w:shd w:val="clear" w:color="auto" w:fill="FFFFFF"/>
              <w:jc w:val="center"/>
            </w:pPr>
            <w:r w:rsidRPr="00541D7C">
              <w:t>0,3</w:t>
            </w:r>
          </w:p>
        </w:tc>
        <w:tc>
          <w:tcPr>
            <w:tcW w:w="1417" w:type="dxa"/>
            <w:tcBorders>
              <w:top w:val="single" w:sz="4" w:space="0" w:color="auto"/>
              <w:left w:val="single" w:sz="4" w:space="0" w:color="auto"/>
              <w:right w:val="single" w:sz="4" w:space="0" w:color="auto"/>
            </w:tcBorders>
          </w:tcPr>
          <w:p w14:paraId="4CB5168E" w14:textId="77777777" w:rsidR="00541D7C" w:rsidRPr="00541D7C" w:rsidRDefault="00541D7C" w:rsidP="00541D7C">
            <w:pPr>
              <w:tabs>
                <w:tab w:val="left" w:pos="4460"/>
                <w:tab w:val="left" w:pos="5444"/>
              </w:tabs>
              <w:jc w:val="center"/>
            </w:pPr>
          </w:p>
        </w:tc>
      </w:tr>
      <w:tr w:rsidR="00541D7C" w:rsidRPr="00541D7C" w14:paraId="5A712CEA" w14:textId="77777777" w:rsidTr="00541D7C">
        <w:tc>
          <w:tcPr>
            <w:tcW w:w="2694" w:type="dxa"/>
            <w:vMerge w:val="restart"/>
            <w:tcBorders>
              <w:left w:val="single" w:sz="4" w:space="0" w:color="auto"/>
              <w:right w:val="single" w:sz="4" w:space="0" w:color="auto"/>
            </w:tcBorders>
            <w:vAlign w:val="center"/>
          </w:tcPr>
          <w:p w14:paraId="5B3A5CC3" w14:textId="77777777" w:rsidR="00541D7C" w:rsidRPr="00541D7C" w:rsidRDefault="00541D7C" w:rsidP="00541D7C">
            <w:pPr>
              <w:tabs>
                <w:tab w:val="left" w:pos="4460"/>
                <w:tab w:val="left" w:pos="5444"/>
              </w:tabs>
            </w:pPr>
            <w:r w:rsidRPr="00541D7C">
              <w:t>2.Обеспечение доступности получения     качественного дополнительного образования и воспитания   детей.</w:t>
            </w:r>
          </w:p>
        </w:tc>
        <w:tc>
          <w:tcPr>
            <w:tcW w:w="4111" w:type="dxa"/>
            <w:tcBorders>
              <w:top w:val="single" w:sz="4" w:space="0" w:color="auto"/>
              <w:left w:val="single" w:sz="4" w:space="0" w:color="auto"/>
              <w:bottom w:val="single" w:sz="4" w:space="0" w:color="auto"/>
              <w:right w:val="single" w:sz="4" w:space="0" w:color="auto"/>
            </w:tcBorders>
          </w:tcPr>
          <w:p w14:paraId="69058C17" w14:textId="1D2E1399" w:rsidR="00541D7C" w:rsidRPr="00541D7C" w:rsidRDefault="00541D7C" w:rsidP="00541D7C">
            <w:r w:rsidRPr="00541D7C">
              <w:t>3.Отсутствие или низкий процент отсева обучающихся (менее 10%) из СШ по неуважительным причинам</w:t>
            </w:r>
          </w:p>
          <w:p w14:paraId="14DC33BD" w14:textId="77777777" w:rsidR="00541D7C" w:rsidRPr="00541D7C" w:rsidRDefault="00541D7C" w:rsidP="00541D7C">
            <w:r w:rsidRPr="00541D7C">
              <w:t>(в отчетном периоде)</w:t>
            </w:r>
          </w:p>
        </w:tc>
        <w:tc>
          <w:tcPr>
            <w:tcW w:w="1559" w:type="dxa"/>
            <w:tcBorders>
              <w:top w:val="single" w:sz="4" w:space="0" w:color="auto"/>
              <w:left w:val="single" w:sz="4" w:space="0" w:color="auto"/>
              <w:bottom w:val="single" w:sz="4" w:space="0" w:color="auto"/>
              <w:right w:val="single" w:sz="4" w:space="0" w:color="auto"/>
            </w:tcBorders>
          </w:tcPr>
          <w:p w14:paraId="5EB983EB" w14:textId="77777777" w:rsidR="00541D7C" w:rsidRPr="00541D7C" w:rsidRDefault="00541D7C" w:rsidP="00541D7C">
            <w:pPr>
              <w:jc w:val="center"/>
            </w:pPr>
          </w:p>
          <w:p w14:paraId="0E06B94C" w14:textId="77777777" w:rsidR="00541D7C" w:rsidRPr="00541D7C" w:rsidRDefault="00541D7C" w:rsidP="00541D7C">
            <w:pPr>
              <w:jc w:val="center"/>
            </w:pPr>
          </w:p>
          <w:p w14:paraId="32FF53CE" w14:textId="77777777" w:rsidR="00541D7C" w:rsidRPr="00541D7C" w:rsidRDefault="00541D7C" w:rsidP="00541D7C">
            <w:pPr>
              <w:jc w:val="center"/>
            </w:pPr>
            <w:r w:rsidRPr="00541D7C">
              <w:t>0,5</w:t>
            </w:r>
          </w:p>
          <w:p w14:paraId="083ECC59" w14:textId="77777777" w:rsidR="00541D7C" w:rsidRPr="00541D7C" w:rsidRDefault="00541D7C" w:rsidP="00541D7C">
            <w:pPr>
              <w:jc w:val="center"/>
            </w:pPr>
          </w:p>
        </w:tc>
        <w:tc>
          <w:tcPr>
            <w:tcW w:w="1417" w:type="dxa"/>
            <w:tcBorders>
              <w:top w:val="single" w:sz="4" w:space="0" w:color="auto"/>
              <w:left w:val="single" w:sz="4" w:space="0" w:color="auto"/>
              <w:bottom w:val="single" w:sz="4" w:space="0" w:color="auto"/>
              <w:right w:val="single" w:sz="4" w:space="0" w:color="auto"/>
            </w:tcBorders>
          </w:tcPr>
          <w:p w14:paraId="6C3222E2" w14:textId="77777777" w:rsidR="00541D7C" w:rsidRPr="00541D7C" w:rsidRDefault="00541D7C" w:rsidP="00541D7C">
            <w:pPr>
              <w:tabs>
                <w:tab w:val="left" w:pos="4460"/>
                <w:tab w:val="left" w:pos="5444"/>
              </w:tabs>
              <w:jc w:val="center"/>
            </w:pPr>
          </w:p>
        </w:tc>
      </w:tr>
      <w:tr w:rsidR="00541D7C" w:rsidRPr="00541D7C" w14:paraId="357FAB0C" w14:textId="77777777" w:rsidTr="00541D7C">
        <w:tc>
          <w:tcPr>
            <w:tcW w:w="2694" w:type="dxa"/>
            <w:vMerge/>
            <w:tcBorders>
              <w:left w:val="single" w:sz="4" w:space="0" w:color="auto"/>
              <w:right w:val="single" w:sz="4" w:space="0" w:color="auto"/>
            </w:tcBorders>
            <w:vAlign w:val="center"/>
          </w:tcPr>
          <w:p w14:paraId="42D4EDBE" w14:textId="77777777" w:rsidR="00541D7C" w:rsidRPr="00541D7C" w:rsidRDefault="00541D7C" w:rsidP="00541D7C">
            <w:pPr>
              <w:tabs>
                <w:tab w:val="left" w:pos="4460"/>
                <w:tab w:val="left" w:pos="5444"/>
              </w:tabs>
            </w:pPr>
          </w:p>
        </w:tc>
        <w:tc>
          <w:tcPr>
            <w:tcW w:w="4111" w:type="dxa"/>
            <w:tcBorders>
              <w:top w:val="single" w:sz="4" w:space="0" w:color="auto"/>
              <w:left w:val="single" w:sz="4" w:space="0" w:color="auto"/>
              <w:bottom w:val="single" w:sz="4" w:space="0" w:color="auto"/>
              <w:right w:val="single" w:sz="4" w:space="0" w:color="auto"/>
            </w:tcBorders>
          </w:tcPr>
          <w:p w14:paraId="7DB1589A" w14:textId="77777777" w:rsidR="00541D7C" w:rsidRPr="00541D7C" w:rsidRDefault="00541D7C" w:rsidP="00541D7C">
            <w:r w:rsidRPr="00541D7C">
              <w:t>4.Подготовка отчетных (обзорных) публикаций о различных аспектах деятельности учреждения в СМИ (за каждое):</w:t>
            </w:r>
          </w:p>
          <w:p w14:paraId="17A11032" w14:textId="77777777" w:rsidR="00541D7C" w:rsidRPr="00541D7C" w:rsidRDefault="00541D7C" w:rsidP="00541D7C">
            <w:pPr>
              <w:numPr>
                <w:ilvl w:val="0"/>
                <w:numId w:val="33"/>
              </w:numPr>
              <w:contextualSpacing/>
              <w:rPr>
                <w:lang w:val="en-US"/>
              </w:rPr>
            </w:pPr>
            <w:r w:rsidRPr="00541D7C">
              <w:t>городская газета, радио, телевидение</w:t>
            </w:r>
          </w:p>
          <w:p w14:paraId="18F71892" w14:textId="77777777" w:rsidR="00541D7C" w:rsidRPr="00541D7C" w:rsidRDefault="00541D7C" w:rsidP="00541D7C">
            <w:pPr>
              <w:numPr>
                <w:ilvl w:val="0"/>
                <w:numId w:val="33"/>
              </w:numPr>
              <w:contextualSpacing/>
              <w:rPr>
                <w:lang w:val="en-US"/>
              </w:rPr>
            </w:pPr>
            <w:r w:rsidRPr="00541D7C">
              <w:lastRenderedPageBreak/>
              <w:t>в сети интернет</w:t>
            </w:r>
          </w:p>
        </w:tc>
        <w:tc>
          <w:tcPr>
            <w:tcW w:w="1559" w:type="dxa"/>
            <w:tcBorders>
              <w:top w:val="single" w:sz="4" w:space="0" w:color="auto"/>
              <w:left w:val="single" w:sz="4" w:space="0" w:color="auto"/>
              <w:bottom w:val="single" w:sz="4" w:space="0" w:color="auto"/>
              <w:right w:val="single" w:sz="4" w:space="0" w:color="auto"/>
            </w:tcBorders>
          </w:tcPr>
          <w:p w14:paraId="5A765AAD" w14:textId="77777777" w:rsidR="00541D7C" w:rsidRPr="00541D7C" w:rsidRDefault="00541D7C" w:rsidP="00541D7C">
            <w:pPr>
              <w:jc w:val="center"/>
            </w:pPr>
          </w:p>
          <w:p w14:paraId="09817D30" w14:textId="77777777" w:rsidR="00541D7C" w:rsidRPr="00541D7C" w:rsidRDefault="00541D7C" w:rsidP="00541D7C">
            <w:pPr>
              <w:jc w:val="center"/>
            </w:pPr>
          </w:p>
          <w:p w14:paraId="47AC41DA" w14:textId="77777777" w:rsidR="00541D7C" w:rsidRPr="00541D7C" w:rsidRDefault="00541D7C" w:rsidP="00541D7C">
            <w:pPr>
              <w:jc w:val="center"/>
            </w:pPr>
          </w:p>
          <w:p w14:paraId="36671081" w14:textId="77777777" w:rsidR="00541D7C" w:rsidRPr="00541D7C" w:rsidRDefault="00541D7C" w:rsidP="00541D7C">
            <w:pPr>
              <w:jc w:val="center"/>
            </w:pPr>
          </w:p>
          <w:p w14:paraId="2AF0E335" w14:textId="77777777" w:rsidR="00541D7C" w:rsidRPr="00541D7C" w:rsidRDefault="00541D7C" w:rsidP="00541D7C">
            <w:pPr>
              <w:jc w:val="center"/>
            </w:pPr>
            <w:r w:rsidRPr="00541D7C">
              <w:t>0,3</w:t>
            </w:r>
          </w:p>
          <w:p w14:paraId="76492086" w14:textId="77777777" w:rsidR="00541D7C" w:rsidRPr="00541D7C" w:rsidRDefault="00541D7C" w:rsidP="00541D7C">
            <w:pPr>
              <w:jc w:val="center"/>
            </w:pPr>
          </w:p>
          <w:p w14:paraId="6E719E53" w14:textId="77777777" w:rsidR="00541D7C" w:rsidRPr="00541D7C" w:rsidRDefault="00541D7C" w:rsidP="00541D7C">
            <w:pPr>
              <w:jc w:val="center"/>
            </w:pPr>
            <w:r w:rsidRPr="00541D7C">
              <w:lastRenderedPageBreak/>
              <w:t>0,2</w:t>
            </w:r>
          </w:p>
        </w:tc>
        <w:tc>
          <w:tcPr>
            <w:tcW w:w="1417" w:type="dxa"/>
            <w:tcBorders>
              <w:top w:val="single" w:sz="4" w:space="0" w:color="auto"/>
              <w:left w:val="single" w:sz="4" w:space="0" w:color="auto"/>
              <w:bottom w:val="single" w:sz="4" w:space="0" w:color="auto"/>
              <w:right w:val="single" w:sz="4" w:space="0" w:color="auto"/>
            </w:tcBorders>
          </w:tcPr>
          <w:p w14:paraId="17D3DADA" w14:textId="77777777" w:rsidR="00541D7C" w:rsidRPr="00541D7C" w:rsidRDefault="00541D7C" w:rsidP="00541D7C">
            <w:pPr>
              <w:tabs>
                <w:tab w:val="left" w:pos="4460"/>
                <w:tab w:val="left" w:pos="5444"/>
              </w:tabs>
              <w:jc w:val="center"/>
            </w:pPr>
          </w:p>
        </w:tc>
      </w:tr>
      <w:tr w:rsidR="00541D7C" w:rsidRPr="00541D7C" w14:paraId="3C870C05" w14:textId="77777777" w:rsidTr="00541D7C">
        <w:tc>
          <w:tcPr>
            <w:tcW w:w="2694" w:type="dxa"/>
            <w:vMerge/>
            <w:tcBorders>
              <w:left w:val="single" w:sz="4" w:space="0" w:color="auto"/>
              <w:right w:val="single" w:sz="4" w:space="0" w:color="auto"/>
            </w:tcBorders>
          </w:tcPr>
          <w:p w14:paraId="7DD1BAA1" w14:textId="77777777" w:rsidR="00541D7C" w:rsidRPr="00541D7C" w:rsidRDefault="00541D7C" w:rsidP="00541D7C">
            <w:pPr>
              <w:tabs>
                <w:tab w:val="left" w:pos="4460"/>
                <w:tab w:val="left" w:pos="5444"/>
              </w:tabs>
            </w:pPr>
          </w:p>
        </w:tc>
        <w:tc>
          <w:tcPr>
            <w:tcW w:w="4111" w:type="dxa"/>
            <w:tcBorders>
              <w:top w:val="single" w:sz="4" w:space="0" w:color="auto"/>
              <w:left w:val="single" w:sz="4" w:space="0" w:color="auto"/>
              <w:bottom w:val="single" w:sz="4" w:space="0" w:color="auto"/>
              <w:right w:val="single" w:sz="4" w:space="0" w:color="auto"/>
            </w:tcBorders>
          </w:tcPr>
          <w:p w14:paraId="71F1B96E" w14:textId="77777777" w:rsidR="00541D7C" w:rsidRPr="00541D7C" w:rsidRDefault="00541D7C" w:rsidP="00541D7C">
            <w:r w:rsidRPr="00541D7C">
              <w:t>5.Деятельность в составе экспертных и аттестационных комиссий, рабочих групп, член жюри, судейство городских, краевых мероприятий.</w:t>
            </w:r>
          </w:p>
        </w:tc>
        <w:tc>
          <w:tcPr>
            <w:tcW w:w="1559" w:type="dxa"/>
            <w:tcBorders>
              <w:top w:val="single" w:sz="4" w:space="0" w:color="auto"/>
              <w:left w:val="single" w:sz="4" w:space="0" w:color="auto"/>
              <w:bottom w:val="single" w:sz="4" w:space="0" w:color="auto"/>
              <w:right w:val="single" w:sz="4" w:space="0" w:color="auto"/>
            </w:tcBorders>
          </w:tcPr>
          <w:p w14:paraId="6163B668" w14:textId="77777777" w:rsidR="00541D7C" w:rsidRPr="00541D7C" w:rsidRDefault="00541D7C" w:rsidP="00541D7C">
            <w:pPr>
              <w:jc w:val="center"/>
            </w:pPr>
          </w:p>
          <w:p w14:paraId="4959A0F4" w14:textId="77777777" w:rsidR="00541D7C" w:rsidRPr="00541D7C" w:rsidRDefault="00541D7C" w:rsidP="00541D7C">
            <w:pPr>
              <w:jc w:val="center"/>
            </w:pPr>
          </w:p>
          <w:p w14:paraId="0E807D12" w14:textId="77777777" w:rsidR="00541D7C" w:rsidRPr="00541D7C" w:rsidRDefault="00541D7C" w:rsidP="00541D7C">
            <w:pPr>
              <w:jc w:val="center"/>
            </w:pPr>
            <w:r w:rsidRPr="00541D7C">
              <w:t>0,8</w:t>
            </w:r>
          </w:p>
        </w:tc>
        <w:tc>
          <w:tcPr>
            <w:tcW w:w="1417" w:type="dxa"/>
            <w:tcBorders>
              <w:top w:val="single" w:sz="4" w:space="0" w:color="auto"/>
              <w:left w:val="single" w:sz="4" w:space="0" w:color="auto"/>
              <w:bottom w:val="single" w:sz="4" w:space="0" w:color="auto"/>
              <w:right w:val="single" w:sz="4" w:space="0" w:color="auto"/>
            </w:tcBorders>
          </w:tcPr>
          <w:p w14:paraId="724AD981" w14:textId="77777777" w:rsidR="00541D7C" w:rsidRPr="00541D7C" w:rsidRDefault="00541D7C" w:rsidP="00541D7C">
            <w:pPr>
              <w:tabs>
                <w:tab w:val="left" w:pos="4460"/>
                <w:tab w:val="left" w:pos="5444"/>
              </w:tabs>
              <w:jc w:val="center"/>
            </w:pPr>
          </w:p>
        </w:tc>
      </w:tr>
      <w:tr w:rsidR="00541D7C" w:rsidRPr="00541D7C" w14:paraId="63926D2C" w14:textId="77777777" w:rsidTr="00541D7C">
        <w:tc>
          <w:tcPr>
            <w:tcW w:w="2694" w:type="dxa"/>
            <w:vMerge/>
            <w:tcBorders>
              <w:left w:val="single" w:sz="4" w:space="0" w:color="auto"/>
              <w:right w:val="single" w:sz="4" w:space="0" w:color="auto"/>
            </w:tcBorders>
          </w:tcPr>
          <w:p w14:paraId="23E4F3DC" w14:textId="77777777" w:rsidR="00541D7C" w:rsidRPr="00541D7C" w:rsidRDefault="00541D7C" w:rsidP="00541D7C">
            <w:pPr>
              <w:tabs>
                <w:tab w:val="left" w:pos="4460"/>
                <w:tab w:val="left" w:pos="5444"/>
              </w:tabs>
            </w:pPr>
          </w:p>
        </w:tc>
        <w:tc>
          <w:tcPr>
            <w:tcW w:w="4111" w:type="dxa"/>
            <w:tcBorders>
              <w:top w:val="single" w:sz="4" w:space="0" w:color="auto"/>
              <w:left w:val="single" w:sz="4" w:space="0" w:color="auto"/>
              <w:bottom w:val="single" w:sz="4" w:space="0" w:color="auto"/>
              <w:right w:val="single" w:sz="4" w:space="0" w:color="auto"/>
            </w:tcBorders>
          </w:tcPr>
          <w:p w14:paraId="216C02CF" w14:textId="77777777" w:rsidR="00541D7C" w:rsidRPr="00541D7C" w:rsidRDefault="00541D7C" w:rsidP="00541D7C">
            <w:r w:rsidRPr="00541D7C">
              <w:t>6. Подготовка тренерами спортсменов членов сборной</w:t>
            </w:r>
          </w:p>
          <w:p w14:paraId="47B48867" w14:textId="77777777" w:rsidR="00541D7C" w:rsidRPr="00541D7C" w:rsidRDefault="00541D7C" w:rsidP="00541D7C">
            <w:r w:rsidRPr="00541D7C">
              <w:t>- Края</w:t>
            </w:r>
          </w:p>
          <w:p w14:paraId="73E1C303" w14:textId="77777777" w:rsidR="00541D7C" w:rsidRPr="00541D7C" w:rsidRDefault="00541D7C" w:rsidP="00541D7C">
            <w:r w:rsidRPr="00541D7C">
              <w:t>- СКФО</w:t>
            </w:r>
          </w:p>
          <w:p w14:paraId="37034400" w14:textId="77777777" w:rsidR="00541D7C" w:rsidRPr="00541D7C" w:rsidRDefault="00541D7C" w:rsidP="00541D7C">
            <w:r w:rsidRPr="00541D7C">
              <w:t>- России</w:t>
            </w:r>
          </w:p>
        </w:tc>
        <w:tc>
          <w:tcPr>
            <w:tcW w:w="1559" w:type="dxa"/>
            <w:tcBorders>
              <w:top w:val="single" w:sz="4" w:space="0" w:color="auto"/>
              <w:left w:val="single" w:sz="4" w:space="0" w:color="auto"/>
              <w:bottom w:val="single" w:sz="4" w:space="0" w:color="auto"/>
              <w:right w:val="single" w:sz="4" w:space="0" w:color="auto"/>
            </w:tcBorders>
          </w:tcPr>
          <w:p w14:paraId="13547BDC" w14:textId="77777777" w:rsidR="00541D7C" w:rsidRPr="00541D7C" w:rsidRDefault="00541D7C" w:rsidP="00541D7C">
            <w:pPr>
              <w:jc w:val="center"/>
            </w:pPr>
          </w:p>
          <w:p w14:paraId="2B2061D1" w14:textId="77777777" w:rsidR="00541D7C" w:rsidRPr="00541D7C" w:rsidRDefault="00541D7C" w:rsidP="00541D7C">
            <w:pPr>
              <w:shd w:val="clear" w:color="auto" w:fill="FFFFFF"/>
              <w:jc w:val="center"/>
            </w:pPr>
          </w:p>
          <w:p w14:paraId="14555FED" w14:textId="77777777" w:rsidR="00541D7C" w:rsidRPr="00541D7C" w:rsidRDefault="00541D7C" w:rsidP="00541D7C">
            <w:pPr>
              <w:shd w:val="clear" w:color="auto" w:fill="FFFFFF"/>
              <w:jc w:val="center"/>
            </w:pPr>
            <w:r w:rsidRPr="00541D7C">
              <w:t>0,5</w:t>
            </w:r>
          </w:p>
          <w:p w14:paraId="2A4DC823" w14:textId="77777777" w:rsidR="00541D7C" w:rsidRPr="00541D7C" w:rsidRDefault="00541D7C" w:rsidP="00541D7C">
            <w:pPr>
              <w:shd w:val="clear" w:color="auto" w:fill="FFFFFF"/>
              <w:jc w:val="center"/>
            </w:pPr>
            <w:r w:rsidRPr="00541D7C">
              <w:t>0,7</w:t>
            </w:r>
          </w:p>
          <w:p w14:paraId="0503B3AC" w14:textId="77777777" w:rsidR="00541D7C" w:rsidRPr="00541D7C" w:rsidRDefault="00541D7C" w:rsidP="00541D7C">
            <w:pPr>
              <w:jc w:val="center"/>
            </w:pPr>
            <w:r w:rsidRPr="00541D7C">
              <w:t>1</w:t>
            </w:r>
          </w:p>
        </w:tc>
        <w:tc>
          <w:tcPr>
            <w:tcW w:w="1417" w:type="dxa"/>
            <w:tcBorders>
              <w:top w:val="single" w:sz="4" w:space="0" w:color="auto"/>
              <w:left w:val="single" w:sz="4" w:space="0" w:color="auto"/>
              <w:bottom w:val="single" w:sz="4" w:space="0" w:color="auto"/>
              <w:right w:val="single" w:sz="4" w:space="0" w:color="auto"/>
            </w:tcBorders>
          </w:tcPr>
          <w:p w14:paraId="7A106F80" w14:textId="77777777" w:rsidR="00541D7C" w:rsidRPr="00541D7C" w:rsidRDefault="00541D7C" w:rsidP="00541D7C">
            <w:pPr>
              <w:tabs>
                <w:tab w:val="left" w:pos="4460"/>
                <w:tab w:val="left" w:pos="5444"/>
              </w:tabs>
              <w:jc w:val="center"/>
            </w:pPr>
          </w:p>
        </w:tc>
      </w:tr>
      <w:tr w:rsidR="00541D7C" w:rsidRPr="00541D7C" w14:paraId="7EDBC27C" w14:textId="77777777" w:rsidTr="00541D7C">
        <w:tc>
          <w:tcPr>
            <w:tcW w:w="2694" w:type="dxa"/>
            <w:vMerge/>
            <w:tcBorders>
              <w:left w:val="single" w:sz="4" w:space="0" w:color="auto"/>
              <w:right w:val="single" w:sz="4" w:space="0" w:color="auto"/>
            </w:tcBorders>
          </w:tcPr>
          <w:p w14:paraId="03730B94" w14:textId="77777777" w:rsidR="00541D7C" w:rsidRPr="00541D7C" w:rsidRDefault="00541D7C" w:rsidP="00541D7C">
            <w:pPr>
              <w:tabs>
                <w:tab w:val="left" w:pos="4460"/>
                <w:tab w:val="left" w:pos="5444"/>
              </w:tabs>
            </w:pPr>
          </w:p>
        </w:tc>
        <w:tc>
          <w:tcPr>
            <w:tcW w:w="4111" w:type="dxa"/>
            <w:tcBorders>
              <w:top w:val="single" w:sz="4" w:space="0" w:color="auto"/>
              <w:left w:val="single" w:sz="4" w:space="0" w:color="auto"/>
              <w:bottom w:val="single" w:sz="4" w:space="0" w:color="auto"/>
              <w:right w:val="single" w:sz="4" w:space="0" w:color="auto"/>
            </w:tcBorders>
          </w:tcPr>
          <w:p w14:paraId="6F8FD107" w14:textId="118690C9" w:rsidR="00541D7C" w:rsidRPr="00541D7C" w:rsidRDefault="00541D7C" w:rsidP="00541D7C">
            <w:r w:rsidRPr="00541D7C">
              <w:t>7.Благоприятная оценка состояния психологического климата участниками образовательного процесса (отсутствие жалоб, конфликтов)</w:t>
            </w:r>
          </w:p>
        </w:tc>
        <w:tc>
          <w:tcPr>
            <w:tcW w:w="1559" w:type="dxa"/>
            <w:tcBorders>
              <w:top w:val="single" w:sz="4" w:space="0" w:color="auto"/>
              <w:left w:val="single" w:sz="4" w:space="0" w:color="auto"/>
              <w:bottom w:val="single" w:sz="4" w:space="0" w:color="auto"/>
              <w:right w:val="single" w:sz="4" w:space="0" w:color="auto"/>
            </w:tcBorders>
          </w:tcPr>
          <w:p w14:paraId="7B52F672" w14:textId="77777777" w:rsidR="00541D7C" w:rsidRPr="00541D7C" w:rsidRDefault="00541D7C" w:rsidP="00541D7C">
            <w:pPr>
              <w:shd w:val="clear" w:color="auto" w:fill="FFFFFF"/>
              <w:jc w:val="center"/>
            </w:pPr>
          </w:p>
          <w:p w14:paraId="38C56BD3" w14:textId="77777777" w:rsidR="00541D7C" w:rsidRPr="00541D7C" w:rsidRDefault="00541D7C" w:rsidP="00541D7C">
            <w:pPr>
              <w:shd w:val="clear" w:color="auto" w:fill="FFFFFF"/>
              <w:jc w:val="center"/>
            </w:pPr>
            <w:r w:rsidRPr="00541D7C">
              <w:t>0,5</w:t>
            </w:r>
          </w:p>
          <w:p w14:paraId="08C65399" w14:textId="77777777" w:rsidR="00541D7C" w:rsidRPr="00541D7C" w:rsidRDefault="00541D7C" w:rsidP="00541D7C">
            <w:pPr>
              <w:shd w:val="clear" w:color="auto" w:fill="FFFFFF"/>
              <w:jc w:val="center"/>
            </w:pPr>
          </w:p>
        </w:tc>
        <w:tc>
          <w:tcPr>
            <w:tcW w:w="1417" w:type="dxa"/>
            <w:tcBorders>
              <w:top w:val="single" w:sz="4" w:space="0" w:color="auto"/>
              <w:left w:val="single" w:sz="4" w:space="0" w:color="auto"/>
              <w:bottom w:val="single" w:sz="4" w:space="0" w:color="auto"/>
              <w:right w:val="single" w:sz="4" w:space="0" w:color="auto"/>
            </w:tcBorders>
          </w:tcPr>
          <w:p w14:paraId="3B81D52C" w14:textId="77777777" w:rsidR="00541D7C" w:rsidRPr="00541D7C" w:rsidRDefault="00541D7C" w:rsidP="00541D7C">
            <w:pPr>
              <w:tabs>
                <w:tab w:val="left" w:pos="4460"/>
                <w:tab w:val="left" w:pos="5444"/>
              </w:tabs>
              <w:jc w:val="center"/>
            </w:pPr>
          </w:p>
        </w:tc>
      </w:tr>
      <w:tr w:rsidR="00541D7C" w:rsidRPr="00541D7C" w14:paraId="5C6A1A48" w14:textId="77777777" w:rsidTr="00541D7C">
        <w:trPr>
          <w:trHeight w:val="973"/>
        </w:trPr>
        <w:tc>
          <w:tcPr>
            <w:tcW w:w="2694" w:type="dxa"/>
            <w:tcBorders>
              <w:left w:val="single" w:sz="4" w:space="0" w:color="auto"/>
              <w:right w:val="single" w:sz="4" w:space="0" w:color="auto"/>
            </w:tcBorders>
            <w:vAlign w:val="center"/>
          </w:tcPr>
          <w:p w14:paraId="4FC11684" w14:textId="77777777" w:rsidR="00541D7C" w:rsidRPr="00541D7C" w:rsidRDefault="00541D7C" w:rsidP="00541D7C">
            <w:r w:rsidRPr="00541D7C">
              <w:t>3. Превышение объема выполняемой работы в рамках профессиональной компетенции</w:t>
            </w:r>
          </w:p>
        </w:tc>
        <w:tc>
          <w:tcPr>
            <w:tcW w:w="4111" w:type="dxa"/>
            <w:tcBorders>
              <w:top w:val="single" w:sz="4" w:space="0" w:color="auto"/>
              <w:left w:val="single" w:sz="4" w:space="0" w:color="auto"/>
              <w:right w:val="single" w:sz="4" w:space="0" w:color="auto"/>
            </w:tcBorders>
          </w:tcPr>
          <w:p w14:paraId="3D89AF61" w14:textId="77777777" w:rsidR="00541D7C" w:rsidRPr="00541D7C" w:rsidRDefault="00541D7C" w:rsidP="00541D7C">
            <w:r w:rsidRPr="00541D7C">
              <w:t>8. Организация и проведение соревнований различного ранга, разработка положений по соревнованиям, сценариев мероприятий (за каждое)</w:t>
            </w:r>
          </w:p>
          <w:p w14:paraId="6619E584" w14:textId="77777777" w:rsidR="00541D7C" w:rsidRPr="00541D7C" w:rsidRDefault="00541D7C" w:rsidP="00541D7C">
            <w:r w:rsidRPr="00541D7C">
              <w:t xml:space="preserve">- </w:t>
            </w:r>
            <w:proofErr w:type="spellStart"/>
            <w:r w:rsidRPr="00541D7C">
              <w:t>внутришкольные</w:t>
            </w:r>
            <w:proofErr w:type="spellEnd"/>
          </w:p>
          <w:p w14:paraId="0A86EB86" w14:textId="77777777" w:rsidR="00541D7C" w:rsidRPr="00541D7C" w:rsidRDefault="00541D7C" w:rsidP="00541D7C">
            <w:r w:rsidRPr="00541D7C">
              <w:t>-городские</w:t>
            </w:r>
          </w:p>
          <w:p w14:paraId="75061CBD" w14:textId="77777777" w:rsidR="00541D7C" w:rsidRPr="00541D7C" w:rsidRDefault="00541D7C" w:rsidP="00541D7C">
            <w:r w:rsidRPr="00541D7C">
              <w:t>- краевые</w:t>
            </w:r>
          </w:p>
        </w:tc>
        <w:tc>
          <w:tcPr>
            <w:tcW w:w="1559" w:type="dxa"/>
            <w:tcBorders>
              <w:top w:val="single" w:sz="4" w:space="0" w:color="auto"/>
              <w:left w:val="single" w:sz="4" w:space="0" w:color="auto"/>
              <w:right w:val="single" w:sz="4" w:space="0" w:color="auto"/>
            </w:tcBorders>
          </w:tcPr>
          <w:p w14:paraId="06896D2F" w14:textId="77777777" w:rsidR="00541D7C" w:rsidRPr="00541D7C" w:rsidRDefault="00541D7C" w:rsidP="00541D7C">
            <w:pPr>
              <w:jc w:val="center"/>
            </w:pPr>
          </w:p>
          <w:p w14:paraId="612E548D" w14:textId="77777777" w:rsidR="00541D7C" w:rsidRPr="00541D7C" w:rsidRDefault="00541D7C" w:rsidP="00541D7C">
            <w:pPr>
              <w:jc w:val="center"/>
            </w:pPr>
          </w:p>
          <w:p w14:paraId="1E69E667" w14:textId="77777777" w:rsidR="00541D7C" w:rsidRDefault="00541D7C" w:rsidP="00541D7C">
            <w:pPr>
              <w:jc w:val="center"/>
            </w:pPr>
          </w:p>
          <w:p w14:paraId="5FB8AD12" w14:textId="77777777" w:rsidR="00541D7C" w:rsidRDefault="00541D7C" w:rsidP="00541D7C">
            <w:pPr>
              <w:jc w:val="center"/>
            </w:pPr>
          </w:p>
          <w:p w14:paraId="4AD47975" w14:textId="77777777" w:rsidR="00541D7C" w:rsidRDefault="00541D7C" w:rsidP="00541D7C">
            <w:pPr>
              <w:jc w:val="center"/>
            </w:pPr>
          </w:p>
          <w:p w14:paraId="496E9311" w14:textId="77777777" w:rsidR="00541D7C" w:rsidRPr="00541D7C" w:rsidRDefault="00541D7C" w:rsidP="00541D7C">
            <w:pPr>
              <w:jc w:val="center"/>
            </w:pPr>
            <w:r w:rsidRPr="00541D7C">
              <w:t>0,3</w:t>
            </w:r>
          </w:p>
          <w:p w14:paraId="320CD7F5" w14:textId="77777777" w:rsidR="00541D7C" w:rsidRPr="00541D7C" w:rsidRDefault="00541D7C" w:rsidP="00541D7C">
            <w:pPr>
              <w:jc w:val="center"/>
            </w:pPr>
            <w:r w:rsidRPr="00541D7C">
              <w:t>0,5</w:t>
            </w:r>
          </w:p>
          <w:p w14:paraId="31C5913F" w14:textId="77777777" w:rsidR="00541D7C" w:rsidRPr="00541D7C" w:rsidRDefault="00541D7C" w:rsidP="00541D7C">
            <w:pPr>
              <w:jc w:val="center"/>
            </w:pPr>
            <w:r w:rsidRPr="00541D7C">
              <w:t>0,7</w:t>
            </w:r>
          </w:p>
        </w:tc>
        <w:tc>
          <w:tcPr>
            <w:tcW w:w="1417" w:type="dxa"/>
            <w:tcBorders>
              <w:top w:val="single" w:sz="4" w:space="0" w:color="auto"/>
              <w:left w:val="single" w:sz="4" w:space="0" w:color="auto"/>
              <w:right w:val="single" w:sz="4" w:space="0" w:color="auto"/>
            </w:tcBorders>
          </w:tcPr>
          <w:p w14:paraId="0361DD0E" w14:textId="77777777" w:rsidR="00541D7C" w:rsidRPr="00541D7C" w:rsidRDefault="00541D7C" w:rsidP="00541D7C">
            <w:pPr>
              <w:tabs>
                <w:tab w:val="left" w:pos="4460"/>
                <w:tab w:val="left" w:pos="5444"/>
              </w:tabs>
              <w:jc w:val="center"/>
            </w:pPr>
          </w:p>
        </w:tc>
      </w:tr>
      <w:tr w:rsidR="00541D7C" w:rsidRPr="00541D7C" w14:paraId="7CE0613F" w14:textId="77777777" w:rsidTr="00541D7C">
        <w:trPr>
          <w:trHeight w:val="324"/>
        </w:trPr>
        <w:tc>
          <w:tcPr>
            <w:tcW w:w="2694" w:type="dxa"/>
            <w:tcBorders>
              <w:top w:val="single" w:sz="4" w:space="0" w:color="auto"/>
              <w:left w:val="single" w:sz="4" w:space="0" w:color="auto"/>
              <w:bottom w:val="single" w:sz="4" w:space="0" w:color="auto"/>
              <w:right w:val="single" w:sz="4" w:space="0" w:color="auto"/>
            </w:tcBorders>
          </w:tcPr>
          <w:p w14:paraId="6D7F1ED6" w14:textId="77777777" w:rsidR="00541D7C" w:rsidRPr="00541D7C" w:rsidRDefault="00541D7C" w:rsidP="00541D7C">
            <w:pPr>
              <w:tabs>
                <w:tab w:val="left" w:pos="4460"/>
                <w:tab w:val="left" w:pos="5444"/>
              </w:tabs>
              <w:jc w:val="center"/>
              <w:rPr>
                <w:b/>
              </w:rPr>
            </w:pPr>
          </w:p>
        </w:tc>
        <w:tc>
          <w:tcPr>
            <w:tcW w:w="4111" w:type="dxa"/>
            <w:tcBorders>
              <w:top w:val="single" w:sz="4" w:space="0" w:color="auto"/>
              <w:left w:val="single" w:sz="4" w:space="0" w:color="auto"/>
              <w:bottom w:val="single" w:sz="4" w:space="0" w:color="auto"/>
              <w:right w:val="single" w:sz="4" w:space="0" w:color="auto"/>
            </w:tcBorders>
          </w:tcPr>
          <w:p w14:paraId="40CEDA0C" w14:textId="77777777" w:rsidR="00541D7C" w:rsidRPr="00541D7C" w:rsidRDefault="00541D7C" w:rsidP="00541D7C">
            <w:pPr>
              <w:shd w:val="clear" w:color="auto" w:fill="FFFFFF"/>
              <w:ind w:right="86" w:firstLine="5"/>
              <w:rPr>
                <w:color w:val="000000"/>
                <w:spacing w:val="-4"/>
              </w:rPr>
            </w:pPr>
            <w:r w:rsidRPr="00541D7C">
              <w:t>9.</w:t>
            </w:r>
            <w:r w:rsidRPr="00541D7C">
              <w:rPr>
                <w:color w:val="000000"/>
                <w:spacing w:val="-4"/>
              </w:rPr>
              <w:t xml:space="preserve"> Участие:</w:t>
            </w:r>
          </w:p>
          <w:p w14:paraId="5A8FE430" w14:textId="77777777" w:rsidR="00541D7C" w:rsidRPr="00541D7C" w:rsidRDefault="00541D7C" w:rsidP="00541D7C">
            <w:pPr>
              <w:shd w:val="clear" w:color="auto" w:fill="FFFFFF"/>
              <w:ind w:right="86" w:firstLine="5"/>
              <w:rPr>
                <w:color w:val="000000"/>
                <w:spacing w:val="-4"/>
              </w:rPr>
            </w:pPr>
            <w:r w:rsidRPr="00541D7C">
              <w:rPr>
                <w:color w:val="000000"/>
                <w:spacing w:val="-4"/>
              </w:rPr>
              <w:t>- благоустройство материальной базы спортивной школы, ремонт</w:t>
            </w:r>
          </w:p>
        </w:tc>
        <w:tc>
          <w:tcPr>
            <w:tcW w:w="1559" w:type="dxa"/>
            <w:tcBorders>
              <w:top w:val="single" w:sz="4" w:space="0" w:color="auto"/>
              <w:left w:val="single" w:sz="4" w:space="0" w:color="auto"/>
              <w:bottom w:val="single" w:sz="4" w:space="0" w:color="auto"/>
              <w:right w:val="single" w:sz="4" w:space="0" w:color="auto"/>
            </w:tcBorders>
          </w:tcPr>
          <w:p w14:paraId="5D31D981" w14:textId="77777777" w:rsidR="00541D7C" w:rsidRPr="00541D7C" w:rsidRDefault="00541D7C" w:rsidP="00541D7C">
            <w:pPr>
              <w:tabs>
                <w:tab w:val="left" w:pos="4460"/>
                <w:tab w:val="left" w:pos="5444"/>
              </w:tabs>
              <w:jc w:val="center"/>
            </w:pPr>
          </w:p>
          <w:p w14:paraId="5C72226C" w14:textId="77777777" w:rsidR="00541D7C" w:rsidRPr="00541D7C" w:rsidRDefault="00541D7C" w:rsidP="00541D7C">
            <w:pPr>
              <w:jc w:val="center"/>
            </w:pPr>
            <w:r w:rsidRPr="00541D7C">
              <w:t>0,5</w:t>
            </w:r>
          </w:p>
          <w:p w14:paraId="219F6D0B" w14:textId="77777777" w:rsidR="00541D7C" w:rsidRPr="00541D7C" w:rsidRDefault="00541D7C" w:rsidP="00541D7C"/>
        </w:tc>
        <w:tc>
          <w:tcPr>
            <w:tcW w:w="1417" w:type="dxa"/>
            <w:tcBorders>
              <w:top w:val="single" w:sz="4" w:space="0" w:color="auto"/>
              <w:left w:val="single" w:sz="4" w:space="0" w:color="auto"/>
              <w:bottom w:val="single" w:sz="4" w:space="0" w:color="auto"/>
              <w:right w:val="single" w:sz="4" w:space="0" w:color="auto"/>
            </w:tcBorders>
          </w:tcPr>
          <w:p w14:paraId="7C26F05F" w14:textId="77777777" w:rsidR="00541D7C" w:rsidRPr="00541D7C" w:rsidRDefault="00541D7C" w:rsidP="00541D7C">
            <w:pPr>
              <w:tabs>
                <w:tab w:val="left" w:pos="4460"/>
                <w:tab w:val="left" w:pos="5444"/>
              </w:tabs>
              <w:jc w:val="center"/>
              <w:rPr>
                <w:b/>
              </w:rPr>
            </w:pPr>
          </w:p>
        </w:tc>
      </w:tr>
      <w:tr w:rsidR="00541D7C" w:rsidRPr="00541D7C" w14:paraId="786903F0" w14:textId="77777777" w:rsidTr="00620932">
        <w:trPr>
          <w:trHeight w:val="134"/>
        </w:trPr>
        <w:tc>
          <w:tcPr>
            <w:tcW w:w="6805" w:type="dxa"/>
            <w:gridSpan w:val="2"/>
            <w:tcBorders>
              <w:top w:val="single" w:sz="4" w:space="0" w:color="auto"/>
              <w:left w:val="single" w:sz="4" w:space="0" w:color="auto"/>
              <w:bottom w:val="single" w:sz="4" w:space="0" w:color="auto"/>
              <w:right w:val="single" w:sz="4" w:space="0" w:color="auto"/>
            </w:tcBorders>
          </w:tcPr>
          <w:p w14:paraId="46FFAE17" w14:textId="4831FB63" w:rsidR="00541D7C" w:rsidRPr="00541D7C" w:rsidRDefault="00FF3334" w:rsidP="00541D7C">
            <w:pPr>
              <w:shd w:val="clear" w:color="auto" w:fill="FFFFFF"/>
              <w:ind w:right="86" w:firstLine="5"/>
            </w:pPr>
            <w:r w:rsidRPr="008E1D89">
              <w:rPr>
                <w:rFonts w:eastAsia="Calibri"/>
                <w:b/>
                <w:lang w:eastAsia="en-US"/>
              </w:rPr>
              <w:t>Итого:</w:t>
            </w:r>
          </w:p>
        </w:tc>
        <w:tc>
          <w:tcPr>
            <w:tcW w:w="1559" w:type="dxa"/>
            <w:tcBorders>
              <w:top w:val="single" w:sz="4" w:space="0" w:color="auto"/>
              <w:left w:val="single" w:sz="4" w:space="0" w:color="auto"/>
              <w:bottom w:val="single" w:sz="4" w:space="0" w:color="auto"/>
              <w:right w:val="single" w:sz="4" w:space="0" w:color="auto"/>
            </w:tcBorders>
          </w:tcPr>
          <w:p w14:paraId="59C67A1A" w14:textId="77777777" w:rsidR="00541D7C" w:rsidRPr="00FF3334" w:rsidRDefault="00541D7C" w:rsidP="00541D7C">
            <w:pPr>
              <w:tabs>
                <w:tab w:val="left" w:pos="4460"/>
                <w:tab w:val="left" w:pos="5444"/>
              </w:tabs>
              <w:jc w:val="center"/>
              <w:rPr>
                <w:b/>
              </w:rPr>
            </w:pPr>
            <w:r w:rsidRPr="00FF3334">
              <w:rPr>
                <w:b/>
              </w:rPr>
              <w:t>11</w:t>
            </w:r>
          </w:p>
        </w:tc>
        <w:tc>
          <w:tcPr>
            <w:tcW w:w="1417" w:type="dxa"/>
            <w:tcBorders>
              <w:top w:val="single" w:sz="4" w:space="0" w:color="auto"/>
              <w:left w:val="single" w:sz="4" w:space="0" w:color="auto"/>
              <w:bottom w:val="single" w:sz="4" w:space="0" w:color="auto"/>
              <w:right w:val="single" w:sz="4" w:space="0" w:color="auto"/>
            </w:tcBorders>
          </w:tcPr>
          <w:p w14:paraId="2E4717CE" w14:textId="77777777" w:rsidR="00541D7C" w:rsidRPr="00541D7C" w:rsidRDefault="00541D7C" w:rsidP="00541D7C">
            <w:pPr>
              <w:tabs>
                <w:tab w:val="left" w:pos="4460"/>
                <w:tab w:val="left" w:pos="5444"/>
              </w:tabs>
              <w:jc w:val="center"/>
              <w:rPr>
                <w:b/>
              </w:rPr>
            </w:pPr>
          </w:p>
        </w:tc>
      </w:tr>
    </w:tbl>
    <w:p w14:paraId="6FC900AD" w14:textId="77777777" w:rsidR="00541D7C" w:rsidRPr="00541D7C" w:rsidRDefault="00541D7C" w:rsidP="00541D7C"/>
    <w:p w14:paraId="0D2BDBAC" w14:textId="77777777" w:rsidR="00541D7C" w:rsidRPr="00541D7C" w:rsidRDefault="00541D7C" w:rsidP="00541D7C">
      <w:r w:rsidRPr="00541D7C">
        <w:t>«______»_______________20__г.                                 Подпись________________</w:t>
      </w:r>
    </w:p>
    <w:p w14:paraId="3932D30F" w14:textId="77777777" w:rsidR="00541D7C" w:rsidRDefault="00541D7C" w:rsidP="00A9647A">
      <w:pPr>
        <w:autoSpaceDE w:val="0"/>
        <w:autoSpaceDN w:val="0"/>
        <w:adjustRightInd w:val="0"/>
        <w:ind w:firstLine="708"/>
        <w:jc w:val="both"/>
        <w:rPr>
          <w:sz w:val="28"/>
          <w:szCs w:val="28"/>
        </w:rPr>
      </w:pPr>
    </w:p>
    <w:p w14:paraId="0C817E6D" w14:textId="77777777" w:rsidR="00541D7C" w:rsidRPr="00541D7C" w:rsidRDefault="00541D7C" w:rsidP="00541D7C">
      <w:pPr>
        <w:jc w:val="center"/>
        <w:rPr>
          <w:b/>
          <w:sz w:val="28"/>
          <w:szCs w:val="28"/>
        </w:rPr>
      </w:pPr>
      <w:r w:rsidRPr="00541D7C">
        <w:rPr>
          <w:b/>
          <w:sz w:val="28"/>
          <w:szCs w:val="28"/>
        </w:rPr>
        <w:t>ОЦЕНОЧНЫЙ ЛИСТ</w:t>
      </w:r>
    </w:p>
    <w:p w14:paraId="5EDBE22E" w14:textId="77777777" w:rsidR="00541D7C" w:rsidRPr="00723F41" w:rsidRDefault="00541D7C" w:rsidP="00541D7C">
      <w:pPr>
        <w:jc w:val="center"/>
        <w:rPr>
          <w:u w:val="single"/>
        </w:rPr>
      </w:pPr>
      <w:r w:rsidRPr="00723F41">
        <w:rPr>
          <w:u w:val="single"/>
        </w:rPr>
        <w:t>Заместителя директора по АХЧ</w:t>
      </w:r>
    </w:p>
    <w:p w14:paraId="3480DC99" w14:textId="77777777" w:rsidR="00541D7C" w:rsidRPr="00723F41" w:rsidRDefault="00541D7C" w:rsidP="00541D7C">
      <w:pPr>
        <w:jc w:val="center"/>
      </w:pPr>
      <w:r w:rsidRPr="00723F41">
        <w:t>Ф.И.О.________________________________________________________</w:t>
      </w:r>
    </w:p>
    <w:p w14:paraId="4E9BA3E9" w14:textId="77777777" w:rsidR="00541D7C" w:rsidRDefault="00541D7C" w:rsidP="00541D7C">
      <w:pPr>
        <w:jc w:val="center"/>
      </w:pPr>
      <w:r w:rsidRPr="00723F41">
        <w:t>на выплату поощрительных выплат из стимулирующей части фонда оплаты труда за ____________20_____ года</w:t>
      </w:r>
    </w:p>
    <w:p w14:paraId="0E24AFB5" w14:textId="77777777" w:rsidR="00723F41" w:rsidRPr="00723F41" w:rsidRDefault="00723F41" w:rsidP="00541D7C">
      <w:pPr>
        <w:jc w:val="center"/>
        <w:rPr>
          <w: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4869"/>
        <w:gridCol w:w="1134"/>
        <w:gridCol w:w="1134"/>
      </w:tblGrid>
      <w:tr w:rsidR="00541D7C" w:rsidRPr="00541D7C" w14:paraId="4FFC465B" w14:textId="77777777" w:rsidTr="00541D7C">
        <w:tc>
          <w:tcPr>
            <w:tcW w:w="2610" w:type="dxa"/>
          </w:tcPr>
          <w:p w14:paraId="43EC02AD" w14:textId="77777777" w:rsidR="00541D7C" w:rsidRPr="00541D7C" w:rsidRDefault="00541D7C" w:rsidP="00541D7C">
            <w:pPr>
              <w:tabs>
                <w:tab w:val="left" w:pos="4460"/>
                <w:tab w:val="left" w:pos="5444"/>
              </w:tabs>
              <w:jc w:val="center"/>
              <w:rPr>
                <w:b/>
              </w:rPr>
            </w:pPr>
            <w:r w:rsidRPr="00541D7C">
              <w:rPr>
                <w:b/>
              </w:rPr>
              <w:t>Наименование критерия</w:t>
            </w:r>
          </w:p>
        </w:tc>
        <w:tc>
          <w:tcPr>
            <w:tcW w:w="4869" w:type="dxa"/>
          </w:tcPr>
          <w:p w14:paraId="502F894E" w14:textId="77777777" w:rsidR="00541D7C" w:rsidRPr="00541D7C" w:rsidRDefault="00541D7C" w:rsidP="00541D7C">
            <w:pPr>
              <w:tabs>
                <w:tab w:val="left" w:pos="4460"/>
                <w:tab w:val="left" w:pos="5444"/>
              </w:tabs>
              <w:jc w:val="center"/>
              <w:rPr>
                <w:b/>
              </w:rPr>
            </w:pPr>
            <w:r w:rsidRPr="00541D7C">
              <w:rPr>
                <w:b/>
              </w:rPr>
              <w:t>Показатели</w:t>
            </w:r>
          </w:p>
        </w:tc>
        <w:tc>
          <w:tcPr>
            <w:tcW w:w="1134" w:type="dxa"/>
          </w:tcPr>
          <w:p w14:paraId="4AB342BD" w14:textId="77777777" w:rsidR="00541D7C" w:rsidRPr="00541D7C" w:rsidRDefault="00541D7C" w:rsidP="00541D7C">
            <w:pPr>
              <w:tabs>
                <w:tab w:val="left" w:pos="4460"/>
                <w:tab w:val="left" w:pos="5444"/>
              </w:tabs>
              <w:jc w:val="center"/>
              <w:rPr>
                <w:b/>
              </w:rPr>
            </w:pPr>
            <w:proofErr w:type="spellStart"/>
            <w:r w:rsidRPr="00541D7C">
              <w:rPr>
                <w:b/>
              </w:rPr>
              <w:t>Утверж-дено</w:t>
            </w:r>
            <w:proofErr w:type="spellEnd"/>
          </w:p>
        </w:tc>
        <w:tc>
          <w:tcPr>
            <w:tcW w:w="1134" w:type="dxa"/>
          </w:tcPr>
          <w:p w14:paraId="5A14187C" w14:textId="77777777" w:rsidR="00541D7C" w:rsidRPr="00541D7C" w:rsidRDefault="00541D7C" w:rsidP="00541D7C">
            <w:pPr>
              <w:tabs>
                <w:tab w:val="left" w:pos="4460"/>
                <w:tab w:val="left" w:pos="5444"/>
              </w:tabs>
              <w:jc w:val="center"/>
              <w:rPr>
                <w:b/>
              </w:rPr>
            </w:pPr>
            <w:proofErr w:type="spellStart"/>
            <w:r w:rsidRPr="00541D7C">
              <w:rPr>
                <w:b/>
              </w:rPr>
              <w:t>Выпол-нено</w:t>
            </w:r>
            <w:proofErr w:type="spellEnd"/>
          </w:p>
        </w:tc>
      </w:tr>
      <w:tr w:rsidR="00541D7C" w:rsidRPr="00541D7C" w14:paraId="0C1E3C58" w14:textId="77777777" w:rsidTr="00541D7C">
        <w:trPr>
          <w:trHeight w:val="656"/>
        </w:trPr>
        <w:tc>
          <w:tcPr>
            <w:tcW w:w="2610" w:type="dxa"/>
            <w:vMerge w:val="restart"/>
          </w:tcPr>
          <w:p w14:paraId="1C23EDD3" w14:textId="77777777" w:rsidR="00541D7C" w:rsidRPr="00541D7C" w:rsidRDefault="00541D7C" w:rsidP="00541D7C">
            <w:r w:rsidRPr="00541D7C">
              <w:t xml:space="preserve">1. Санитарно-гигиенические условия школы, техническое состояние оборудования </w:t>
            </w:r>
          </w:p>
          <w:p w14:paraId="2967662F" w14:textId="77777777" w:rsidR="00541D7C" w:rsidRPr="00541D7C" w:rsidRDefault="00541D7C" w:rsidP="00541D7C">
            <w:pPr>
              <w:tabs>
                <w:tab w:val="left" w:pos="4460"/>
                <w:tab w:val="left" w:pos="5444"/>
              </w:tabs>
            </w:pPr>
          </w:p>
        </w:tc>
        <w:tc>
          <w:tcPr>
            <w:tcW w:w="4869" w:type="dxa"/>
          </w:tcPr>
          <w:p w14:paraId="7EC7EB31" w14:textId="77777777" w:rsidR="00541D7C" w:rsidRPr="00541D7C" w:rsidRDefault="00541D7C" w:rsidP="00541D7C">
            <w:r w:rsidRPr="00541D7C">
              <w:t>Отсутствие замечаний в актах и предписаниях контролирующих и надзорных органов, подтвержденное документально</w:t>
            </w:r>
          </w:p>
        </w:tc>
        <w:tc>
          <w:tcPr>
            <w:tcW w:w="1134" w:type="dxa"/>
          </w:tcPr>
          <w:p w14:paraId="5696BA00" w14:textId="77777777" w:rsidR="00541D7C" w:rsidRPr="00541D7C" w:rsidRDefault="00541D7C" w:rsidP="00541D7C">
            <w:pPr>
              <w:jc w:val="center"/>
            </w:pPr>
          </w:p>
          <w:p w14:paraId="6F6A6DEF" w14:textId="77777777" w:rsidR="00541D7C" w:rsidRPr="00541D7C" w:rsidRDefault="00541D7C" w:rsidP="00541D7C">
            <w:pPr>
              <w:jc w:val="center"/>
            </w:pPr>
            <w:r w:rsidRPr="00541D7C">
              <w:t>1</w:t>
            </w:r>
          </w:p>
        </w:tc>
        <w:tc>
          <w:tcPr>
            <w:tcW w:w="1134" w:type="dxa"/>
          </w:tcPr>
          <w:p w14:paraId="61086528" w14:textId="77777777" w:rsidR="00541D7C" w:rsidRPr="00541D7C" w:rsidRDefault="00541D7C" w:rsidP="00541D7C">
            <w:pPr>
              <w:tabs>
                <w:tab w:val="left" w:pos="4460"/>
                <w:tab w:val="left" w:pos="5444"/>
              </w:tabs>
              <w:jc w:val="center"/>
            </w:pPr>
          </w:p>
          <w:p w14:paraId="1A1D88C6" w14:textId="77777777" w:rsidR="00541D7C" w:rsidRPr="00541D7C" w:rsidRDefault="00541D7C" w:rsidP="00541D7C">
            <w:pPr>
              <w:tabs>
                <w:tab w:val="left" w:pos="4460"/>
                <w:tab w:val="left" w:pos="5444"/>
              </w:tabs>
              <w:jc w:val="center"/>
            </w:pPr>
          </w:p>
          <w:p w14:paraId="7A14D437" w14:textId="77777777" w:rsidR="00541D7C" w:rsidRPr="00541D7C" w:rsidRDefault="00541D7C" w:rsidP="00541D7C">
            <w:pPr>
              <w:jc w:val="center"/>
            </w:pPr>
          </w:p>
        </w:tc>
      </w:tr>
      <w:tr w:rsidR="00541D7C" w:rsidRPr="00541D7C" w14:paraId="0F0C65C6" w14:textId="77777777" w:rsidTr="00541D7C">
        <w:trPr>
          <w:trHeight w:val="819"/>
        </w:trPr>
        <w:tc>
          <w:tcPr>
            <w:tcW w:w="2610" w:type="dxa"/>
            <w:vMerge/>
          </w:tcPr>
          <w:p w14:paraId="7EFDA0E8" w14:textId="77777777" w:rsidR="00541D7C" w:rsidRPr="00541D7C" w:rsidRDefault="00541D7C" w:rsidP="00541D7C"/>
        </w:tc>
        <w:tc>
          <w:tcPr>
            <w:tcW w:w="4869" w:type="dxa"/>
          </w:tcPr>
          <w:p w14:paraId="6312D32C" w14:textId="77777777" w:rsidR="00541D7C" w:rsidRPr="00541D7C" w:rsidRDefault="00541D7C" w:rsidP="00541D7C">
            <w:r w:rsidRPr="00541D7C">
              <w:t>Активное участие в общественных мероприятиях (внеплановых генеральных уборках, субботниках, ремонте и т.п.)</w:t>
            </w:r>
          </w:p>
        </w:tc>
        <w:tc>
          <w:tcPr>
            <w:tcW w:w="1134" w:type="dxa"/>
          </w:tcPr>
          <w:p w14:paraId="643C3897" w14:textId="77777777" w:rsidR="00541D7C" w:rsidRPr="00541D7C" w:rsidRDefault="00541D7C" w:rsidP="00541D7C">
            <w:pPr>
              <w:jc w:val="center"/>
            </w:pPr>
          </w:p>
          <w:p w14:paraId="7553F17D" w14:textId="77777777" w:rsidR="00541D7C" w:rsidRPr="00541D7C" w:rsidRDefault="00541D7C" w:rsidP="00541D7C">
            <w:pPr>
              <w:jc w:val="center"/>
            </w:pPr>
            <w:r w:rsidRPr="00541D7C">
              <w:t>1</w:t>
            </w:r>
          </w:p>
        </w:tc>
        <w:tc>
          <w:tcPr>
            <w:tcW w:w="1134" w:type="dxa"/>
          </w:tcPr>
          <w:p w14:paraId="3064332F" w14:textId="77777777" w:rsidR="00541D7C" w:rsidRPr="00541D7C" w:rsidRDefault="00541D7C" w:rsidP="00541D7C">
            <w:pPr>
              <w:tabs>
                <w:tab w:val="left" w:pos="4460"/>
                <w:tab w:val="left" w:pos="5444"/>
              </w:tabs>
              <w:jc w:val="center"/>
            </w:pPr>
          </w:p>
        </w:tc>
      </w:tr>
      <w:tr w:rsidR="00541D7C" w:rsidRPr="00541D7C" w14:paraId="7D66464E" w14:textId="77777777" w:rsidTr="00541D7C">
        <w:trPr>
          <w:trHeight w:val="561"/>
        </w:trPr>
        <w:tc>
          <w:tcPr>
            <w:tcW w:w="2610" w:type="dxa"/>
            <w:vMerge/>
          </w:tcPr>
          <w:p w14:paraId="69A90C48" w14:textId="77777777" w:rsidR="00541D7C" w:rsidRPr="00541D7C" w:rsidRDefault="00541D7C" w:rsidP="00541D7C"/>
        </w:tc>
        <w:tc>
          <w:tcPr>
            <w:tcW w:w="4869" w:type="dxa"/>
          </w:tcPr>
          <w:p w14:paraId="15491E92" w14:textId="77777777" w:rsidR="00541D7C" w:rsidRPr="00541D7C" w:rsidRDefault="00541D7C" w:rsidP="00541D7C">
            <w:r w:rsidRPr="00541D7C">
              <w:t>Выполнение заявок по устранению технических неполадок в срок</w:t>
            </w:r>
          </w:p>
        </w:tc>
        <w:tc>
          <w:tcPr>
            <w:tcW w:w="1134" w:type="dxa"/>
          </w:tcPr>
          <w:p w14:paraId="3126768B" w14:textId="77777777" w:rsidR="00541D7C" w:rsidRPr="00541D7C" w:rsidRDefault="00541D7C" w:rsidP="00541D7C">
            <w:pPr>
              <w:jc w:val="center"/>
            </w:pPr>
            <w:r w:rsidRPr="00541D7C">
              <w:t>1</w:t>
            </w:r>
          </w:p>
        </w:tc>
        <w:tc>
          <w:tcPr>
            <w:tcW w:w="1134" w:type="dxa"/>
          </w:tcPr>
          <w:p w14:paraId="2B9E927B" w14:textId="77777777" w:rsidR="00541D7C" w:rsidRPr="00541D7C" w:rsidRDefault="00541D7C" w:rsidP="00541D7C">
            <w:pPr>
              <w:tabs>
                <w:tab w:val="left" w:pos="4460"/>
                <w:tab w:val="left" w:pos="5444"/>
              </w:tabs>
              <w:jc w:val="center"/>
            </w:pPr>
          </w:p>
        </w:tc>
      </w:tr>
      <w:tr w:rsidR="00541D7C" w:rsidRPr="00541D7C" w14:paraId="20F47997" w14:textId="77777777" w:rsidTr="00541D7C">
        <w:trPr>
          <w:trHeight w:val="717"/>
        </w:trPr>
        <w:tc>
          <w:tcPr>
            <w:tcW w:w="2610" w:type="dxa"/>
            <w:vMerge w:val="restart"/>
          </w:tcPr>
          <w:p w14:paraId="57A4256E" w14:textId="4BCAFAF8" w:rsidR="00541D7C" w:rsidRPr="00541D7C" w:rsidRDefault="00541D7C" w:rsidP="00541D7C">
            <w:r w:rsidRPr="00541D7C">
              <w:t xml:space="preserve">2. Пожарная, антитеррористическая, электробезопасность в </w:t>
            </w:r>
            <w:r w:rsidRPr="00541D7C">
              <w:lastRenderedPageBreak/>
              <w:t xml:space="preserve">учреждении, охрана труда </w:t>
            </w:r>
          </w:p>
        </w:tc>
        <w:tc>
          <w:tcPr>
            <w:tcW w:w="4869" w:type="dxa"/>
          </w:tcPr>
          <w:p w14:paraId="4F3CD9FB" w14:textId="720CC5CD" w:rsidR="00541D7C" w:rsidRPr="00541D7C" w:rsidRDefault="00541D7C" w:rsidP="00541D7C">
            <w:r w:rsidRPr="00541D7C">
              <w:lastRenderedPageBreak/>
              <w:t>Отсутствие нарушения работниками хоз</w:t>
            </w:r>
            <w:r>
              <w:t xml:space="preserve">. </w:t>
            </w:r>
            <w:r w:rsidRPr="00541D7C">
              <w:t xml:space="preserve">службы техники безопасности, охраны труда, пожарной и электробезопасности </w:t>
            </w:r>
          </w:p>
        </w:tc>
        <w:tc>
          <w:tcPr>
            <w:tcW w:w="1134" w:type="dxa"/>
          </w:tcPr>
          <w:p w14:paraId="6C835709" w14:textId="77777777" w:rsidR="00541D7C" w:rsidRPr="00541D7C" w:rsidRDefault="00541D7C" w:rsidP="00541D7C">
            <w:pPr>
              <w:jc w:val="center"/>
            </w:pPr>
            <w:r w:rsidRPr="00541D7C">
              <w:t>0,5</w:t>
            </w:r>
          </w:p>
        </w:tc>
        <w:tc>
          <w:tcPr>
            <w:tcW w:w="1134" w:type="dxa"/>
          </w:tcPr>
          <w:p w14:paraId="05AEE0D8" w14:textId="77777777" w:rsidR="00541D7C" w:rsidRPr="00541D7C" w:rsidRDefault="00541D7C" w:rsidP="00541D7C">
            <w:pPr>
              <w:tabs>
                <w:tab w:val="left" w:pos="4460"/>
                <w:tab w:val="left" w:pos="5444"/>
              </w:tabs>
            </w:pPr>
          </w:p>
        </w:tc>
      </w:tr>
      <w:tr w:rsidR="00541D7C" w:rsidRPr="00541D7C" w14:paraId="2091D281" w14:textId="77777777" w:rsidTr="00541D7C">
        <w:trPr>
          <w:trHeight w:val="717"/>
        </w:trPr>
        <w:tc>
          <w:tcPr>
            <w:tcW w:w="2610" w:type="dxa"/>
            <w:vMerge/>
          </w:tcPr>
          <w:p w14:paraId="5DE95565" w14:textId="77777777" w:rsidR="00541D7C" w:rsidRPr="00541D7C" w:rsidRDefault="00541D7C" w:rsidP="00541D7C"/>
        </w:tc>
        <w:tc>
          <w:tcPr>
            <w:tcW w:w="4869" w:type="dxa"/>
          </w:tcPr>
          <w:p w14:paraId="5B7DDEBA" w14:textId="77777777" w:rsidR="00541D7C" w:rsidRPr="00541D7C" w:rsidRDefault="00541D7C" w:rsidP="00541D7C">
            <w:r w:rsidRPr="00541D7C">
              <w:t>Своевременная подготовка проектов приказов по охране и обеспечению безопасности учреждения в праздничные дни, инструктаж дежурного персонала</w:t>
            </w:r>
          </w:p>
        </w:tc>
        <w:tc>
          <w:tcPr>
            <w:tcW w:w="1134" w:type="dxa"/>
          </w:tcPr>
          <w:p w14:paraId="06D67A03" w14:textId="77777777" w:rsidR="00541D7C" w:rsidRPr="00541D7C" w:rsidRDefault="00541D7C" w:rsidP="00541D7C">
            <w:pPr>
              <w:jc w:val="center"/>
            </w:pPr>
            <w:r w:rsidRPr="00541D7C">
              <w:t>0,5</w:t>
            </w:r>
          </w:p>
        </w:tc>
        <w:tc>
          <w:tcPr>
            <w:tcW w:w="1134" w:type="dxa"/>
          </w:tcPr>
          <w:p w14:paraId="6D1382E7" w14:textId="77777777" w:rsidR="00541D7C" w:rsidRPr="00541D7C" w:rsidRDefault="00541D7C" w:rsidP="00541D7C">
            <w:pPr>
              <w:tabs>
                <w:tab w:val="left" w:pos="4460"/>
                <w:tab w:val="left" w:pos="5444"/>
              </w:tabs>
            </w:pPr>
          </w:p>
        </w:tc>
      </w:tr>
      <w:tr w:rsidR="00541D7C" w:rsidRPr="00541D7C" w14:paraId="46B107C3" w14:textId="77777777" w:rsidTr="00541D7C">
        <w:trPr>
          <w:trHeight w:val="131"/>
        </w:trPr>
        <w:tc>
          <w:tcPr>
            <w:tcW w:w="2610" w:type="dxa"/>
            <w:vMerge w:val="restart"/>
          </w:tcPr>
          <w:p w14:paraId="154558A3" w14:textId="77777777" w:rsidR="00541D7C" w:rsidRPr="00541D7C" w:rsidRDefault="00541D7C" w:rsidP="00541D7C">
            <w:r w:rsidRPr="00541D7C">
              <w:lastRenderedPageBreak/>
              <w:t>3.Сохранность и учет материальных ценностей</w:t>
            </w:r>
          </w:p>
          <w:p w14:paraId="20661A6B" w14:textId="77777777" w:rsidR="00541D7C" w:rsidRPr="00541D7C" w:rsidRDefault="00541D7C" w:rsidP="00541D7C">
            <w:pPr>
              <w:tabs>
                <w:tab w:val="left" w:pos="4460"/>
                <w:tab w:val="left" w:pos="5444"/>
              </w:tabs>
            </w:pPr>
          </w:p>
        </w:tc>
        <w:tc>
          <w:tcPr>
            <w:tcW w:w="4869" w:type="dxa"/>
          </w:tcPr>
          <w:p w14:paraId="08102D00" w14:textId="77777777" w:rsidR="00541D7C" w:rsidRPr="00541D7C" w:rsidRDefault="00541D7C" w:rsidP="00541D7C">
            <w:r w:rsidRPr="00541D7C">
              <w:t>Подготовка документации для работы комиссии по списанию материальных ценностей – акты списания, дефектные акты, ведомости выдачи, отчеты по форме М-29</w:t>
            </w:r>
          </w:p>
        </w:tc>
        <w:tc>
          <w:tcPr>
            <w:tcW w:w="1134" w:type="dxa"/>
          </w:tcPr>
          <w:p w14:paraId="6F9B2054" w14:textId="77777777" w:rsidR="00541D7C" w:rsidRPr="00541D7C" w:rsidRDefault="00541D7C" w:rsidP="00541D7C">
            <w:pPr>
              <w:jc w:val="center"/>
            </w:pPr>
            <w:r w:rsidRPr="00541D7C">
              <w:t>0,5</w:t>
            </w:r>
          </w:p>
        </w:tc>
        <w:tc>
          <w:tcPr>
            <w:tcW w:w="1134" w:type="dxa"/>
          </w:tcPr>
          <w:p w14:paraId="2D3433B9" w14:textId="77777777" w:rsidR="00541D7C" w:rsidRPr="00541D7C" w:rsidRDefault="00541D7C" w:rsidP="00541D7C">
            <w:pPr>
              <w:tabs>
                <w:tab w:val="left" w:pos="4460"/>
                <w:tab w:val="left" w:pos="5444"/>
              </w:tabs>
              <w:jc w:val="center"/>
            </w:pPr>
          </w:p>
        </w:tc>
      </w:tr>
      <w:tr w:rsidR="00541D7C" w:rsidRPr="00541D7C" w14:paraId="1D221D05" w14:textId="77777777" w:rsidTr="00541D7C">
        <w:trPr>
          <w:trHeight w:val="1380"/>
        </w:trPr>
        <w:tc>
          <w:tcPr>
            <w:tcW w:w="2610" w:type="dxa"/>
            <w:vMerge/>
          </w:tcPr>
          <w:p w14:paraId="1083AF97" w14:textId="77777777" w:rsidR="00541D7C" w:rsidRPr="00541D7C" w:rsidRDefault="00541D7C" w:rsidP="00541D7C">
            <w:pPr>
              <w:tabs>
                <w:tab w:val="left" w:pos="4460"/>
                <w:tab w:val="left" w:pos="5444"/>
              </w:tabs>
            </w:pPr>
          </w:p>
        </w:tc>
        <w:tc>
          <w:tcPr>
            <w:tcW w:w="4869" w:type="dxa"/>
          </w:tcPr>
          <w:p w14:paraId="26F3EEFA" w14:textId="77777777" w:rsidR="00541D7C" w:rsidRPr="00541D7C" w:rsidRDefault="00541D7C" w:rsidP="00541D7C">
            <w:r w:rsidRPr="00541D7C">
              <w:t>Подготовка и составление ежегодных перечней отчетности по ведению реестра муниципального имущества и по основным фондам к договору оперативного управления учреждения</w:t>
            </w:r>
          </w:p>
        </w:tc>
        <w:tc>
          <w:tcPr>
            <w:tcW w:w="1134" w:type="dxa"/>
          </w:tcPr>
          <w:p w14:paraId="7723AC5B" w14:textId="77777777" w:rsidR="00541D7C" w:rsidRPr="00541D7C" w:rsidRDefault="00541D7C" w:rsidP="00541D7C">
            <w:pPr>
              <w:shd w:val="clear" w:color="auto" w:fill="FFFFFF"/>
              <w:jc w:val="center"/>
            </w:pPr>
            <w:r w:rsidRPr="00541D7C">
              <w:t>1</w:t>
            </w:r>
          </w:p>
        </w:tc>
        <w:tc>
          <w:tcPr>
            <w:tcW w:w="1134" w:type="dxa"/>
          </w:tcPr>
          <w:p w14:paraId="2E982076" w14:textId="77777777" w:rsidR="00541D7C" w:rsidRPr="00541D7C" w:rsidRDefault="00541D7C" w:rsidP="00541D7C">
            <w:pPr>
              <w:tabs>
                <w:tab w:val="left" w:pos="4460"/>
                <w:tab w:val="left" w:pos="5444"/>
              </w:tabs>
              <w:jc w:val="center"/>
            </w:pPr>
          </w:p>
        </w:tc>
      </w:tr>
      <w:tr w:rsidR="00541D7C" w:rsidRPr="00541D7C" w14:paraId="623FFF53" w14:textId="77777777" w:rsidTr="00541D7C">
        <w:tc>
          <w:tcPr>
            <w:tcW w:w="2610" w:type="dxa"/>
            <w:vMerge w:val="restart"/>
          </w:tcPr>
          <w:p w14:paraId="40C00D9A" w14:textId="77777777" w:rsidR="00541D7C" w:rsidRPr="00541D7C" w:rsidRDefault="00541D7C" w:rsidP="00541D7C">
            <w:pPr>
              <w:tabs>
                <w:tab w:val="left" w:pos="4460"/>
                <w:tab w:val="left" w:pos="5444"/>
              </w:tabs>
            </w:pPr>
            <w:r w:rsidRPr="00541D7C">
              <w:t>4. Эффективность финансово-хозяйственной деятельности</w:t>
            </w:r>
          </w:p>
        </w:tc>
        <w:tc>
          <w:tcPr>
            <w:tcW w:w="4869" w:type="dxa"/>
          </w:tcPr>
          <w:p w14:paraId="22D69D0C" w14:textId="77777777" w:rsidR="00541D7C" w:rsidRPr="00541D7C" w:rsidRDefault="00541D7C" w:rsidP="00541D7C">
            <w:r w:rsidRPr="00541D7C">
              <w:t>Контроль за своевременным поступлением и расходованием средств аренды, возмещением арендатором коммунальных платежей</w:t>
            </w:r>
          </w:p>
        </w:tc>
        <w:tc>
          <w:tcPr>
            <w:tcW w:w="1134" w:type="dxa"/>
          </w:tcPr>
          <w:p w14:paraId="1E538F82" w14:textId="77777777" w:rsidR="00541D7C" w:rsidRPr="00541D7C" w:rsidRDefault="00541D7C" w:rsidP="00541D7C">
            <w:pPr>
              <w:shd w:val="clear" w:color="auto" w:fill="FFFFFF"/>
              <w:jc w:val="center"/>
            </w:pPr>
          </w:p>
          <w:p w14:paraId="06B51FE8" w14:textId="77777777" w:rsidR="00541D7C" w:rsidRPr="00541D7C" w:rsidRDefault="00541D7C" w:rsidP="00541D7C">
            <w:pPr>
              <w:shd w:val="clear" w:color="auto" w:fill="FFFFFF"/>
              <w:jc w:val="center"/>
            </w:pPr>
            <w:r w:rsidRPr="00541D7C">
              <w:t>0,5</w:t>
            </w:r>
          </w:p>
          <w:p w14:paraId="6D95CB2A" w14:textId="77777777" w:rsidR="00541D7C" w:rsidRPr="00541D7C" w:rsidRDefault="00541D7C" w:rsidP="00541D7C">
            <w:pPr>
              <w:shd w:val="clear" w:color="auto" w:fill="FFFFFF"/>
              <w:jc w:val="center"/>
            </w:pPr>
          </w:p>
        </w:tc>
        <w:tc>
          <w:tcPr>
            <w:tcW w:w="1134" w:type="dxa"/>
          </w:tcPr>
          <w:p w14:paraId="269FF9D4" w14:textId="77777777" w:rsidR="00541D7C" w:rsidRPr="00541D7C" w:rsidRDefault="00541D7C" w:rsidP="00541D7C">
            <w:pPr>
              <w:tabs>
                <w:tab w:val="left" w:pos="4460"/>
                <w:tab w:val="left" w:pos="5444"/>
              </w:tabs>
              <w:jc w:val="center"/>
            </w:pPr>
          </w:p>
        </w:tc>
      </w:tr>
      <w:tr w:rsidR="00541D7C" w:rsidRPr="00541D7C" w14:paraId="7DA98E62" w14:textId="77777777" w:rsidTr="00541D7C">
        <w:tc>
          <w:tcPr>
            <w:tcW w:w="2610" w:type="dxa"/>
            <w:vMerge/>
          </w:tcPr>
          <w:p w14:paraId="4C32EDAA" w14:textId="77777777" w:rsidR="00541D7C" w:rsidRPr="00541D7C" w:rsidRDefault="00541D7C" w:rsidP="00541D7C">
            <w:pPr>
              <w:tabs>
                <w:tab w:val="left" w:pos="4460"/>
                <w:tab w:val="left" w:pos="5444"/>
              </w:tabs>
            </w:pPr>
          </w:p>
        </w:tc>
        <w:tc>
          <w:tcPr>
            <w:tcW w:w="4869" w:type="dxa"/>
          </w:tcPr>
          <w:p w14:paraId="58D47CC8" w14:textId="77777777" w:rsidR="00541D7C" w:rsidRPr="00541D7C" w:rsidRDefault="00541D7C" w:rsidP="00541D7C">
            <w:r w:rsidRPr="00541D7C">
              <w:t>Контроль за своевременным поступлением и расходованием внебюджетных денежных средств (платные услуги, спонсорские средства)</w:t>
            </w:r>
          </w:p>
        </w:tc>
        <w:tc>
          <w:tcPr>
            <w:tcW w:w="1134" w:type="dxa"/>
          </w:tcPr>
          <w:p w14:paraId="6AC3DF51" w14:textId="77777777" w:rsidR="00541D7C" w:rsidRPr="00541D7C" w:rsidRDefault="00541D7C" w:rsidP="00541D7C">
            <w:pPr>
              <w:shd w:val="clear" w:color="auto" w:fill="FFFFFF"/>
              <w:jc w:val="center"/>
            </w:pPr>
            <w:r w:rsidRPr="00541D7C">
              <w:t>1</w:t>
            </w:r>
          </w:p>
        </w:tc>
        <w:tc>
          <w:tcPr>
            <w:tcW w:w="1134" w:type="dxa"/>
          </w:tcPr>
          <w:p w14:paraId="775B1E62" w14:textId="77777777" w:rsidR="00541D7C" w:rsidRPr="00541D7C" w:rsidRDefault="00541D7C" w:rsidP="00541D7C">
            <w:pPr>
              <w:tabs>
                <w:tab w:val="left" w:pos="4460"/>
                <w:tab w:val="left" w:pos="5444"/>
              </w:tabs>
              <w:jc w:val="center"/>
            </w:pPr>
          </w:p>
        </w:tc>
      </w:tr>
      <w:tr w:rsidR="00541D7C" w:rsidRPr="00541D7C" w14:paraId="4F69C712" w14:textId="77777777" w:rsidTr="00541D7C">
        <w:tc>
          <w:tcPr>
            <w:tcW w:w="2610" w:type="dxa"/>
            <w:vMerge/>
          </w:tcPr>
          <w:p w14:paraId="6CC83E4F" w14:textId="77777777" w:rsidR="00541D7C" w:rsidRPr="00541D7C" w:rsidRDefault="00541D7C" w:rsidP="00541D7C">
            <w:pPr>
              <w:tabs>
                <w:tab w:val="left" w:pos="4460"/>
                <w:tab w:val="left" w:pos="5444"/>
              </w:tabs>
            </w:pPr>
          </w:p>
        </w:tc>
        <w:tc>
          <w:tcPr>
            <w:tcW w:w="4869" w:type="dxa"/>
          </w:tcPr>
          <w:p w14:paraId="590B4E84" w14:textId="77777777" w:rsidR="00541D7C" w:rsidRPr="00541D7C" w:rsidRDefault="00541D7C" w:rsidP="00541D7C">
            <w:r w:rsidRPr="00541D7C">
              <w:t>Контроль за правильностью начисления заработной платы сотрудников, своевременной выплатой налоговых, пенсионных отчислений централизованной бухгалтерией.</w:t>
            </w:r>
          </w:p>
        </w:tc>
        <w:tc>
          <w:tcPr>
            <w:tcW w:w="1134" w:type="dxa"/>
          </w:tcPr>
          <w:p w14:paraId="21CFF47F" w14:textId="77777777" w:rsidR="00541D7C" w:rsidRPr="00541D7C" w:rsidRDefault="00541D7C" w:rsidP="00541D7C">
            <w:pPr>
              <w:shd w:val="clear" w:color="auto" w:fill="FFFFFF"/>
              <w:jc w:val="center"/>
            </w:pPr>
            <w:r w:rsidRPr="00541D7C">
              <w:t>1</w:t>
            </w:r>
          </w:p>
        </w:tc>
        <w:tc>
          <w:tcPr>
            <w:tcW w:w="1134" w:type="dxa"/>
          </w:tcPr>
          <w:p w14:paraId="41E37E1C" w14:textId="77777777" w:rsidR="00541D7C" w:rsidRPr="00541D7C" w:rsidRDefault="00541D7C" w:rsidP="00541D7C">
            <w:pPr>
              <w:tabs>
                <w:tab w:val="left" w:pos="4460"/>
                <w:tab w:val="left" w:pos="5444"/>
              </w:tabs>
              <w:jc w:val="center"/>
            </w:pPr>
          </w:p>
        </w:tc>
      </w:tr>
      <w:tr w:rsidR="00541D7C" w:rsidRPr="00541D7C" w14:paraId="4F456D71" w14:textId="77777777" w:rsidTr="00541D7C">
        <w:tc>
          <w:tcPr>
            <w:tcW w:w="2610" w:type="dxa"/>
            <w:vMerge/>
          </w:tcPr>
          <w:p w14:paraId="2806E1A5" w14:textId="77777777" w:rsidR="00541D7C" w:rsidRPr="00541D7C" w:rsidRDefault="00541D7C" w:rsidP="00541D7C">
            <w:pPr>
              <w:tabs>
                <w:tab w:val="left" w:pos="4460"/>
                <w:tab w:val="left" w:pos="5444"/>
              </w:tabs>
            </w:pPr>
          </w:p>
        </w:tc>
        <w:tc>
          <w:tcPr>
            <w:tcW w:w="4869" w:type="dxa"/>
          </w:tcPr>
          <w:p w14:paraId="2B0B4432" w14:textId="687745C0" w:rsidR="00541D7C" w:rsidRPr="00541D7C" w:rsidRDefault="00541D7C" w:rsidP="00541D7C">
            <w:r w:rsidRPr="00541D7C">
              <w:t>Составление и подготовка изменений штатного расписания учреждения в соответствии с утвержденным фондом оплаты труда</w:t>
            </w:r>
          </w:p>
        </w:tc>
        <w:tc>
          <w:tcPr>
            <w:tcW w:w="1134" w:type="dxa"/>
          </w:tcPr>
          <w:p w14:paraId="6A43F00D" w14:textId="77777777" w:rsidR="00541D7C" w:rsidRPr="00541D7C" w:rsidRDefault="00541D7C" w:rsidP="00541D7C">
            <w:pPr>
              <w:jc w:val="center"/>
            </w:pPr>
            <w:r w:rsidRPr="00541D7C">
              <w:t>0,5</w:t>
            </w:r>
          </w:p>
        </w:tc>
        <w:tc>
          <w:tcPr>
            <w:tcW w:w="1134" w:type="dxa"/>
          </w:tcPr>
          <w:p w14:paraId="4B5D2446" w14:textId="77777777" w:rsidR="00541D7C" w:rsidRPr="00541D7C" w:rsidRDefault="00541D7C" w:rsidP="00541D7C">
            <w:pPr>
              <w:tabs>
                <w:tab w:val="left" w:pos="4460"/>
                <w:tab w:val="left" w:pos="5444"/>
              </w:tabs>
              <w:jc w:val="center"/>
            </w:pPr>
          </w:p>
        </w:tc>
      </w:tr>
      <w:tr w:rsidR="00541D7C" w:rsidRPr="00541D7C" w14:paraId="5CE2842B" w14:textId="77777777" w:rsidTr="00541D7C">
        <w:tc>
          <w:tcPr>
            <w:tcW w:w="2610" w:type="dxa"/>
          </w:tcPr>
          <w:p w14:paraId="358463FD" w14:textId="77777777" w:rsidR="00541D7C" w:rsidRPr="00541D7C" w:rsidRDefault="00541D7C" w:rsidP="00541D7C">
            <w:pPr>
              <w:tabs>
                <w:tab w:val="left" w:pos="4460"/>
                <w:tab w:val="left" w:pos="5444"/>
              </w:tabs>
            </w:pPr>
            <w:r w:rsidRPr="00541D7C">
              <w:t>5. Экономия денежных средств</w:t>
            </w:r>
          </w:p>
        </w:tc>
        <w:tc>
          <w:tcPr>
            <w:tcW w:w="4869" w:type="dxa"/>
          </w:tcPr>
          <w:p w14:paraId="32FCB5E1" w14:textId="77777777" w:rsidR="00541D7C" w:rsidRPr="00541D7C" w:rsidRDefault="00541D7C" w:rsidP="00541D7C">
            <w:pPr>
              <w:tabs>
                <w:tab w:val="left" w:pos="4460"/>
                <w:tab w:val="left" w:pos="5444"/>
              </w:tabs>
            </w:pPr>
            <w:r w:rsidRPr="00541D7C">
              <w:t>Снижение расходов по электроснабжению, водоснабжению, теплоснабжению</w:t>
            </w:r>
          </w:p>
        </w:tc>
        <w:tc>
          <w:tcPr>
            <w:tcW w:w="1134" w:type="dxa"/>
          </w:tcPr>
          <w:p w14:paraId="23DA51D4" w14:textId="77777777" w:rsidR="00541D7C" w:rsidRPr="00541D7C" w:rsidRDefault="00541D7C" w:rsidP="00541D7C">
            <w:pPr>
              <w:tabs>
                <w:tab w:val="left" w:pos="4460"/>
                <w:tab w:val="left" w:pos="5444"/>
              </w:tabs>
              <w:jc w:val="center"/>
            </w:pPr>
            <w:r w:rsidRPr="00541D7C">
              <w:t>0,5</w:t>
            </w:r>
          </w:p>
        </w:tc>
        <w:tc>
          <w:tcPr>
            <w:tcW w:w="1134" w:type="dxa"/>
          </w:tcPr>
          <w:p w14:paraId="09820ABC" w14:textId="77777777" w:rsidR="00541D7C" w:rsidRPr="00541D7C" w:rsidRDefault="00541D7C" w:rsidP="00541D7C">
            <w:pPr>
              <w:tabs>
                <w:tab w:val="left" w:pos="4460"/>
                <w:tab w:val="left" w:pos="5444"/>
              </w:tabs>
              <w:jc w:val="center"/>
            </w:pPr>
          </w:p>
        </w:tc>
      </w:tr>
      <w:tr w:rsidR="00541D7C" w:rsidRPr="00541D7C" w14:paraId="1754B71A" w14:textId="77777777" w:rsidTr="00620932">
        <w:trPr>
          <w:trHeight w:val="157"/>
        </w:trPr>
        <w:tc>
          <w:tcPr>
            <w:tcW w:w="7479" w:type="dxa"/>
            <w:gridSpan w:val="2"/>
          </w:tcPr>
          <w:p w14:paraId="78F55676" w14:textId="19AD5E61" w:rsidR="00541D7C" w:rsidRPr="00541D7C" w:rsidRDefault="00FF3334" w:rsidP="00541D7C">
            <w:pPr>
              <w:tabs>
                <w:tab w:val="left" w:pos="4460"/>
                <w:tab w:val="left" w:pos="5444"/>
              </w:tabs>
              <w:rPr>
                <w:b/>
              </w:rPr>
            </w:pPr>
            <w:r w:rsidRPr="008E1D89">
              <w:rPr>
                <w:rFonts w:eastAsia="Calibri"/>
                <w:b/>
                <w:lang w:eastAsia="en-US"/>
              </w:rPr>
              <w:t>Итого:</w:t>
            </w:r>
          </w:p>
        </w:tc>
        <w:tc>
          <w:tcPr>
            <w:tcW w:w="1134" w:type="dxa"/>
          </w:tcPr>
          <w:p w14:paraId="7702DBD5" w14:textId="77777777" w:rsidR="00541D7C" w:rsidRPr="00FF3334" w:rsidRDefault="00541D7C" w:rsidP="00541D7C">
            <w:pPr>
              <w:tabs>
                <w:tab w:val="left" w:pos="4460"/>
                <w:tab w:val="left" w:pos="5444"/>
              </w:tabs>
              <w:jc w:val="center"/>
              <w:rPr>
                <w:b/>
              </w:rPr>
            </w:pPr>
            <w:r w:rsidRPr="00FF3334">
              <w:rPr>
                <w:b/>
              </w:rPr>
              <w:t>9</w:t>
            </w:r>
          </w:p>
        </w:tc>
        <w:tc>
          <w:tcPr>
            <w:tcW w:w="1134" w:type="dxa"/>
          </w:tcPr>
          <w:p w14:paraId="43B87B08" w14:textId="77777777" w:rsidR="00541D7C" w:rsidRPr="00541D7C" w:rsidRDefault="00541D7C" w:rsidP="00541D7C">
            <w:pPr>
              <w:tabs>
                <w:tab w:val="left" w:pos="4460"/>
                <w:tab w:val="left" w:pos="5444"/>
              </w:tabs>
              <w:jc w:val="center"/>
            </w:pPr>
          </w:p>
        </w:tc>
      </w:tr>
    </w:tbl>
    <w:p w14:paraId="28012814" w14:textId="77777777" w:rsidR="00541D7C" w:rsidRPr="00541D7C" w:rsidRDefault="00541D7C" w:rsidP="00541D7C"/>
    <w:p w14:paraId="4F6B539E" w14:textId="1E8252B1" w:rsidR="00541D7C" w:rsidRPr="00541D7C" w:rsidRDefault="00541D7C" w:rsidP="00541D7C">
      <w:r w:rsidRPr="00541D7C">
        <w:t>Дата: «____»</w:t>
      </w:r>
      <w:r w:rsidR="00B7785E">
        <w:t xml:space="preserve"> </w:t>
      </w:r>
      <w:r w:rsidRPr="00541D7C">
        <w:t>____________20___г.               Подпись______________________</w:t>
      </w:r>
    </w:p>
    <w:p w14:paraId="6DD7C468" w14:textId="77777777" w:rsidR="00541D7C" w:rsidRDefault="00541D7C" w:rsidP="00A9647A">
      <w:pPr>
        <w:autoSpaceDE w:val="0"/>
        <w:autoSpaceDN w:val="0"/>
        <w:adjustRightInd w:val="0"/>
        <w:ind w:firstLine="708"/>
        <w:jc w:val="both"/>
        <w:rPr>
          <w:sz w:val="28"/>
          <w:szCs w:val="28"/>
        </w:rPr>
      </w:pPr>
    </w:p>
    <w:p w14:paraId="675A8910" w14:textId="77777777" w:rsidR="00B7785E" w:rsidRPr="00B7785E" w:rsidRDefault="00B7785E" w:rsidP="00B7785E">
      <w:pPr>
        <w:jc w:val="center"/>
        <w:rPr>
          <w:b/>
          <w:sz w:val="28"/>
          <w:szCs w:val="28"/>
        </w:rPr>
      </w:pPr>
      <w:r w:rsidRPr="00B7785E">
        <w:rPr>
          <w:b/>
          <w:sz w:val="28"/>
          <w:szCs w:val="28"/>
        </w:rPr>
        <w:t>ОЦЕНОЧНЫЙ ЛИСТ</w:t>
      </w:r>
    </w:p>
    <w:p w14:paraId="17490C4C" w14:textId="77777777" w:rsidR="00B7785E" w:rsidRPr="00723F41" w:rsidRDefault="00B7785E" w:rsidP="00B7785E">
      <w:pPr>
        <w:jc w:val="center"/>
        <w:rPr>
          <w:u w:val="single"/>
        </w:rPr>
      </w:pPr>
      <w:r w:rsidRPr="00723F41">
        <w:rPr>
          <w:u w:val="single"/>
        </w:rPr>
        <w:t>Методиста</w:t>
      </w:r>
    </w:p>
    <w:p w14:paraId="68697F25" w14:textId="77777777" w:rsidR="00B7785E" w:rsidRPr="00723F41" w:rsidRDefault="00B7785E" w:rsidP="00B7785E">
      <w:pPr>
        <w:jc w:val="center"/>
      </w:pPr>
      <w:r w:rsidRPr="00723F41">
        <w:rPr>
          <w:u w:val="single"/>
        </w:rPr>
        <w:t>Ф.И.О</w:t>
      </w:r>
      <w:r w:rsidRPr="00723F41">
        <w:t>___________________________________________________</w:t>
      </w:r>
    </w:p>
    <w:p w14:paraId="323FAFD8" w14:textId="77777777" w:rsidR="00B7785E" w:rsidRPr="00723F41" w:rsidRDefault="00B7785E" w:rsidP="00B7785E">
      <w:pPr>
        <w:ind w:firstLine="708"/>
        <w:jc w:val="center"/>
      </w:pPr>
      <w:r w:rsidRPr="00723F41">
        <w:t>на выплату поощрительных выплат из стимулирующей части фонда оплаты труда</w:t>
      </w:r>
    </w:p>
    <w:p w14:paraId="5049BF8B" w14:textId="6D7B349B" w:rsidR="00B7785E" w:rsidRDefault="00B7785E" w:rsidP="00B7785E">
      <w:pPr>
        <w:ind w:firstLine="708"/>
        <w:jc w:val="center"/>
      </w:pPr>
      <w:r w:rsidRPr="00723F41">
        <w:t>за ____________________________________ года.</w:t>
      </w:r>
    </w:p>
    <w:p w14:paraId="13A16C45" w14:textId="77777777" w:rsidR="00723F41" w:rsidRPr="00723F41" w:rsidRDefault="00723F41" w:rsidP="00B7785E">
      <w:pPr>
        <w:ind w:firstLine="708"/>
        <w:jc w:val="center"/>
        <w:rPr>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3299"/>
        <w:gridCol w:w="6"/>
        <w:gridCol w:w="1474"/>
        <w:gridCol w:w="1371"/>
        <w:gridCol w:w="18"/>
        <w:gridCol w:w="1570"/>
      </w:tblGrid>
      <w:tr w:rsidR="00B7785E" w:rsidRPr="00B7785E" w14:paraId="7ECFA499" w14:textId="77777777" w:rsidTr="00620932">
        <w:tc>
          <w:tcPr>
            <w:tcW w:w="2150" w:type="dxa"/>
            <w:tcBorders>
              <w:top w:val="single" w:sz="4" w:space="0" w:color="auto"/>
              <w:left w:val="single" w:sz="4" w:space="0" w:color="auto"/>
              <w:bottom w:val="single" w:sz="4" w:space="0" w:color="auto"/>
              <w:right w:val="single" w:sz="4" w:space="0" w:color="auto"/>
            </w:tcBorders>
          </w:tcPr>
          <w:p w14:paraId="38461BAD" w14:textId="77777777" w:rsidR="00B7785E" w:rsidRPr="00B7785E" w:rsidRDefault="00B7785E" w:rsidP="00B7785E">
            <w:pPr>
              <w:tabs>
                <w:tab w:val="left" w:pos="4460"/>
                <w:tab w:val="left" w:pos="5444"/>
              </w:tabs>
            </w:pPr>
            <w:r w:rsidRPr="00B7785E">
              <w:t>Наименование критерия</w:t>
            </w:r>
          </w:p>
        </w:tc>
        <w:tc>
          <w:tcPr>
            <w:tcW w:w="3305" w:type="dxa"/>
            <w:gridSpan w:val="2"/>
            <w:tcBorders>
              <w:top w:val="single" w:sz="4" w:space="0" w:color="auto"/>
              <w:left w:val="single" w:sz="4" w:space="0" w:color="auto"/>
              <w:bottom w:val="single" w:sz="4" w:space="0" w:color="auto"/>
              <w:right w:val="single" w:sz="4" w:space="0" w:color="auto"/>
            </w:tcBorders>
          </w:tcPr>
          <w:p w14:paraId="74A09010" w14:textId="77777777" w:rsidR="00B7785E" w:rsidRPr="00B7785E" w:rsidRDefault="00B7785E" w:rsidP="00B7785E">
            <w:pPr>
              <w:tabs>
                <w:tab w:val="left" w:pos="4460"/>
                <w:tab w:val="left" w:pos="5444"/>
              </w:tabs>
              <w:jc w:val="center"/>
            </w:pPr>
            <w:r w:rsidRPr="00B7785E">
              <w:t>показатели</w:t>
            </w:r>
          </w:p>
        </w:tc>
        <w:tc>
          <w:tcPr>
            <w:tcW w:w="1474" w:type="dxa"/>
            <w:tcBorders>
              <w:top w:val="single" w:sz="4" w:space="0" w:color="auto"/>
              <w:left w:val="single" w:sz="4" w:space="0" w:color="auto"/>
              <w:bottom w:val="single" w:sz="4" w:space="0" w:color="auto"/>
              <w:right w:val="single" w:sz="4" w:space="0" w:color="auto"/>
            </w:tcBorders>
          </w:tcPr>
          <w:p w14:paraId="4EC3BC4F" w14:textId="77777777" w:rsidR="00B7785E" w:rsidRPr="00B7785E" w:rsidRDefault="00B7785E" w:rsidP="00B7785E">
            <w:pPr>
              <w:tabs>
                <w:tab w:val="left" w:pos="4460"/>
                <w:tab w:val="left" w:pos="5444"/>
              </w:tabs>
              <w:jc w:val="center"/>
            </w:pPr>
            <w:r w:rsidRPr="00B7785E">
              <w:t>Утверждено</w:t>
            </w:r>
          </w:p>
        </w:tc>
        <w:tc>
          <w:tcPr>
            <w:tcW w:w="1389" w:type="dxa"/>
            <w:gridSpan w:val="2"/>
            <w:tcBorders>
              <w:top w:val="single" w:sz="4" w:space="0" w:color="auto"/>
              <w:left w:val="single" w:sz="4" w:space="0" w:color="auto"/>
              <w:bottom w:val="single" w:sz="4" w:space="0" w:color="auto"/>
              <w:right w:val="single" w:sz="4" w:space="0" w:color="auto"/>
            </w:tcBorders>
          </w:tcPr>
          <w:p w14:paraId="461BFE56" w14:textId="77777777" w:rsidR="00B7785E" w:rsidRPr="00B7785E" w:rsidRDefault="00B7785E" w:rsidP="00B7785E">
            <w:pPr>
              <w:tabs>
                <w:tab w:val="left" w:pos="4460"/>
                <w:tab w:val="left" w:pos="5444"/>
              </w:tabs>
              <w:jc w:val="center"/>
            </w:pPr>
            <w:r w:rsidRPr="00B7785E">
              <w:t>Выполнено</w:t>
            </w:r>
          </w:p>
        </w:tc>
        <w:tc>
          <w:tcPr>
            <w:tcW w:w="1570" w:type="dxa"/>
            <w:tcBorders>
              <w:top w:val="single" w:sz="4" w:space="0" w:color="auto"/>
              <w:left w:val="single" w:sz="4" w:space="0" w:color="auto"/>
              <w:bottom w:val="single" w:sz="4" w:space="0" w:color="auto"/>
              <w:right w:val="single" w:sz="4" w:space="0" w:color="auto"/>
            </w:tcBorders>
          </w:tcPr>
          <w:p w14:paraId="3AF908B4" w14:textId="4647C02B" w:rsidR="00B7785E" w:rsidRPr="00B7785E" w:rsidRDefault="00B7785E" w:rsidP="00B7785E">
            <w:pPr>
              <w:tabs>
                <w:tab w:val="left" w:pos="4460"/>
                <w:tab w:val="left" w:pos="5444"/>
              </w:tabs>
              <w:jc w:val="center"/>
            </w:pPr>
            <w:r>
              <w:t>О</w:t>
            </w:r>
            <w:r w:rsidRPr="00B7785E">
              <w:t>боснование</w:t>
            </w:r>
          </w:p>
        </w:tc>
      </w:tr>
      <w:tr w:rsidR="00B7785E" w:rsidRPr="00B7785E" w14:paraId="2910AC55" w14:textId="77777777" w:rsidTr="00620932">
        <w:trPr>
          <w:trHeight w:val="1207"/>
        </w:trPr>
        <w:tc>
          <w:tcPr>
            <w:tcW w:w="2150" w:type="dxa"/>
            <w:vMerge w:val="restart"/>
            <w:tcBorders>
              <w:left w:val="single" w:sz="4" w:space="0" w:color="auto"/>
              <w:right w:val="single" w:sz="4" w:space="0" w:color="auto"/>
            </w:tcBorders>
          </w:tcPr>
          <w:p w14:paraId="7EEA7F29" w14:textId="77777777" w:rsidR="00B7785E" w:rsidRPr="00B7785E" w:rsidRDefault="00B7785E" w:rsidP="00B7785E">
            <w:pPr>
              <w:tabs>
                <w:tab w:val="left" w:pos="4460"/>
                <w:tab w:val="left" w:pos="5444"/>
              </w:tabs>
            </w:pPr>
          </w:p>
          <w:p w14:paraId="051D3239" w14:textId="77777777" w:rsidR="00B7785E" w:rsidRPr="00B7785E" w:rsidRDefault="00B7785E" w:rsidP="00B7785E">
            <w:pPr>
              <w:tabs>
                <w:tab w:val="left" w:pos="4460"/>
                <w:tab w:val="left" w:pos="5444"/>
              </w:tabs>
            </w:pPr>
          </w:p>
          <w:p w14:paraId="4C1C5E97" w14:textId="77777777" w:rsidR="00B7785E" w:rsidRPr="00B7785E" w:rsidRDefault="00B7785E" w:rsidP="00B7785E">
            <w:pPr>
              <w:tabs>
                <w:tab w:val="left" w:pos="4460"/>
                <w:tab w:val="left" w:pos="5444"/>
              </w:tabs>
            </w:pPr>
          </w:p>
          <w:p w14:paraId="7765B54C" w14:textId="77777777" w:rsidR="00B7785E" w:rsidRPr="00B7785E" w:rsidRDefault="00B7785E" w:rsidP="00B7785E">
            <w:pPr>
              <w:tabs>
                <w:tab w:val="left" w:pos="4460"/>
                <w:tab w:val="left" w:pos="5444"/>
              </w:tabs>
            </w:pPr>
          </w:p>
          <w:p w14:paraId="13E91AC6" w14:textId="77777777" w:rsidR="00B7785E" w:rsidRPr="00B7785E" w:rsidRDefault="00B7785E" w:rsidP="00B7785E">
            <w:pPr>
              <w:tabs>
                <w:tab w:val="left" w:pos="4460"/>
                <w:tab w:val="left" w:pos="5444"/>
              </w:tabs>
            </w:pPr>
          </w:p>
          <w:p w14:paraId="70B4E2A3" w14:textId="77777777" w:rsidR="00B7785E" w:rsidRPr="00B7785E" w:rsidRDefault="00B7785E" w:rsidP="00B7785E">
            <w:pPr>
              <w:tabs>
                <w:tab w:val="left" w:pos="4460"/>
                <w:tab w:val="left" w:pos="5444"/>
              </w:tabs>
            </w:pPr>
          </w:p>
          <w:p w14:paraId="666776B5" w14:textId="77777777" w:rsidR="00B7785E" w:rsidRPr="00B7785E" w:rsidRDefault="00B7785E" w:rsidP="00B7785E">
            <w:pPr>
              <w:tabs>
                <w:tab w:val="left" w:pos="4460"/>
                <w:tab w:val="left" w:pos="5444"/>
              </w:tabs>
            </w:pPr>
            <w:r w:rsidRPr="00B7785E">
              <w:t>1. Создание условий для повышения педагогического мастерства тренеров-преподавателей</w:t>
            </w:r>
          </w:p>
          <w:p w14:paraId="2A41E262" w14:textId="77777777" w:rsidR="00B7785E" w:rsidRPr="00B7785E" w:rsidRDefault="00B7785E" w:rsidP="00B7785E">
            <w:pPr>
              <w:tabs>
                <w:tab w:val="left" w:pos="4460"/>
                <w:tab w:val="left" w:pos="5444"/>
              </w:tabs>
            </w:pPr>
          </w:p>
          <w:p w14:paraId="3C96A145" w14:textId="77777777" w:rsidR="00B7785E" w:rsidRPr="00B7785E" w:rsidRDefault="00B7785E" w:rsidP="00B7785E">
            <w:pPr>
              <w:tabs>
                <w:tab w:val="left" w:pos="4460"/>
                <w:tab w:val="left" w:pos="5444"/>
              </w:tabs>
            </w:pPr>
          </w:p>
        </w:tc>
        <w:tc>
          <w:tcPr>
            <w:tcW w:w="3305" w:type="dxa"/>
            <w:gridSpan w:val="2"/>
            <w:tcBorders>
              <w:top w:val="single" w:sz="4" w:space="0" w:color="auto"/>
              <w:left w:val="single" w:sz="4" w:space="0" w:color="auto"/>
              <w:right w:val="single" w:sz="4" w:space="0" w:color="auto"/>
            </w:tcBorders>
          </w:tcPr>
          <w:p w14:paraId="79B59B78" w14:textId="77777777" w:rsidR="00B7785E" w:rsidRPr="00B7785E" w:rsidRDefault="00B7785E" w:rsidP="00B7785E">
            <w:r w:rsidRPr="00B7785E">
              <w:lastRenderedPageBreak/>
              <w:t xml:space="preserve">1.Участие в работе городского методического объединения педагогов дополнительного образования </w:t>
            </w:r>
          </w:p>
        </w:tc>
        <w:tc>
          <w:tcPr>
            <w:tcW w:w="1474" w:type="dxa"/>
            <w:tcBorders>
              <w:top w:val="single" w:sz="4" w:space="0" w:color="auto"/>
              <w:left w:val="single" w:sz="4" w:space="0" w:color="auto"/>
              <w:right w:val="single" w:sz="4" w:space="0" w:color="auto"/>
            </w:tcBorders>
          </w:tcPr>
          <w:p w14:paraId="3B186398" w14:textId="77777777" w:rsidR="00B7785E" w:rsidRDefault="00B7785E" w:rsidP="00B7785E">
            <w:pPr>
              <w:jc w:val="center"/>
            </w:pPr>
          </w:p>
          <w:p w14:paraId="31B18A1F" w14:textId="77777777" w:rsidR="00B7785E" w:rsidRDefault="00B7785E" w:rsidP="00B7785E">
            <w:pPr>
              <w:jc w:val="center"/>
            </w:pPr>
          </w:p>
          <w:p w14:paraId="471A4EC4" w14:textId="77777777" w:rsidR="00B7785E" w:rsidRPr="00B7785E" w:rsidRDefault="00B7785E" w:rsidP="00B7785E">
            <w:pPr>
              <w:jc w:val="center"/>
            </w:pPr>
            <w:r w:rsidRPr="00B7785E">
              <w:t>0,5</w:t>
            </w:r>
          </w:p>
        </w:tc>
        <w:tc>
          <w:tcPr>
            <w:tcW w:w="1389" w:type="dxa"/>
            <w:gridSpan w:val="2"/>
            <w:tcBorders>
              <w:top w:val="single" w:sz="4" w:space="0" w:color="auto"/>
              <w:left w:val="single" w:sz="4" w:space="0" w:color="auto"/>
              <w:right w:val="single" w:sz="4" w:space="0" w:color="auto"/>
            </w:tcBorders>
          </w:tcPr>
          <w:p w14:paraId="574C9EED" w14:textId="77777777" w:rsidR="00B7785E" w:rsidRPr="00B7785E" w:rsidRDefault="00B7785E" w:rsidP="00B7785E">
            <w:pPr>
              <w:tabs>
                <w:tab w:val="left" w:pos="4460"/>
                <w:tab w:val="left" w:pos="5444"/>
              </w:tabs>
              <w:jc w:val="center"/>
            </w:pPr>
          </w:p>
        </w:tc>
        <w:tc>
          <w:tcPr>
            <w:tcW w:w="1570" w:type="dxa"/>
            <w:tcBorders>
              <w:top w:val="single" w:sz="4" w:space="0" w:color="auto"/>
              <w:left w:val="single" w:sz="4" w:space="0" w:color="auto"/>
              <w:right w:val="single" w:sz="4" w:space="0" w:color="auto"/>
            </w:tcBorders>
          </w:tcPr>
          <w:p w14:paraId="3179CF41" w14:textId="77777777" w:rsidR="00B7785E" w:rsidRPr="00B7785E" w:rsidRDefault="00B7785E" w:rsidP="00B7785E">
            <w:pPr>
              <w:tabs>
                <w:tab w:val="left" w:pos="4460"/>
                <w:tab w:val="left" w:pos="5444"/>
              </w:tabs>
              <w:jc w:val="center"/>
            </w:pPr>
          </w:p>
        </w:tc>
      </w:tr>
      <w:tr w:rsidR="00B7785E" w:rsidRPr="00B7785E" w14:paraId="114FAF5F" w14:textId="77777777" w:rsidTr="00620932">
        <w:trPr>
          <w:trHeight w:val="2429"/>
        </w:trPr>
        <w:tc>
          <w:tcPr>
            <w:tcW w:w="2150" w:type="dxa"/>
            <w:vMerge/>
            <w:tcBorders>
              <w:left w:val="single" w:sz="4" w:space="0" w:color="auto"/>
              <w:right w:val="single" w:sz="4" w:space="0" w:color="auto"/>
            </w:tcBorders>
          </w:tcPr>
          <w:p w14:paraId="7FB009CC" w14:textId="77777777" w:rsidR="00B7785E" w:rsidRPr="00B7785E" w:rsidRDefault="00B7785E" w:rsidP="00B7785E">
            <w:pPr>
              <w:tabs>
                <w:tab w:val="left" w:pos="4460"/>
                <w:tab w:val="left" w:pos="5444"/>
              </w:tabs>
            </w:pPr>
          </w:p>
        </w:tc>
        <w:tc>
          <w:tcPr>
            <w:tcW w:w="3305" w:type="dxa"/>
            <w:gridSpan w:val="2"/>
            <w:tcBorders>
              <w:top w:val="single" w:sz="4" w:space="0" w:color="auto"/>
              <w:left w:val="single" w:sz="4" w:space="0" w:color="auto"/>
              <w:right w:val="single" w:sz="4" w:space="0" w:color="auto"/>
            </w:tcBorders>
          </w:tcPr>
          <w:p w14:paraId="6171DE6D" w14:textId="32F9FAD4" w:rsidR="00B7785E" w:rsidRPr="00B7785E" w:rsidRDefault="00B7785E" w:rsidP="00B7785E">
            <w:r w:rsidRPr="00B7785E">
              <w:t>2. Оказание метод. помощи тренерам-преподавателям</w:t>
            </w:r>
            <w:r>
              <w:t>:</w:t>
            </w:r>
          </w:p>
          <w:p w14:paraId="686EF0EF" w14:textId="77777777" w:rsidR="00B7785E" w:rsidRPr="00B7785E" w:rsidRDefault="00B7785E" w:rsidP="00B7785E">
            <w:r w:rsidRPr="00B7785E">
              <w:t>- при подготовке портфолио для аттестации на квалификационную категорию</w:t>
            </w:r>
          </w:p>
          <w:p w14:paraId="031DEBE7" w14:textId="77777777" w:rsidR="00B7785E" w:rsidRPr="00B7785E" w:rsidRDefault="00B7785E" w:rsidP="00B7785E">
            <w:r w:rsidRPr="00B7785E">
              <w:t>- молодым и малоопытным специалистам, в организации набора в группы начальной подготовки</w:t>
            </w:r>
          </w:p>
        </w:tc>
        <w:tc>
          <w:tcPr>
            <w:tcW w:w="1474" w:type="dxa"/>
            <w:tcBorders>
              <w:top w:val="single" w:sz="4" w:space="0" w:color="auto"/>
              <w:left w:val="single" w:sz="4" w:space="0" w:color="auto"/>
              <w:right w:val="single" w:sz="4" w:space="0" w:color="auto"/>
            </w:tcBorders>
          </w:tcPr>
          <w:p w14:paraId="2DEF9FB0" w14:textId="77777777" w:rsidR="00B7785E" w:rsidRPr="00B7785E" w:rsidRDefault="00B7785E" w:rsidP="00B7785E"/>
          <w:p w14:paraId="6145768F" w14:textId="77777777" w:rsidR="00B7785E" w:rsidRPr="00B7785E" w:rsidRDefault="00B7785E" w:rsidP="00B7785E"/>
          <w:p w14:paraId="40E230A7" w14:textId="77777777" w:rsidR="00B7785E" w:rsidRPr="00B7785E" w:rsidRDefault="00B7785E" w:rsidP="00B7785E">
            <w:pPr>
              <w:jc w:val="center"/>
            </w:pPr>
            <w:r w:rsidRPr="00B7785E">
              <w:t>0,3</w:t>
            </w:r>
          </w:p>
          <w:p w14:paraId="4071554D" w14:textId="77777777" w:rsidR="00B7785E" w:rsidRPr="00B7785E" w:rsidRDefault="00B7785E" w:rsidP="00B7785E">
            <w:pPr>
              <w:jc w:val="center"/>
            </w:pPr>
          </w:p>
          <w:p w14:paraId="030CA12E" w14:textId="77777777" w:rsidR="00B7785E" w:rsidRDefault="00B7785E" w:rsidP="00B7785E">
            <w:pPr>
              <w:jc w:val="center"/>
            </w:pPr>
          </w:p>
          <w:p w14:paraId="169013FE" w14:textId="77777777" w:rsidR="00B7785E" w:rsidRDefault="00B7785E" w:rsidP="00B7785E">
            <w:pPr>
              <w:jc w:val="center"/>
            </w:pPr>
          </w:p>
          <w:p w14:paraId="56E2549F" w14:textId="77777777" w:rsidR="00B7785E" w:rsidRPr="00B7785E" w:rsidRDefault="00B7785E" w:rsidP="00B7785E">
            <w:pPr>
              <w:jc w:val="center"/>
            </w:pPr>
            <w:r w:rsidRPr="00B7785E">
              <w:t>0,5</w:t>
            </w:r>
          </w:p>
          <w:p w14:paraId="43D535F2" w14:textId="77777777" w:rsidR="00B7785E" w:rsidRPr="00B7785E" w:rsidRDefault="00B7785E" w:rsidP="00B7785E">
            <w:pPr>
              <w:jc w:val="center"/>
            </w:pPr>
          </w:p>
        </w:tc>
        <w:tc>
          <w:tcPr>
            <w:tcW w:w="1389" w:type="dxa"/>
            <w:gridSpan w:val="2"/>
            <w:tcBorders>
              <w:top w:val="single" w:sz="4" w:space="0" w:color="auto"/>
              <w:left w:val="single" w:sz="4" w:space="0" w:color="auto"/>
              <w:right w:val="single" w:sz="4" w:space="0" w:color="auto"/>
            </w:tcBorders>
          </w:tcPr>
          <w:p w14:paraId="65836B1D" w14:textId="77777777" w:rsidR="00B7785E" w:rsidRPr="00B7785E" w:rsidRDefault="00B7785E" w:rsidP="00B7785E">
            <w:pPr>
              <w:tabs>
                <w:tab w:val="left" w:pos="4460"/>
                <w:tab w:val="left" w:pos="5444"/>
              </w:tabs>
              <w:jc w:val="center"/>
            </w:pPr>
          </w:p>
        </w:tc>
        <w:tc>
          <w:tcPr>
            <w:tcW w:w="1570" w:type="dxa"/>
            <w:tcBorders>
              <w:top w:val="single" w:sz="4" w:space="0" w:color="auto"/>
              <w:left w:val="single" w:sz="4" w:space="0" w:color="auto"/>
              <w:right w:val="single" w:sz="4" w:space="0" w:color="auto"/>
            </w:tcBorders>
          </w:tcPr>
          <w:p w14:paraId="7DB12E71" w14:textId="77777777" w:rsidR="00B7785E" w:rsidRPr="00B7785E" w:rsidRDefault="00B7785E" w:rsidP="00B7785E">
            <w:pPr>
              <w:tabs>
                <w:tab w:val="left" w:pos="4460"/>
                <w:tab w:val="left" w:pos="5444"/>
              </w:tabs>
              <w:jc w:val="center"/>
            </w:pPr>
          </w:p>
        </w:tc>
      </w:tr>
      <w:tr w:rsidR="00B7785E" w:rsidRPr="00B7785E" w14:paraId="71B1CBF1" w14:textId="77777777" w:rsidTr="00620932">
        <w:trPr>
          <w:trHeight w:val="635"/>
        </w:trPr>
        <w:tc>
          <w:tcPr>
            <w:tcW w:w="2150" w:type="dxa"/>
            <w:vMerge/>
            <w:tcBorders>
              <w:left w:val="single" w:sz="4" w:space="0" w:color="auto"/>
              <w:right w:val="single" w:sz="4" w:space="0" w:color="auto"/>
            </w:tcBorders>
          </w:tcPr>
          <w:p w14:paraId="39078EFA" w14:textId="77777777" w:rsidR="00B7785E" w:rsidRPr="00B7785E" w:rsidRDefault="00B7785E" w:rsidP="00B7785E">
            <w:pPr>
              <w:tabs>
                <w:tab w:val="left" w:pos="4460"/>
                <w:tab w:val="left" w:pos="5444"/>
              </w:tabs>
            </w:pPr>
          </w:p>
        </w:tc>
        <w:tc>
          <w:tcPr>
            <w:tcW w:w="3305" w:type="dxa"/>
            <w:gridSpan w:val="2"/>
            <w:tcBorders>
              <w:top w:val="single" w:sz="4" w:space="0" w:color="auto"/>
              <w:left w:val="single" w:sz="4" w:space="0" w:color="auto"/>
              <w:right w:val="single" w:sz="4" w:space="0" w:color="auto"/>
            </w:tcBorders>
          </w:tcPr>
          <w:p w14:paraId="7204E0E3" w14:textId="77777777" w:rsidR="00B7785E" w:rsidRPr="00B7785E" w:rsidRDefault="00B7785E" w:rsidP="00B7785E">
            <w:r w:rsidRPr="00B7785E">
              <w:t>Изучение степени удовлетворенности качеством образовательного процесса</w:t>
            </w:r>
          </w:p>
        </w:tc>
        <w:tc>
          <w:tcPr>
            <w:tcW w:w="1474" w:type="dxa"/>
            <w:tcBorders>
              <w:top w:val="single" w:sz="4" w:space="0" w:color="auto"/>
              <w:left w:val="single" w:sz="4" w:space="0" w:color="auto"/>
              <w:right w:val="single" w:sz="4" w:space="0" w:color="auto"/>
            </w:tcBorders>
          </w:tcPr>
          <w:p w14:paraId="3814D3EB" w14:textId="77777777" w:rsidR="00B7785E" w:rsidRDefault="00B7785E" w:rsidP="00B7785E">
            <w:pPr>
              <w:jc w:val="center"/>
            </w:pPr>
          </w:p>
          <w:p w14:paraId="40345D06" w14:textId="77777777" w:rsidR="00B7785E" w:rsidRPr="00B7785E" w:rsidRDefault="00B7785E" w:rsidP="00B7785E">
            <w:pPr>
              <w:jc w:val="center"/>
            </w:pPr>
            <w:r w:rsidRPr="00B7785E">
              <w:t>0,5</w:t>
            </w:r>
          </w:p>
          <w:p w14:paraId="33E1930F" w14:textId="77777777" w:rsidR="00B7785E" w:rsidRPr="00B7785E" w:rsidRDefault="00B7785E" w:rsidP="00B7785E"/>
        </w:tc>
        <w:tc>
          <w:tcPr>
            <w:tcW w:w="1389" w:type="dxa"/>
            <w:gridSpan w:val="2"/>
            <w:tcBorders>
              <w:top w:val="single" w:sz="4" w:space="0" w:color="auto"/>
              <w:left w:val="single" w:sz="4" w:space="0" w:color="auto"/>
              <w:right w:val="single" w:sz="4" w:space="0" w:color="auto"/>
            </w:tcBorders>
          </w:tcPr>
          <w:p w14:paraId="6FD38528" w14:textId="77777777" w:rsidR="00B7785E" w:rsidRPr="00B7785E" w:rsidRDefault="00B7785E" w:rsidP="00B7785E">
            <w:pPr>
              <w:tabs>
                <w:tab w:val="left" w:pos="4460"/>
                <w:tab w:val="left" w:pos="5444"/>
              </w:tabs>
              <w:jc w:val="center"/>
            </w:pPr>
          </w:p>
        </w:tc>
        <w:tc>
          <w:tcPr>
            <w:tcW w:w="1570" w:type="dxa"/>
            <w:tcBorders>
              <w:top w:val="single" w:sz="4" w:space="0" w:color="auto"/>
              <w:left w:val="single" w:sz="4" w:space="0" w:color="auto"/>
              <w:right w:val="single" w:sz="4" w:space="0" w:color="auto"/>
            </w:tcBorders>
          </w:tcPr>
          <w:p w14:paraId="20A84027" w14:textId="77777777" w:rsidR="00B7785E" w:rsidRPr="00B7785E" w:rsidRDefault="00B7785E" w:rsidP="00B7785E">
            <w:pPr>
              <w:tabs>
                <w:tab w:val="left" w:pos="4460"/>
                <w:tab w:val="left" w:pos="5444"/>
              </w:tabs>
              <w:jc w:val="center"/>
            </w:pPr>
          </w:p>
        </w:tc>
      </w:tr>
      <w:tr w:rsidR="00B7785E" w:rsidRPr="00B7785E" w14:paraId="7EB73A34" w14:textId="77777777" w:rsidTr="00620932">
        <w:trPr>
          <w:trHeight w:val="1410"/>
        </w:trPr>
        <w:tc>
          <w:tcPr>
            <w:tcW w:w="2150" w:type="dxa"/>
            <w:vMerge w:val="restart"/>
            <w:tcBorders>
              <w:left w:val="single" w:sz="4" w:space="0" w:color="auto"/>
              <w:right w:val="single" w:sz="4" w:space="0" w:color="auto"/>
            </w:tcBorders>
            <w:vAlign w:val="center"/>
          </w:tcPr>
          <w:p w14:paraId="4CE9CA18" w14:textId="77777777" w:rsidR="00B7785E" w:rsidRPr="00B7785E" w:rsidRDefault="00B7785E" w:rsidP="00B7785E">
            <w:pPr>
              <w:tabs>
                <w:tab w:val="left" w:pos="4460"/>
                <w:tab w:val="left" w:pos="5444"/>
              </w:tabs>
            </w:pPr>
            <w:r w:rsidRPr="00B7785E">
              <w:t>2. Превышение объема выполняемой работы в рамках профессиональной компетенции</w:t>
            </w:r>
          </w:p>
        </w:tc>
        <w:tc>
          <w:tcPr>
            <w:tcW w:w="3305" w:type="dxa"/>
            <w:gridSpan w:val="2"/>
            <w:tcBorders>
              <w:top w:val="single" w:sz="4" w:space="0" w:color="auto"/>
              <w:left w:val="single" w:sz="4" w:space="0" w:color="auto"/>
              <w:right w:val="single" w:sz="4" w:space="0" w:color="auto"/>
            </w:tcBorders>
          </w:tcPr>
          <w:p w14:paraId="3FFAEA23" w14:textId="77777777" w:rsidR="00B7785E" w:rsidRPr="00B7785E" w:rsidRDefault="00B7785E" w:rsidP="00B7785E">
            <w:r w:rsidRPr="00B7785E">
              <w:t>1. Участие в подготовке и организации соревнований различного уровня</w:t>
            </w:r>
          </w:p>
          <w:p w14:paraId="17F51E61" w14:textId="77777777" w:rsidR="00B7785E" w:rsidRPr="00B7785E" w:rsidRDefault="00B7785E" w:rsidP="00B7785E">
            <w:r w:rsidRPr="00B7785E">
              <w:t xml:space="preserve">- </w:t>
            </w:r>
            <w:proofErr w:type="spellStart"/>
            <w:r w:rsidRPr="00B7785E">
              <w:t>внутришкольные</w:t>
            </w:r>
            <w:proofErr w:type="spellEnd"/>
          </w:p>
          <w:p w14:paraId="319B24AA" w14:textId="77777777" w:rsidR="00B7785E" w:rsidRPr="00B7785E" w:rsidRDefault="00B7785E" w:rsidP="00B7785E">
            <w:r w:rsidRPr="00B7785E">
              <w:t>- городские</w:t>
            </w:r>
          </w:p>
          <w:p w14:paraId="27DA54CB" w14:textId="77777777" w:rsidR="00B7785E" w:rsidRPr="00B7785E" w:rsidRDefault="00B7785E" w:rsidP="00B7785E">
            <w:r w:rsidRPr="00B7785E">
              <w:t>- краевые</w:t>
            </w:r>
          </w:p>
        </w:tc>
        <w:tc>
          <w:tcPr>
            <w:tcW w:w="1474" w:type="dxa"/>
            <w:tcBorders>
              <w:top w:val="single" w:sz="4" w:space="0" w:color="auto"/>
              <w:left w:val="single" w:sz="4" w:space="0" w:color="auto"/>
              <w:right w:val="single" w:sz="4" w:space="0" w:color="auto"/>
            </w:tcBorders>
          </w:tcPr>
          <w:p w14:paraId="7DF3AAB6" w14:textId="77777777" w:rsidR="00B7785E" w:rsidRPr="00B7785E" w:rsidRDefault="00B7785E" w:rsidP="00B7785E">
            <w:pPr>
              <w:jc w:val="center"/>
            </w:pPr>
          </w:p>
          <w:p w14:paraId="07E90673" w14:textId="77777777" w:rsidR="00B7785E" w:rsidRPr="00B7785E" w:rsidRDefault="00B7785E" w:rsidP="00B7785E"/>
          <w:p w14:paraId="1212BF42" w14:textId="77777777" w:rsidR="00B7785E" w:rsidRDefault="00B7785E" w:rsidP="00B7785E">
            <w:pPr>
              <w:jc w:val="center"/>
            </w:pPr>
          </w:p>
          <w:p w14:paraId="11A926D9" w14:textId="77777777" w:rsidR="00B7785E" w:rsidRPr="00B7785E" w:rsidRDefault="00B7785E" w:rsidP="00B7785E">
            <w:pPr>
              <w:jc w:val="center"/>
            </w:pPr>
            <w:r w:rsidRPr="00B7785E">
              <w:t>0,3</w:t>
            </w:r>
          </w:p>
          <w:p w14:paraId="214407BC" w14:textId="77777777" w:rsidR="00B7785E" w:rsidRPr="00B7785E" w:rsidRDefault="00B7785E" w:rsidP="00B7785E">
            <w:pPr>
              <w:jc w:val="center"/>
            </w:pPr>
            <w:r w:rsidRPr="00B7785E">
              <w:t>0,6</w:t>
            </w:r>
          </w:p>
          <w:p w14:paraId="49E973EA" w14:textId="77777777" w:rsidR="00B7785E" w:rsidRPr="00B7785E" w:rsidRDefault="00B7785E" w:rsidP="00B7785E">
            <w:pPr>
              <w:jc w:val="center"/>
            </w:pPr>
            <w:r w:rsidRPr="00B7785E">
              <w:t>1</w:t>
            </w:r>
          </w:p>
        </w:tc>
        <w:tc>
          <w:tcPr>
            <w:tcW w:w="1389" w:type="dxa"/>
            <w:gridSpan w:val="2"/>
            <w:tcBorders>
              <w:top w:val="single" w:sz="4" w:space="0" w:color="auto"/>
              <w:left w:val="single" w:sz="4" w:space="0" w:color="auto"/>
              <w:right w:val="single" w:sz="4" w:space="0" w:color="auto"/>
            </w:tcBorders>
          </w:tcPr>
          <w:p w14:paraId="1C10AFD4" w14:textId="77777777" w:rsidR="00B7785E" w:rsidRPr="00B7785E" w:rsidRDefault="00B7785E" w:rsidP="00B7785E">
            <w:pPr>
              <w:tabs>
                <w:tab w:val="left" w:pos="4460"/>
                <w:tab w:val="left" w:pos="5444"/>
              </w:tabs>
              <w:jc w:val="center"/>
            </w:pPr>
          </w:p>
        </w:tc>
        <w:tc>
          <w:tcPr>
            <w:tcW w:w="1570" w:type="dxa"/>
            <w:tcBorders>
              <w:top w:val="single" w:sz="4" w:space="0" w:color="auto"/>
              <w:left w:val="single" w:sz="4" w:space="0" w:color="auto"/>
              <w:right w:val="single" w:sz="4" w:space="0" w:color="auto"/>
            </w:tcBorders>
          </w:tcPr>
          <w:p w14:paraId="473606FF" w14:textId="77777777" w:rsidR="00B7785E" w:rsidRPr="00B7785E" w:rsidRDefault="00B7785E" w:rsidP="00B7785E">
            <w:pPr>
              <w:tabs>
                <w:tab w:val="left" w:pos="4460"/>
                <w:tab w:val="left" w:pos="5444"/>
              </w:tabs>
              <w:jc w:val="center"/>
            </w:pPr>
          </w:p>
        </w:tc>
      </w:tr>
      <w:tr w:rsidR="00B7785E" w:rsidRPr="00B7785E" w14:paraId="126F1F99" w14:textId="77777777" w:rsidTr="00620932">
        <w:trPr>
          <w:trHeight w:val="1385"/>
        </w:trPr>
        <w:tc>
          <w:tcPr>
            <w:tcW w:w="2150" w:type="dxa"/>
            <w:vMerge/>
            <w:tcBorders>
              <w:left w:val="single" w:sz="4" w:space="0" w:color="auto"/>
              <w:right w:val="single" w:sz="4" w:space="0" w:color="auto"/>
            </w:tcBorders>
          </w:tcPr>
          <w:p w14:paraId="5640C75D" w14:textId="77777777" w:rsidR="00B7785E" w:rsidRPr="00B7785E" w:rsidRDefault="00B7785E" w:rsidP="00B7785E">
            <w:pPr>
              <w:tabs>
                <w:tab w:val="left" w:pos="4460"/>
                <w:tab w:val="left" w:pos="5444"/>
              </w:tabs>
            </w:pPr>
          </w:p>
        </w:tc>
        <w:tc>
          <w:tcPr>
            <w:tcW w:w="3305" w:type="dxa"/>
            <w:gridSpan w:val="2"/>
            <w:tcBorders>
              <w:top w:val="single" w:sz="4" w:space="0" w:color="auto"/>
              <w:left w:val="single" w:sz="4" w:space="0" w:color="auto"/>
              <w:right w:val="single" w:sz="4" w:space="0" w:color="auto"/>
            </w:tcBorders>
          </w:tcPr>
          <w:p w14:paraId="7323C84B" w14:textId="04C4A4EA" w:rsidR="00B7785E" w:rsidRPr="00B7785E" w:rsidRDefault="00B7785E" w:rsidP="00B7785E">
            <w:r w:rsidRPr="00B7785E">
              <w:t>Деятельность в составе экспертной и аттестационной комиссии (рабочих групп, орг. комитетов, советов) судейство соревнований.</w:t>
            </w:r>
          </w:p>
        </w:tc>
        <w:tc>
          <w:tcPr>
            <w:tcW w:w="1474" w:type="dxa"/>
            <w:tcBorders>
              <w:top w:val="single" w:sz="4" w:space="0" w:color="auto"/>
              <w:left w:val="single" w:sz="4" w:space="0" w:color="auto"/>
              <w:right w:val="single" w:sz="4" w:space="0" w:color="auto"/>
            </w:tcBorders>
          </w:tcPr>
          <w:p w14:paraId="743FF521" w14:textId="77777777" w:rsidR="00B7785E" w:rsidRDefault="00B7785E" w:rsidP="00B7785E">
            <w:pPr>
              <w:jc w:val="center"/>
            </w:pPr>
          </w:p>
          <w:p w14:paraId="54ABEEFE" w14:textId="77777777" w:rsidR="00B7785E" w:rsidRDefault="00B7785E" w:rsidP="00B7785E">
            <w:pPr>
              <w:jc w:val="center"/>
            </w:pPr>
          </w:p>
          <w:p w14:paraId="3EC7DC28" w14:textId="77777777" w:rsidR="00B7785E" w:rsidRPr="00B7785E" w:rsidRDefault="00B7785E" w:rsidP="00B7785E">
            <w:pPr>
              <w:jc w:val="center"/>
            </w:pPr>
            <w:r w:rsidRPr="00B7785E">
              <w:t>0,5</w:t>
            </w:r>
          </w:p>
        </w:tc>
        <w:tc>
          <w:tcPr>
            <w:tcW w:w="1389" w:type="dxa"/>
            <w:gridSpan w:val="2"/>
            <w:tcBorders>
              <w:top w:val="single" w:sz="4" w:space="0" w:color="auto"/>
              <w:left w:val="single" w:sz="4" w:space="0" w:color="auto"/>
              <w:right w:val="single" w:sz="4" w:space="0" w:color="auto"/>
            </w:tcBorders>
          </w:tcPr>
          <w:p w14:paraId="1455CE90" w14:textId="77777777" w:rsidR="00B7785E" w:rsidRPr="00B7785E" w:rsidRDefault="00B7785E" w:rsidP="00B7785E">
            <w:pPr>
              <w:tabs>
                <w:tab w:val="left" w:pos="4460"/>
                <w:tab w:val="left" w:pos="5444"/>
              </w:tabs>
              <w:jc w:val="center"/>
            </w:pPr>
          </w:p>
        </w:tc>
        <w:tc>
          <w:tcPr>
            <w:tcW w:w="1570" w:type="dxa"/>
            <w:tcBorders>
              <w:top w:val="single" w:sz="4" w:space="0" w:color="auto"/>
              <w:left w:val="single" w:sz="4" w:space="0" w:color="auto"/>
              <w:right w:val="single" w:sz="4" w:space="0" w:color="auto"/>
            </w:tcBorders>
          </w:tcPr>
          <w:p w14:paraId="3AE23099" w14:textId="77777777" w:rsidR="00B7785E" w:rsidRPr="00B7785E" w:rsidRDefault="00B7785E" w:rsidP="00B7785E">
            <w:pPr>
              <w:tabs>
                <w:tab w:val="left" w:pos="4460"/>
                <w:tab w:val="left" w:pos="5444"/>
              </w:tabs>
              <w:jc w:val="center"/>
            </w:pPr>
          </w:p>
        </w:tc>
      </w:tr>
      <w:tr w:rsidR="00B7785E" w:rsidRPr="00B7785E" w14:paraId="1209028F" w14:textId="77777777" w:rsidTr="00620932">
        <w:tc>
          <w:tcPr>
            <w:tcW w:w="2150" w:type="dxa"/>
            <w:vMerge/>
            <w:tcBorders>
              <w:left w:val="single" w:sz="4" w:space="0" w:color="auto"/>
              <w:right w:val="single" w:sz="4" w:space="0" w:color="auto"/>
            </w:tcBorders>
            <w:vAlign w:val="center"/>
          </w:tcPr>
          <w:p w14:paraId="4C1BE508" w14:textId="77777777" w:rsidR="00B7785E" w:rsidRPr="00B7785E" w:rsidRDefault="00B7785E" w:rsidP="00B7785E"/>
        </w:tc>
        <w:tc>
          <w:tcPr>
            <w:tcW w:w="3305" w:type="dxa"/>
            <w:gridSpan w:val="2"/>
            <w:tcBorders>
              <w:top w:val="single" w:sz="4" w:space="0" w:color="auto"/>
              <w:left w:val="single" w:sz="4" w:space="0" w:color="auto"/>
              <w:bottom w:val="single" w:sz="4" w:space="0" w:color="auto"/>
              <w:right w:val="single" w:sz="4" w:space="0" w:color="auto"/>
            </w:tcBorders>
          </w:tcPr>
          <w:p w14:paraId="652E4370" w14:textId="77777777" w:rsidR="00B7785E" w:rsidRPr="00B7785E" w:rsidRDefault="00B7785E" w:rsidP="00B7785E">
            <w:r w:rsidRPr="00B7785E">
              <w:t>5.Подготовка отчетных (обзорных) публикаций о различных аспектах деятельности учреждения в СМИ (за каждое):</w:t>
            </w:r>
          </w:p>
          <w:p w14:paraId="3ADE103B" w14:textId="77777777" w:rsidR="00B7785E" w:rsidRPr="00B7785E" w:rsidRDefault="00B7785E" w:rsidP="00B7785E">
            <w:pPr>
              <w:numPr>
                <w:ilvl w:val="0"/>
                <w:numId w:val="33"/>
              </w:numPr>
              <w:contextualSpacing/>
              <w:rPr>
                <w:lang w:val="en-US"/>
              </w:rPr>
            </w:pPr>
            <w:r w:rsidRPr="00B7785E">
              <w:t>городская газета</w:t>
            </w:r>
          </w:p>
          <w:p w14:paraId="74217A87" w14:textId="77777777" w:rsidR="00B7785E" w:rsidRPr="00B7785E" w:rsidRDefault="00B7785E" w:rsidP="00B7785E">
            <w:pPr>
              <w:numPr>
                <w:ilvl w:val="0"/>
                <w:numId w:val="33"/>
              </w:numPr>
              <w:contextualSpacing/>
              <w:rPr>
                <w:lang w:val="en-US"/>
              </w:rPr>
            </w:pPr>
            <w:r w:rsidRPr="00B7785E">
              <w:t>радио</w:t>
            </w:r>
          </w:p>
          <w:p w14:paraId="436677BE" w14:textId="77777777" w:rsidR="00B7785E" w:rsidRPr="00B7785E" w:rsidRDefault="00B7785E" w:rsidP="00B7785E">
            <w:pPr>
              <w:numPr>
                <w:ilvl w:val="0"/>
                <w:numId w:val="33"/>
              </w:numPr>
              <w:contextualSpacing/>
              <w:rPr>
                <w:lang w:val="en-US"/>
              </w:rPr>
            </w:pPr>
            <w:r w:rsidRPr="00B7785E">
              <w:t>телевидение</w:t>
            </w:r>
          </w:p>
          <w:p w14:paraId="4D0C80AD" w14:textId="77777777" w:rsidR="00B7785E" w:rsidRPr="00B7785E" w:rsidRDefault="00B7785E" w:rsidP="00B7785E">
            <w:pPr>
              <w:numPr>
                <w:ilvl w:val="0"/>
                <w:numId w:val="33"/>
              </w:numPr>
              <w:contextualSpacing/>
              <w:rPr>
                <w:lang w:val="en-US"/>
              </w:rPr>
            </w:pPr>
            <w:r w:rsidRPr="00B7785E">
              <w:t>в сети интернет</w:t>
            </w:r>
          </w:p>
        </w:tc>
        <w:tc>
          <w:tcPr>
            <w:tcW w:w="1474" w:type="dxa"/>
            <w:tcBorders>
              <w:top w:val="single" w:sz="4" w:space="0" w:color="auto"/>
              <w:left w:val="single" w:sz="4" w:space="0" w:color="auto"/>
              <w:bottom w:val="single" w:sz="4" w:space="0" w:color="auto"/>
              <w:right w:val="single" w:sz="4" w:space="0" w:color="auto"/>
            </w:tcBorders>
          </w:tcPr>
          <w:p w14:paraId="73B13FB7" w14:textId="77777777" w:rsidR="00B7785E" w:rsidRPr="00B7785E" w:rsidRDefault="00B7785E" w:rsidP="00B7785E">
            <w:pPr>
              <w:jc w:val="center"/>
            </w:pPr>
          </w:p>
          <w:p w14:paraId="71E64BA2" w14:textId="77777777" w:rsidR="00B7785E" w:rsidRPr="00B7785E" w:rsidRDefault="00B7785E" w:rsidP="00B7785E">
            <w:pPr>
              <w:jc w:val="center"/>
            </w:pPr>
          </w:p>
          <w:p w14:paraId="2AF0854E" w14:textId="77777777" w:rsidR="00B7785E" w:rsidRPr="00B7785E" w:rsidRDefault="00B7785E" w:rsidP="00B7785E">
            <w:pPr>
              <w:jc w:val="center"/>
            </w:pPr>
          </w:p>
          <w:p w14:paraId="6836DA20" w14:textId="77777777" w:rsidR="00B7785E" w:rsidRPr="00B7785E" w:rsidRDefault="00B7785E" w:rsidP="00B7785E"/>
          <w:p w14:paraId="1B5AE0D5" w14:textId="77777777" w:rsidR="00B7785E" w:rsidRPr="00B7785E" w:rsidRDefault="00B7785E" w:rsidP="00B7785E">
            <w:pPr>
              <w:jc w:val="center"/>
            </w:pPr>
          </w:p>
          <w:p w14:paraId="087011BE" w14:textId="77777777" w:rsidR="00B7785E" w:rsidRPr="00B7785E" w:rsidRDefault="00B7785E" w:rsidP="00B7785E">
            <w:pPr>
              <w:jc w:val="center"/>
            </w:pPr>
            <w:r w:rsidRPr="00B7785E">
              <w:t>0,3</w:t>
            </w:r>
          </w:p>
          <w:p w14:paraId="4E6548A4" w14:textId="77777777" w:rsidR="00B7785E" w:rsidRPr="00B7785E" w:rsidRDefault="00B7785E" w:rsidP="00B7785E">
            <w:pPr>
              <w:jc w:val="center"/>
            </w:pPr>
            <w:r w:rsidRPr="00B7785E">
              <w:t>0,5</w:t>
            </w:r>
          </w:p>
          <w:p w14:paraId="1EA09246" w14:textId="77777777" w:rsidR="00B7785E" w:rsidRPr="00B7785E" w:rsidRDefault="00B7785E" w:rsidP="00B7785E">
            <w:pPr>
              <w:jc w:val="center"/>
            </w:pPr>
            <w:r w:rsidRPr="00B7785E">
              <w:t>1</w:t>
            </w:r>
          </w:p>
          <w:p w14:paraId="111840FA" w14:textId="77777777" w:rsidR="00B7785E" w:rsidRPr="00B7785E" w:rsidRDefault="00B7785E" w:rsidP="00B7785E">
            <w:pPr>
              <w:jc w:val="center"/>
            </w:pPr>
            <w:r w:rsidRPr="00B7785E">
              <w:t>0,2</w:t>
            </w:r>
          </w:p>
        </w:tc>
        <w:tc>
          <w:tcPr>
            <w:tcW w:w="1389" w:type="dxa"/>
            <w:gridSpan w:val="2"/>
            <w:tcBorders>
              <w:top w:val="single" w:sz="4" w:space="0" w:color="auto"/>
              <w:left w:val="single" w:sz="4" w:space="0" w:color="auto"/>
              <w:bottom w:val="single" w:sz="4" w:space="0" w:color="auto"/>
              <w:right w:val="single" w:sz="4" w:space="0" w:color="auto"/>
            </w:tcBorders>
          </w:tcPr>
          <w:p w14:paraId="6A817D7A" w14:textId="77777777" w:rsidR="00B7785E" w:rsidRPr="00B7785E" w:rsidRDefault="00B7785E" w:rsidP="00B7785E">
            <w:pPr>
              <w:tabs>
                <w:tab w:val="left" w:pos="4460"/>
                <w:tab w:val="left" w:pos="5444"/>
              </w:tabs>
              <w:jc w:val="center"/>
            </w:pPr>
          </w:p>
        </w:tc>
        <w:tc>
          <w:tcPr>
            <w:tcW w:w="1570" w:type="dxa"/>
            <w:tcBorders>
              <w:top w:val="single" w:sz="4" w:space="0" w:color="auto"/>
              <w:left w:val="single" w:sz="4" w:space="0" w:color="auto"/>
              <w:bottom w:val="single" w:sz="4" w:space="0" w:color="auto"/>
              <w:right w:val="single" w:sz="4" w:space="0" w:color="auto"/>
            </w:tcBorders>
          </w:tcPr>
          <w:p w14:paraId="04B7962E" w14:textId="77777777" w:rsidR="00B7785E" w:rsidRPr="00B7785E" w:rsidRDefault="00B7785E" w:rsidP="00B7785E">
            <w:pPr>
              <w:tabs>
                <w:tab w:val="left" w:pos="4460"/>
                <w:tab w:val="left" w:pos="5444"/>
              </w:tabs>
              <w:jc w:val="center"/>
            </w:pPr>
          </w:p>
        </w:tc>
      </w:tr>
      <w:tr w:rsidR="00B7785E" w:rsidRPr="00B7785E" w14:paraId="1B54A077" w14:textId="77777777" w:rsidTr="00620932">
        <w:trPr>
          <w:trHeight w:val="1699"/>
        </w:trPr>
        <w:tc>
          <w:tcPr>
            <w:tcW w:w="2150" w:type="dxa"/>
            <w:vMerge/>
            <w:tcBorders>
              <w:left w:val="single" w:sz="4" w:space="0" w:color="auto"/>
              <w:right w:val="single" w:sz="4" w:space="0" w:color="auto"/>
            </w:tcBorders>
            <w:vAlign w:val="center"/>
          </w:tcPr>
          <w:p w14:paraId="7EB3E2FD" w14:textId="77777777" w:rsidR="00B7785E" w:rsidRPr="00B7785E" w:rsidRDefault="00B7785E" w:rsidP="00B7785E"/>
        </w:tc>
        <w:tc>
          <w:tcPr>
            <w:tcW w:w="3305" w:type="dxa"/>
            <w:gridSpan w:val="2"/>
            <w:tcBorders>
              <w:top w:val="single" w:sz="4" w:space="0" w:color="auto"/>
              <w:left w:val="single" w:sz="4" w:space="0" w:color="auto"/>
              <w:right w:val="single" w:sz="4" w:space="0" w:color="auto"/>
            </w:tcBorders>
          </w:tcPr>
          <w:p w14:paraId="56180935" w14:textId="77777777" w:rsidR="00B7785E" w:rsidRPr="00B7785E" w:rsidRDefault="00B7785E" w:rsidP="00B7785E">
            <w:r w:rsidRPr="00B7785E">
              <w:t>6.Участие и победы в проф. конкурсах:</w:t>
            </w:r>
          </w:p>
          <w:p w14:paraId="7326157C" w14:textId="77777777" w:rsidR="00B7785E" w:rsidRPr="00B7785E" w:rsidRDefault="00B7785E" w:rsidP="00B7785E">
            <w:pPr>
              <w:ind w:left="405"/>
              <w:contextualSpacing/>
            </w:pPr>
            <w:r w:rsidRPr="00B7785E">
              <w:t>а) участие</w:t>
            </w:r>
          </w:p>
          <w:p w14:paraId="17133115" w14:textId="77777777" w:rsidR="00B7785E" w:rsidRPr="00B7785E" w:rsidRDefault="00B7785E" w:rsidP="00B7785E">
            <w:pPr>
              <w:ind w:left="405"/>
              <w:contextualSpacing/>
            </w:pPr>
            <w:r w:rsidRPr="00B7785E">
              <w:t>б) I место</w:t>
            </w:r>
          </w:p>
          <w:p w14:paraId="564EAFFF" w14:textId="77777777" w:rsidR="00B7785E" w:rsidRPr="00B7785E" w:rsidRDefault="00B7785E" w:rsidP="00B7785E">
            <w:pPr>
              <w:ind w:left="405"/>
              <w:contextualSpacing/>
            </w:pPr>
            <w:r w:rsidRPr="00B7785E">
              <w:t>в) II место</w:t>
            </w:r>
          </w:p>
          <w:p w14:paraId="23C29A69" w14:textId="77777777" w:rsidR="00B7785E" w:rsidRPr="00B7785E" w:rsidRDefault="00B7785E" w:rsidP="00B7785E">
            <w:pPr>
              <w:ind w:left="405"/>
              <w:contextualSpacing/>
            </w:pPr>
            <w:r w:rsidRPr="00B7785E">
              <w:t xml:space="preserve">г) </w:t>
            </w:r>
            <w:r w:rsidRPr="00B7785E">
              <w:rPr>
                <w:lang w:val="en-US"/>
              </w:rPr>
              <w:t>III</w:t>
            </w:r>
            <w:r w:rsidRPr="00B7785E">
              <w:t xml:space="preserve"> место</w:t>
            </w:r>
          </w:p>
        </w:tc>
        <w:tc>
          <w:tcPr>
            <w:tcW w:w="1474" w:type="dxa"/>
            <w:tcBorders>
              <w:top w:val="single" w:sz="4" w:space="0" w:color="auto"/>
              <w:left w:val="single" w:sz="4" w:space="0" w:color="auto"/>
              <w:right w:val="single" w:sz="4" w:space="0" w:color="auto"/>
            </w:tcBorders>
          </w:tcPr>
          <w:p w14:paraId="7BAA80A3" w14:textId="77777777" w:rsidR="00B7785E" w:rsidRPr="00B7785E" w:rsidRDefault="00B7785E" w:rsidP="00B7785E">
            <w:pPr>
              <w:jc w:val="center"/>
            </w:pPr>
          </w:p>
          <w:p w14:paraId="5715ECE4" w14:textId="77777777" w:rsidR="00B7785E" w:rsidRPr="00B7785E" w:rsidRDefault="00B7785E" w:rsidP="00B7785E"/>
          <w:p w14:paraId="7F2DD472" w14:textId="77777777" w:rsidR="00B7785E" w:rsidRPr="00B7785E" w:rsidRDefault="00B7785E" w:rsidP="00B7785E">
            <w:pPr>
              <w:jc w:val="center"/>
            </w:pPr>
            <w:r w:rsidRPr="00B7785E">
              <w:t>0,5</w:t>
            </w:r>
          </w:p>
          <w:p w14:paraId="1C3C0FA7" w14:textId="77777777" w:rsidR="00B7785E" w:rsidRPr="00B7785E" w:rsidRDefault="00B7785E" w:rsidP="00B7785E">
            <w:pPr>
              <w:jc w:val="center"/>
            </w:pPr>
            <w:r w:rsidRPr="00B7785E">
              <w:t>1,5</w:t>
            </w:r>
          </w:p>
          <w:p w14:paraId="4731456C" w14:textId="77777777" w:rsidR="00B7785E" w:rsidRPr="00B7785E" w:rsidRDefault="00B7785E" w:rsidP="00B7785E">
            <w:pPr>
              <w:jc w:val="center"/>
            </w:pPr>
            <w:r w:rsidRPr="00B7785E">
              <w:t>1</w:t>
            </w:r>
          </w:p>
          <w:p w14:paraId="48410C36" w14:textId="77777777" w:rsidR="00B7785E" w:rsidRPr="00B7785E" w:rsidRDefault="00B7785E" w:rsidP="00B7785E">
            <w:pPr>
              <w:jc w:val="center"/>
            </w:pPr>
            <w:r w:rsidRPr="00B7785E">
              <w:t>0,8</w:t>
            </w:r>
          </w:p>
        </w:tc>
        <w:tc>
          <w:tcPr>
            <w:tcW w:w="1389" w:type="dxa"/>
            <w:gridSpan w:val="2"/>
            <w:tcBorders>
              <w:top w:val="single" w:sz="4" w:space="0" w:color="auto"/>
              <w:left w:val="single" w:sz="4" w:space="0" w:color="auto"/>
              <w:right w:val="single" w:sz="4" w:space="0" w:color="auto"/>
            </w:tcBorders>
          </w:tcPr>
          <w:p w14:paraId="027E5481" w14:textId="77777777" w:rsidR="00B7785E" w:rsidRPr="00B7785E" w:rsidRDefault="00B7785E" w:rsidP="00B7785E"/>
        </w:tc>
        <w:tc>
          <w:tcPr>
            <w:tcW w:w="1570" w:type="dxa"/>
            <w:tcBorders>
              <w:top w:val="single" w:sz="4" w:space="0" w:color="auto"/>
              <w:left w:val="single" w:sz="4" w:space="0" w:color="auto"/>
              <w:right w:val="single" w:sz="4" w:space="0" w:color="auto"/>
            </w:tcBorders>
          </w:tcPr>
          <w:p w14:paraId="437C8705" w14:textId="77777777" w:rsidR="00B7785E" w:rsidRPr="00B7785E" w:rsidRDefault="00B7785E" w:rsidP="00B7785E"/>
        </w:tc>
      </w:tr>
      <w:tr w:rsidR="00B7785E" w:rsidRPr="00B7785E" w14:paraId="02576810" w14:textId="77777777" w:rsidTr="00620932">
        <w:tblPrEx>
          <w:tblLook w:val="0000" w:firstRow="0" w:lastRow="0" w:firstColumn="0" w:lastColumn="0" w:noHBand="0" w:noVBand="0"/>
        </w:tblPrEx>
        <w:trPr>
          <w:trHeight w:val="189"/>
        </w:trPr>
        <w:tc>
          <w:tcPr>
            <w:tcW w:w="5449" w:type="dxa"/>
            <w:gridSpan w:val="2"/>
          </w:tcPr>
          <w:p w14:paraId="189CB0F3" w14:textId="77777777" w:rsidR="00B7785E" w:rsidRPr="00FF3334" w:rsidRDefault="00B7785E" w:rsidP="00B7785E">
            <w:pPr>
              <w:ind w:left="108"/>
              <w:rPr>
                <w:b/>
              </w:rPr>
            </w:pPr>
            <w:r w:rsidRPr="00FF3334">
              <w:rPr>
                <w:b/>
              </w:rPr>
              <w:t>Итого:</w:t>
            </w:r>
          </w:p>
        </w:tc>
        <w:tc>
          <w:tcPr>
            <w:tcW w:w="1480" w:type="dxa"/>
            <w:gridSpan w:val="2"/>
          </w:tcPr>
          <w:p w14:paraId="4E3D2B33" w14:textId="77777777" w:rsidR="00B7785E" w:rsidRPr="00FF3334" w:rsidRDefault="00B7785E" w:rsidP="00B7785E">
            <w:pPr>
              <w:ind w:left="108"/>
              <w:jc w:val="center"/>
              <w:rPr>
                <w:b/>
              </w:rPr>
            </w:pPr>
            <w:r w:rsidRPr="00FF3334">
              <w:rPr>
                <w:b/>
              </w:rPr>
              <w:t>10</w:t>
            </w:r>
          </w:p>
        </w:tc>
        <w:tc>
          <w:tcPr>
            <w:tcW w:w="1371" w:type="dxa"/>
          </w:tcPr>
          <w:p w14:paraId="1BAF23F6" w14:textId="77777777" w:rsidR="00B7785E" w:rsidRPr="00B7785E" w:rsidRDefault="00B7785E" w:rsidP="00B7785E">
            <w:pPr>
              <w:ind w:left="108"/>
            </w:pPr>
          </w:p>
        </w:tc>
        <w:tc>
          <w:tcPr>
            <w:tcW w:w="1588" w:type="dxa"/>
            <w:gridSpan w:val="2"/>
          </w:tcPr>
          <w:p w14:paraId="29036571" w14:textId="77777777" w:rsidR="00B7785E" w:rsidRPr="00B7785E" w:rsidRDefault="00B7785E" w:rsidP="00B7785E">
            <w:pPr>
              <w:ind w:left="108"/>
            </w:pPr>
          </w:p>
        </w:tc>
      </w:tr>
    </w:tbl>
    <w:p w14:paraId="6E3FD047" w14:textId="77777777" w:rsidR="00B7785E" w:rsidRPr="00B7785E" w:rsidRDefault="00B7785E" w:rsidP="00B7785E"/>
    <w:p w14:paraId="212622EB" w14:textId="77777777" w:rsidR="00B7785E" w:rsidRPr="00B7785E" w:rsidRDefault="00B7785E" w:rsidP="00B7785E">
      <w:r w:rsidRPr="00B7785E">
        <w:t>«______»_______________20___г.                                Подпись ___________________</w:t>
      </w:r>
    </w:p>
    <w:p w14:paraId="08E3AB1D" w14:textId="77777777" w:rsidR="00B7785E" w:rsidRDefault="00B7785E" w:rsidP="00A9647A">
      <w:pPr>
        <w:autoSpaceDE w:val="0"/>
        <w:autoSpaceDN w:val="0"/>
        <w:adjustRightInd w:val="0"/>
        <w:ind w:firstLine="708"/>
        <w:jc w:val="both"/>
        <w:rPr>
          <w:sz w:val="28"/>
          <w:szCs w:val="28"/>
        </w:rPr>
      </w:pPr>
    </w:p>
    <w:p w14:paraId="28F36118" w14:textId="77777777" w:rsidR="0030513B" w:rsidRDefault="0030513B" w:rsidP="00B7785E">
      <w:pPr>
        <w:jc w:val="center"/>
        <w:rPr>
          <w:sz w:val="28"/>
          <w:szCs w:val="28"/>
        </w:rPr>
      </w:pPr>
    </w:p>
    <w:p w14:paraId="6622547A" w14:textId="77777777" w:rsidR="00B7785E" w:rsidRPr="00B7785E" w:rsidRDefault="00B7785E" w:rsidP="00B7785E">
      <w:pPr>
        <w:jc w:val="center"/>
        <w:rPr>
          <w:b/>
          <w:sz w:val="28"/>
          <w:szCs w:val="28"/>
        </w:rPr>
      </w:pPr>
      <w:r w:rsidRPr="00B7785E">
        <w:rPr>
          <w:b/>
          <w:sz w:val="28"/>
          <w:szCs w:val="28"/>
        </w:rPr>
        <w:t>ОЦЕНОЧНЫЙ ЛИСТ</w:t>
      </w:r>
    </w:p>
    <w:p w14:paraId="4E0FB72B" w14:textId="77777777" w:rsidR="00B7785E" w:rsidRPr="00723F41" w:rsidRDefault="00B7785E" w:rsidP="00B7785E">
      <w:pPr>
        <w:jc w:val="center"/>
        <w:rPr>
          <w:u w:val="single"/>
        </w:rPr>
      </w:pPr>
      <w:r w:rsidRPr="00723F41">
        <w:rPr>
          <w:u w:val="single"/>
        </w:rPr>
        <w:t>Юрисконсульта</w:t>
      </w:r>
    </w:p>
    <w:p w14:paraId="1F88F103" w14:textId="77777777" w:rsidR="00723F41" w:rsidRDefault="00B7785E" w:rsidP="00B7785E">
      <w:pPr>
        <w:ind w:firstLine="708"/>
        <w:jc w:val="center"/>
        <w:rPr>
          <w:b/>
        </w:rPr>
      </w:pPr>
      <w:r w:rsidRPr="00723F41">
        <w:t>Ф.И.О._______________________</w:t>
      </w:r>
      <w:r w:rsidR="0030513B" w:rsidRPr="00723F41">
        <w:t xml:space="preserve">_______________________________ </w:t>
      </w:r>
      <w:r w:rsidRPr="00723F41">
        <w:t>на выплату поощрительных выплат из стимулирующей части фонда оплаты труда за</w:t>
      </w:r>
    </w:p>
    <w:p w14:paraId="4BF2C736" w14:textId="6392D189" w:rsidR="00B7785E" w:rsidRPr="00723F41" w:rsidRDefault="00B7785E" w:rsidP="00B7785E">
      <w:pPr>
        <w:ind w:firstLine="708"/>
        <w:jc w:val="center"/>
      </w:pPr>
      <w:r w:rsidRPr="00723F41">
        <w:rPr>
          <w:b/>
        </w:rPr>
        <w:t xml:space="preserve">_____________ </w:t>
      </w:r>
      <w:r w:rsidRPr="00723F41">
        <w:t>20_____года</w:t>
      </w:r>
      <w:r w:rsidRPr="00723F41">
        <w:rPr>
          <w:b/>
        </w:rPr>
        <w:t xml:space="preserve"> </w:t>
      </w:r>
    </w:p>
    <w:p w14:paraId="3BD12D3F" w14:textId="77777777" w:rsidR="00B7785E" w:rsidRPr="00723F41" w:rsidRDefault="00B7785E" w:rsidP="00B7785E">
      <w:pPr>
        <w:ind w:firstLine="708"/>
        <w:jc w:val="center"/>
        <w:rPr>
          <w:sz w:val="18"/>
          <w:szCs w:val="18"/>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4395"/>
        <w:gridCol w:w="1474"/>
        <w:gridCol w:w="1389"/>
      </w:tblGrid>
      <w:tr w:rsidR="00B7785E" w:rsidRPr="00B7785E" w14:paraId="49E5CB50" w14:textId="77777777" w:rsidTr="00B7785E">
        <w:trPr>
          <w:trHeight w:val="143"/>
        </w:trPr>
        <w:tc>
          <w:tcPr>
            <w:tcW w:w="1148" w:type="pct"/>
            <w:tcBorders>
              <w:top w:val="single" w:sz="4" w:space="0" w:color="auto"/>
              <w:left w:val="single" w:sz="4" w:space="0" w:color="auto"/>
              <w:bottom w:val="single" w:sz="4" w:space="0" w:color="auto"/>
              <w:right w:val="single" w:sz="4" w:space="0" w:color="auto"/>
            </w:tcBorders>
          </w:tcPr>
          <w:p w14:paraId="62C1A06D" w14:textId="77777777" w:rsidR="00B7785E" w:rsidRPr="00B7785E" w:rsidRDefault="00B7785E" w:rsidP="00B7785E">
            <w:pPr>
              <w:rPr>
                <w:rFonts w:eastAsia="Calibri"/>
                <w:color w:val="000000" w:themeColor="text1"/>
                <w:lang w:eastAsia="en-US"/>
              </w:rPr>
            </w:pPr>
            <w:r w:rsidRPr="00B7785E">
              <w:rPr>
                <w:rFonts w:eastAsia="Calibri"/>
                <w:color w:val="000000" w:themeColor="text1"/>
                <w:lang w:eastAsia="en-US"/>
              </w:rPr>
              <w:lastRenderedPageBreak/>
              <w:t>Наименование критерия</w:t>
            </w:r>
          </w:p>
        </w:tc>
        <w:tc>
          <w:tcPr>
            <w:tcW w:w="2394" w:type="pct"/>
            <w:tcBorders>
              <w:top w:val="single" w:sz="4" w:space="0" w:color="auto"/>
              <w:left w:val="single" w:sz="4" w:space="0" w:color="auto"/>
              <w:bottom w:val="single" w:sz="4" w:space="0" w:color="auto"/>
              <w:right w:val="single" w:sz="4" w:space="0" w:color="auto"/>
            </w:tcBorders>
          </w:tcPr>
          <w:p w14:paraId="39346DEF" w14:textId="77777777" w:rsidR="00B7785E" w:rsidRPr="00B7785E" w:rsidRDefault="00B7785E" w:rsidP="00B7785E">
            <w:pPr>
              <w:jc w:val="center"/>
              <w:rPr>
                <w:rFonts w:eastAsia="Calibri"/>
                <w:color w:val="000000" w:themeColor="text1"/>
                <w:lang w:eastAsia="en-US"/>
              </w:rPr>
            </w:pPr>
            <w:r w:rsidRPr="00B7785E">
              <w:rPr>
                <w:rFonts w:eastAsia="Calibri"/>
                <w:color w:val="000000" w:themeColor="text1"/>
                <w:lang w:eastAsia="en-US"/>
              </w:rPr>
              <w:t>Показатели</w:t>
            </w:r>
          </w:p>
        </w:tc>
        <w:tc>
          <w:tcPr>
            <w:tcW w:w="787" w:type="pct"/>
            <w:tcBorders>
              <w:top w:val="single" w:sz="4" w:space="0" w:color="auto"/>
              <w:left w:val="single" w:sz="4" w:space="0" w:color="auto"/>
              <w:bottom w:val="single" w:sz="4" w:space="0" w:color="auto"/>
              <w:right w:val="single" w:sz="4" w:space="0" w:color="auto"/>
            </w:tcBorders>
          </w:tcPr>
          <w:p w14:paraId="2B6A38BA" w14:textId="77777777" w:rsidR="00B7785E" w:rsidRPr="00B7785E" w:rsidRDefault="00B7785E" w:rsidP="00B7785E">
            <w:pPr>
              <w:rPr>
                <w:rFonts w:eastAsia="Calibri"/>
                <w:color w:val="000000" w:themeColor="text1"/>
                <w:lang w:eastAsia="en-US"/>
              </w:rPr>
            </w:pPr>
            <w:r w:rsidRPr="00B7785E">
              <w:rPr>
                <w:rFonts w:eastAsia="Calibri"/>
                <w:color w:val="000000" w:themeColor="text1"/>
                <w:lang w:eastAsia="en-US"/>
              </w:rPr>
              <w:t>Утверждено</w:t>
            </w:r>
          </w:p>
        </w:tc>
        <w:tc>
          <w:tcPr>
            <w:tcW w:w="671" w:type="pct"/>
            <w:tcBorders>
              <w:top w:val="single" w:sz="4" w:space="0" w:color="auto"/>
              <w:left w:val="single" w:sz="4" w:space="0" w:color="auto"/>
              <w:bottom w:val="single" w:sz="4" w:space="0" w:color="auto"/>
              <w:right w:val="single" w:sz="4" w:space="0" w:color="auto"/>
            </w:tcBorders>
          </w:tcPr>
          <w:p w14:paraId="250EF550" w14:textId="77777777" w:rsidR="00B7785E" w:rsidRPr="00B7785E" w:rsidRDefault="00B7785E" w:rsidP="00B7785E">
            <w:pPr>
              <w:rPr>
                <w:rFonts w:eastAsia="Calibri"/>
                <w:color w:val="000000" w:themeColor="text1"/>
                <w:lang w:eastAsia="en-US"/>
              </w:rPr>
            </w:pPr>
            <w:r w:rsidRPr="00B7785E">
              <w:rPr>
                <w:rFonts w:eastAsia="Calibri"/>
                <w:color w:val="000000" w:themeColor="text1"/>
                <w:lang w:eastAsia="en-US"/>
              </w:rPr>
              <w:t>Выполнено</w:t>
            </w:r>
          </w:p>
        </w:tc>
      </w:tr>
      <w:tr w:rsidR="00B7785E" w:rsidRPr="00B7785E" w14:paraId="1C1893BB" w14:textId="77777777" w:rsidTr="00B7785E">
        <w:trPr>
          <w:trHeight w:val="143"/>
        </w:trPr>
        <w:tc>
          <w:tcPr>
            <w:tcW w:w="1148" w:type="pct"/>
            <w:tcBorders>
              <w:top w:val="single" w:sz="4" w:space="0" w:color="auto"/>
              <w:left w:val="single" w:sz="4" w:space="0" w:color="auto"/>
              <w:bottom w:val="single" w:sz="4" w:space="0" w:color="auto"/>
              <w:right w:val="single" w:sz="4" w:space="0" w:color="auto"/>
            </w:tcBorders>
          </w:tcPr>
          <w:p w14:paraId="0FB5A052" w14:textId="77777777" w:rsidR="00B7785E" w:rsidRPr="00B7785E" w:rsidRDefault="00B7785E" w:rsidP="00B7785E">
            <w:pPr>
              <w:rPr>
                <w:rFonts w:eastAsia="Calibri"/>
                <w:lang w:eastAsia="en-US"/>
              </w:rPr>
            </w:pPr>
            <w:r w:rsidRPr="00B7785E">
              <w:rPr>
                <w:rFonts w:eastAsia="Calibri"/>
                <w:lang w:eastAsia="en-US"/>
              </w:rPr>
              <w:t>1. Соблюдение трудовой дисциплины и профессиональной этики</w:t>
            </w:r>
          </w:p>
        </w:tc>
        <w:tc>
          <w:tcPr>
            <w:tcW w:w="2394" w:type="pct"/>
            <w:tcBorders>
              <w:top w:val="single" w:sz="4" w:space="0" w:color="auto"/>
              <w:left w:val="single" w:sz="4" w:space="0" w:color="auto"/>
              <w:bottom w:val="single" w:sz="4" w:space="0" w:color="auto"/>
              <w:right w:val="single" w:sz="4" w:space="0" w:color="auto"/>
            </w:tcBorders>
          </w:tcPr>
          <w:p w14:paraId="45D41E9D" w14:textId="77777777" w:rsidR="00B7785E" w:rsidRPr="00B7785E" w:rsidRDefault="00B7785E" w:rsidP="00B7785E">
            <w:pPr>
              <w:rPr>
                <w:rFonts w:eastAsia="Calibri"/>
                <w:lang w:eastAsia="en-US"/>
              </w:rPr>
            </w:pPr>
            <w:r w:rsidRPr="00B7785E">
              <w:rPr>
                <w:rFonts w:eastAsia="Calibri"/>
                <w:lang w:eastAsia="en-US"/>
              </w:rPr>
              <w:t>1. Отсутствие нарушений сроков и качества исполнения поручений и распоряжений директора учреждения</w:t>
            </w:r>
          </w:p>
        </w:tc>
        <w:tc>
          <w:tcPr>
            <w:tcW w:w="787" w:type="pct"/>
            <w:tcBorders>
              <w:top w:val="single" w:sz="4" w:space="0" w:color="auto"/>
              <w:left w:val="single" w:sz="4" w:space="0" w:color="auto"/>
              <w:bottom w:val="single" w:sz="4" w:space="0" w:color="auto"/>
              <w:right w:val="single" w:sz="4" w:space="0" w:color="auto"/>
            </w:tcBorders>
          </w:tcPr>
          <w:p w14:paraId="75A7490B" w14:textId="77777777" w:rsidR="00B7785E" w:rsidRPr="00B7785E" w:rsidRDefault="00B7785E" w:rsidP="00B7785E">
            <w:pPr>
              <w:jc w:val="center"/>
              <w:rPr>
                <w:rFonts w:eastAsia="Calibri"/>
                <w:lang w:eastAsia="en-US"/>
              </w:rPr>
            </w:pPr>
          </w:p>
          <w:p w14:paraId="2DAA2D4C" w14:textId="77777777" w:rsidR="00B7785E" w:rsidRPr="00B7785E" w:rsidRDefault="00B7785E" w:rsidP="00B7785E">
            <w:pPr>
              <w:jc w:val="center"/>
              <w:rPr>
                <w:rFonts w:eastAsia="Calibri"/>
                <w:lang w:eastAsia="en-US"/>
              </w:rPr>
            </w:pPr>
            <w:r w:rsidRPr="00B7785E">
              <w:rPr>
                <w:rFonts w:eastAsia="Calibri"/>
                <w:lang w:eastAsia="en-US"/>
              </w:rPr>
              <w:t>1</w:t>
            </w:r>
          </w:p>
        </w:tc>
        <w:tc>
          <w:tcPr>
            <w:tcW w:w="671" w:type="pct"/>
            <w:tcBorders>
              <w:top w:val="single" w:sz="4" w:space="0" w:color="auto"/>
              <w:left w:val="single" w:sz="4" w:space="0" w:color="auto"/>
              <w:bottom w:val="single" w:sz="4" w:space="0" w:color="auto"/>
              <w:right w:val="single" w:sz="4" w:space="0" w:color="auto"/>
            </w:tcBorders>
          </w:tcPr>
          <w:p w14:paraId="749891A6" w14:textId="77777777" w:rsidR="00B7785E" w:rsidRPr="00B7785E" w:rsidRDefault="00B7785E" w:rsidP="00B7785E">
            <w:pPr>
              <w:jc w:val="center"/>
              <w:rPr>
                <w:rFonts w:eastAsia="Calibri"/>
                <w:lang w:eastAsia="en-US"/>
              </w:rPr>
            </w:pPr>
          </w:p>
        </w:tc>
      </w:tr>
      <w:tr w:rsidR="00B7785E" w:rsidRPr="00B7785E" w14:paraId="7B54A21B" w14:textId="77777777" w:rsidTr="00B7785E">
        <w:trPr>
          <w:trHeight w:val="143"/>
        </w:trPr>
        <w:tc>
          <w:tcPr>
            <w:tcW w:w="1148" w:type="pct"/>
            <w:vMerge w:val="restart"/>
            <w:tcBorders>
              <w:top w:val="single" w:sz="4" w:space="0" w:color="auto"/>
              <w:left w:val="single" w:sz="4" w:space="0" w:color="auto"/>
              <w:right w:val="single" w:sz="4" w:space="0" w:color="auto"/>
            </w:tcBorders>
          </w:tcPr>
          <w:p w14:paraId="75E81B50" w14:textId="77777777" w:rsidR="00B7785E" w:rsidRPr="00B7785E" w:rsidRDefault="00B7785E" w:rsidP="00B7785E">
            <w:pPr>
              <w:rPr>
                <w:rFonts w:eastAsia="Calibri"/>
                <w:b/>
                <w:lang w:eastAsia="en-US"/>
              </w:rPr>
            </w:pPr>
            <w:r w:rsidRPr="00B7785E">
              <w:rPr>
                <w:rFonts w:eastAsia="Calibri"/>
                <w:lang w:eastAsia="en-US"/>
              </w:rPr>
              <w:t>2. Информационно-правовое обеспечение деятельности учреждения</w:t>
            </w:r>
          </w:p>
        </w:tc>
        <w:tc>
          <w:tcPr>
            <w:tcW w:w="2394" w:type="pct"/>
            <w:tcBorders>
              <w:top w:val="single" w:sz="4" w:space="0" w:color="auto"/>
              <w:left w:val="single" w:sz="4" w:space="0" w:color="auto"/>
              <w:bottom w:val="single" w:sz="4" w:space="0" w:color="auto"/>
              <w:right w:val="single" w:sz="4" w:space="0" w:color="auto"/>
            </w:tcBorders>
          </w:tcPr>
          <w:p w14:paraId="646CB69C" w14:textId="29E1605E" w:rsidR="00B7785E" w:rsidRPr="00B7785E" w:rsidRDefault="00B7785E" w:rsidP="00B7785E">
            <w:pPr>
              <w:rPr>
                <w:rFonts w:eastAsia="Calibri"/>
                <w:lang w:eastAsia="en-US"/>
              </w:rPr>
            </w:pPr>
            <w:r w:rsidRPr="00B7785E">
              <w:rPr>
                <w:rFonts w:eastAsia="Calibri"/>
                <w:lang w:eastAsia="en-US"/>
              </w:rPr>
              <w:t>3. Опубликование информации по финансово-хозяйственной деятельности учреждения на официальном государственном сайте (bus.gov.ru или другом сайте)</w:t>
            </w:r>
          </w:p>
        </w:tc>
        <w:tc>
          <w:tcPr>
            <w:tcW w:w="787" w:type="pct"/>
            <w:tcBorders>
              <w:top w:val="single" w:sz="4" w:space="0" w:color="auto"/>
              <w:left w:val="single" w:sz="4" w:space="0" w:color="auto"/>
              <w:bottom w:val="single" w:sz="4" w:space="0" w:color="auto"/>
              <w:right w:val="single" w:sz="4" w:space="0" w:color="auto"/>
            </w:tcBorders>
          </w:tcPr>
          <w:p w14:paraId="2F768AD5" w14:textId="77777777" w:rsidR="00B7785E" w:rsidRDefault="00B7785E" w:rsidP="00B7785E">
            <w:pPr>
              <w:jc w:val="center"/>
              <w:rPr>
                <w:rFonts w:eastAsia="Calibri"/>
                <w:lang w:eastAsia="en-US"/>
              </w:rPr>
            </w:pPr>
          </w:p>
          <w:p w14:paraId="39A663E7" w14:textId="77777777" w:rsidR="00B7785E" w:rsidRPr="00B7785E" w:rsidRDefault="00B7785E" w:rsidP="00B7785E">
            <w:pPr>
              <w:jc w:val="center"/>
              <w:rPr>
                <w:rFonts w:eastAsia="Calibri"/>
                <w:lang w:eastAsia="en-US"/>
              </w:rPr>
            </w:pPr>
            <w:r w:rsidRPr="00B7785E">
              <w:rPr>
                <w:rFonts w:eastAsia="Calibri"/>
                <w:lang w:eastAsia="en-US"/>
              </w:rPr>
              <w:t>1,5</w:t>
            </w:r>
          </w:p>
        </w:tc>
        <w:tc>
          <w:tcPr>
            <w:tcW w:w="671" w:type="pct"/>
            <w:tcBorders>
              <w:top w:val="single" w:sz="4" w:space="0" w:color="auto"/>
              <w:left w:val="single" w:sz="4" w:space="0" w:color="auto"/>
              <w:bottom w:val="single" w:sz="4" w:space="0" w:color="auto"/>
              <w:right w:val="single" w:sz="4" w:space="0" w:color="auto"/>
            </w:tcBorders>
          </w:tcPr>
          <w:p w14:paraId="3F53579B" w14:textId="77777777" w:rsidR="00B7785E" w:rsidRPr="00B7785E" w:rsidRDefault="00B7785E" w:rsidP="00B7785E">
            <w:pPr>
              <w:jc w:val="center"/>
              <w:rPr>
                <w:rFonts w:eastAsia="Calibri"/>
                <w:lang w:eastAsia="en-US"/>
              </w:rPr>
            </w:pPr>
          </w:p>
        </w:tc>
      </w:tr>
      <w:tr w:rsidR="00B7785E" w:rsidRPr="00B7785E" w14:paraId="25FAF35B" w14:textId="77777777" w:rsidTr="00620932">
        <w:trPr>
          <w:trHeight w:val="1623"/>
        </w:trPr>
        <w:tc>
          <w:tcPr>
            <w:tcW w:w="1148" w:type="pct"/>
            <w:vMerge/>
            <w:tcBorders>
              <w:left w:val="single" w:sz="4" w:space="0" w:color="auto"/>
              <w:right w:val="single" w:sz="4" w:space="0" w:color="auto"/>
            </w:tcBorders>
            <w:vAlign w:val="center"/>
          </w:tcPr>
          <w:p w14:paraId="78DBECFA" w14:textId="77777777" w:rsidR="00B7785E" w:rsidRPr="00B7785E" w:rsidRDefault="00B7785E" w:rsidP="00B7785E">
            <w:pPr>
              <w:rPr>
                <w:rFonts w:eastAsia="Calibri"/>
                <w:lang w:eastAsia="en-US"/>
              </w:rPr>
            </w:pPr>
          </w:p>
        </w:tc>
        <w:tc>
          <w:tcPr>
            <w:tcW w:w="2394" w:type="pct"/>
            <w:tcBorders>
              <w:top w:val="single" w:sz="4" w:space="0" w:color="auto"/>
              <w:left w:val="single" w:sz="4" w:space="0" w:color="auto"/>
              <w:right w:val="single" w:sz="4" w:space="0" w:color="auto"/>
            </w:tcBorders>
          </w:tcPr>
          <w:p w14:paraId="281F26BC" w14:textId="77777777" w:rsidR="00B7785E" w:rsidRPr="00B7785E" w:rsidRDefault="00B7785E" w:rsidP="00B7785E">
            <w:pPr>
              <w:rPr>
                <w:rFonts w:eastAsia="Calibri"/>
                <w:lang w:eastAsia="en-US"/>
              </w:rPr>
            </w:pPr>
            <w:r w:rsidRPr="00B7785E">
              <w:rPr>
                <w:rFonts w:eastAsia="Calibri"/>
                <w:lang w:eastAsia="en-US"/>
              </w:rPr>
              <w:t>4. Подготовка и опубликование информации по извещению, заключению и исполнению контрактов на официальном сайте государственных закупок (zakupki.gov.ru или другом сайте)</w:t>
            </w:r>
          </w:p>
        </w:tc>
        <w:tc>
          <w:tcPr>
            <w:tcW w:w="787" w:type="pct"/>
            <w:tcBorders>
              <w:top w:val="single" w:sz="4" w:space="0" w:color="auto"/>
              <w:left w:val="single" w:sz="4" w:space="0" w:color="auto"/>
              <w:right w:val="single" w:sz="4" w:space="0" w:color="auto"/>
            </w:tcBorders>
          </w:tcPr>
          <w:p w14:paraId="71B8DD06" w14:textId="77777777" w:rsidR="00B7785E" w:rsidRDefault="00B7785E" w:rsidP="00B7785E">
            <w:pPr>
              <w:jc w:val="center"/>
              <w:rPr>
                <w:rFonts w:eastAsia="Calibri"/>
                <w:lang w:eastAsia="en-US"/>
              </w:rPr>
            </w:pPr>
          </w:p>
          <w:p w14:paraId="5C04329A" w14:textId="77777777" w:rsidR="00B7785E" w:rsidRDefault="00B7785E" w:rsidP="00B7785E">
            <w:pPr>
              <w:jc w:val="center"/>
              <w:rPr>
                <w:rFonts w:eastAsia="Calibri"/>
                <w:lang w:eastAsia="en-US"/>
              </w:rPr>
            </w:pPr>
          </w:p>
          <w:p w14:paraId="4E1DD423" w14:textId="77777777" w:rsidR="00B7785E" w:rsidRPr="00B7785E" w:rsidRDefault="00B7785E" w:rsidP="00B7785E">
            <w:pPr>
              <w:jc w:val="center"/>
              <w:rPr>
                <w:rFonts w:eastAsia="Calibri"/>
                <w:lang w:eastAsia="en-US"/>
              </w:rPr>
            </w:pPr>
            <w:r w:rsidRPr="00B7785E">
              <w:rPr>
                <w:rFonts w:eastAsia="Calibri"/>
                <w:lang w:eastAsia="en-US"/>
              </w:rPr>
              <w:t>1,5</w:t>
            </w:r>
          </w:p>
        </w:tc>
        <w:tc>
          <w:tcPr>
            <w:tcW w:w="671" w:type="pct"/>
            <w:tcBorders>
              <w:top w:val="single" w:sz="4" w:space="0" w:color="auto"/>
              <w:left w:val="single" w:sz="4" w:space="0" w:color="auto"/>
              <w:right w:val="single" w:sz="4" w:space="0" w:color="auto"/>
            </w:tcBorders>
          </w:tcPr>
          <w:p w14:paraId="69601462" w14:textId="77777777" w:rsidR="00B7785E" w:rsidRPr="00B7785E" w:rsidRDefault="00B7785E" w:rsidP="00B7785E">
            <w:pPr>
              <w:jc w:val="center"/>
              <w:rPr>
                <w:rFonts w:eastAsia="Calibri"/>
                <w:lang w:eastAsia="en-US"/>
              </w:rPr>
            </w:pPr>
          </w:p>
        </w:tc>
      </w:tr>
      <w:tr w:rsidR="00B7785E" w:rsidRPr="00B7785E" w14:paraId="36F5B670" w14:textId="77777777" w:rsidTr="00B7785E">
        <w:trPr>
          <w:trHeight w:val="1087"/>
        </w:trPr>
        <w:tc>
          <w:tcPr>
            <w:tcW w:w="1148" w:type="pct"/>
            <w:tcBorders>
              <w:left w:val="single" w:sz="4" w:space="0" w:color="auto"/>
              <w:bottom w:val="single" w:sz="4" w:space="0" w:color="auto"/>
              <w:right w:val="single" w:sz="4" w:space="0" w:color="auto"/>
            </w:tcBorders>
            <w:vAlign w:val="center"/>
          </w:tcPr>
          <w:p w14:paraId="2756B849" w14:textId="77777777" w:rsidR="00B7785E" w:rsidRPr="00B7785E" w:rsidRDefault="00B7785E" w:rsidP="00B7785E">
            <w:pPr>
              <w:rPr>
                <w:rFonts w:eastAsia="Calibri"/>
                <w:lang w:eastAsia="en-US"/>
              </w:rPr>
            </w:pPr>
            <w:r w:rsidRPr="00B7785E">
              <w:rPr>
                <w:rFonts w:eastAsia="Calibri"/>
                <w:lang w:eastAsia="en-US"/>
              </w:rPr>
              <w:t>3. Нормативное обеспечение деятельности учреждения</w:t>
            </w:r>
          </w:p>
        </w:tc>
        <w:tc>
          <w:tcPr>
            <w:tcW w:w="2394" w:type="pct"/>
            <w:tcBorders>
              <w:top w:val="single" w:sz="4" w:space="0" w:color="auto"/>
              <w:left w:val="single" w:sz="4" w:space="0" w:color="auto"/>
              <w:right w:val="single" w:sz="4" w:space="0" w:color="auto"/>
            </w:tcBorders>
          </w:tcPr>
          <w:p w14:paraId="44E89446" w14:textId="77777777" w:rsidR="00B7785E" w:rsidRPr="00B7785E" w:rsidRDefault="00B7785E" w:rsidP="00B7785E">
            <w:pPr>
              <w:rPr>
                <w:rFonts w:eastAsia="Calibri"/>
                <w:lang w:eastAsia="en-US"/>
              </w:rPr>
            </w:pPr>
            <w:r w:rsidRPr="00B7785E">
              <w:rPr>
                <w:rFonts w:eastAsia="Calibri"/>
                <w:lang w:eastAsia="en-US"/>
              </w:rPr>
              <w:t>2. Осуществление мониторинга законодательства Российской Федерации, нормативно-правовых актов Российской Федерации и приведение локальных актов учреждения в соответствие с ними.</w:t>
            </w:r>
          </w:p>
        </w:tc>
        <w:tc>
          <w:tcPr>
            <w:tcW w:w="787" w:type="pct"/>
            <w:tcBorders>
              <w:top w:val="single" w:sz="4" w:space="0" w:color="auto"/>
              <w:left w:val="single" w:sz="4" w:space="0" w:color="auto"/>
              <w:right w:val="single" w:sz="4" w:space="0" w:color="auto"/>
            </w:tcBorders>
          </w:tcPr>
          <w:p w14:paraId="28162EDD" w14:textId="77777777" w:rsidR="00B7785E" w:rsidRDefault="00B7785E" w:rsidP="00B7785E">
            <w:pPr>
              <w:jc w:val="center"/>
              <w:rPr>
                <w:rFonts w:eastAsia="Calibri"/>
                <w:lang w:eastAsia="en-US"/>
              </w:rPr>
            </w:pPr>
          </w:p>
          <w:p w14:paraId="7610A3DB" w14:textId="77777777" w:rsidR="00B7785E" w:rsidRDefault="00B7785E" w:rsidP="00B7785E">
            <w:pPr>
              <w:jc w:val="center"/>
              <w:rPr>
                <w:rFonts w:eastAsia="Calibri"/>
                <w:lang w:eastAsia="en-US"/>
              </w:rPr>
            </w:pPr>
          </w:p>
          <w:p w14:paraId="298D0D69" w14:textId="77777777" w:rsidR="00B7785E" w:rsidRPr="00B7785E" w:rsidRDefault="00B7785E" w:rsidP="00B7785E">
            <w:pPr>
              <w:jc w:val="center"/>
              <w:rPr>
                <w:rFonts w:eastAsia="Calibri"/>
                <w:lang w:eastAsia="en-US"/>
              </w:rPr>
            </w:pPr>
            <w:r w:rsidRPr="00B7785E">
              <w:rPr>
                <w:rFonts w:eastAsia="Calibri"/>
                <w:lang w:eastAsia="en-US"/>
              </w:rPr>
              <w:t>1,5</w:t>
            </w:r>
          </w:p>
          <w:p w14:paraId="23482FAA" w14:textId="77777777" w:rsidR="00B7785E" w:rsidRPr="00B7785E" w:rsidRDefault="00B7785E" w:rsidP="00B7785E">
            <w:pPr>
              <w:jc w:val="center"/>
              <w:rPr>
                <w:rFonts w:eastAsia="Calibri"/>
                <w:lang w:eastAsia="en-US"/>
              </w:rPr>
            </w:pPr>
          </w:p>
        </w:tc>
        <w:tc>
          <w:tcPr>
            <w:tcW w:w="671" w:type="pct"/>
            <w:tcBorders>
              <w:top w:val="single" w:sz="4" w:space="0" w:color="auto"/>
              <w:left w:val="single" w:sz="4" w:space="0" w:color="auto"/>
              <w:right w:val="single" w:sz="4" w:space="0" w:color="auto"/>
            </w:tcBorders>
          </w:tcPr>
          <w:p w14:paraId="23596147" w14:textId="77777777" w:rsidR="00B7785E" w:rsidRPr="00B7785E" w:rsidRDefault="00B7785E" w:rsidP="00B7785E">
            <w:pPr>
              <w:jc w:val="center"/>
              <w:rPr>
                <w:rFonts w:eastAsia="Calibri"/>
                <w:lang w:eastAsia="en-US"/>
              </w:rPr>
            </w:pPr>
          </w:p>
        </w:tc>
      </w:tr>
      <w:tr w:rsidR="00B7785E" w:rsidRPr="00B7785E" w14:paraId="5315D96A" w14:textId="77777777" w:rsidTr="00B7785E">
        <w:trPr>
          <w:trHeight w:val="1380"/>
        </w:trPr>
        <w:tc>
          <w:tcPr>
            <w:tcW w:w="1148" w:type="pct"/>
            <w:vMerge w:val="restart"/>
            <w:tcBorders>
              <w:left w:val="single" w:sz="4" w:space="0" w:color="auto"/>
              <w:right w:val="single" w:sz="4" w:space="0" w:color="auto"/>
            </w:tcBorders>
            <w:vAlign w:val="center"/>
          </w:tcPr>
          <w:p w14:paraId="0B64B1C5" w14:textId="103D5366" w:rsidR="00B7785E" w:rsidRPr="00B7785E" w:rsidRDefault="00B7785E" w:rsidP="00B7785E">
            <w:pPr>
              <w:rPr>
                <w:rFonts w:eastAsia="Calibri"/>
                <w:lang w:eastAsia="en-US"/>
              </w:rPr>
            </w:pPr>
            <w:r w:rsidRPr="00B7785E">
              <w:rPr>
                <w:rFonts w:eastAsia="Calibri"/>
                <w:lang w:eastAsia="en-US"/>
              </w:rPr>
              <w:t>4.Документационное обеспечение деятельности учреждения</w:t>
            </w:r>
          </w:p>
        </w:tc>
        <w:tc>
          <w:tcPr>
            <w:tcW w:w="2394" w:type="pct"/>
            <w:tcBorders>
              <w:top w:val="single" w:sz="4" w:space="0" w:color="auto"/>
              <w:left w:val="single" w:sz="4" w:space="0" w:color="auto"/>
              <w:bottom w:val="single" w:sz="4" w:space="0" w:color="auto"/>
              <w:right w:val="single" w:sz="4" w:space="0" w:color="auto"/>
            </w:tcBorders>
          </w:tcPr>
          <w:p w14:paraId="31048631" w14:textId="39519C7F" w:rsidR="00B7785E" w:rsidRPr="00B7785E" w:rsidRDefault="00B7785E" w:rsidP="00B7785E">
            <w:pPr>
              <w:rPr>
                <w:rFonts w:eastAsia="Calibri"/>
                <w:lang w:eastAsia="en-US"/>
              </w:rPr>
            </w:pPr>
            <w:r w:rsidRPr="00B7785E">
              <w:rPr>
                <w:rFonts w:eastAsia="Calibri"/>
                <w:lang w:eastAsia="en-US"/>
              </w:rPr>
              <w:t>5. Разработка и оформление в государственных органах, правоустанавливающих документов учреждения, получение свидетельств, выписок, постановлений и их копий.</w:t>
            </w:r>
          </w:p>
        </w:tc>
        <w:tc>
          <w:tcPr>
            <w:tcW w:w="787" w:type="pct"/>
            <w:tcBorders>
              <w:top w:val="single" w:sz="4" w:space="0" w:color="auto"/>
              <w:left w:val="single" w:sz="4" w:space="0" w:color="auto"/>
              <w:bottom w:val="single" w:sz="4" w:space="0" w:color="auto"/>
              <w:right w:val="single" w:sz="4" w:space="0" w:color="auto"/>
            </w:tcBorders>
          </w:tcPr>
          <w:p w14:paraId="776B0503" w14:textId="77777777" w:rsidR="00B7785E" w:rsidRDefault="00B7785E" w:rsidP="00B7785E">
            <w:pPr>
              <w:jc w:val="center"/>
              <w:rPr>
                <w:rFonts w:eastAsia="Calibri"/>
                <w:lang w:eastAsia="en-US"/>
              </w:rPr>
            </w:pPr>
          </w:p>
          <w:p w14:paraId="5FAC390D" w14:textId="77777777" w:rsidR="00B7785E" w:rsidRDefault="00B7785E" w:rsidP="00B7785E">
            <w:pPr>
              <w:jc w:val="center"/>
              <w:rPr>
                <w:rFonts w:eastAsia="Calibri"/>
                <w:lang w:eastAsia="en-US"/>
              </w:rPr>
            </w:pPr>
          </w:p>
          <w:p w14:paraId="159CE56A" w14:textId="77777777" w:rsidR="00B7785E" w:rsidRPr="00B7785E" w:rsidRDefault="00B7785E" w:rsidP="00B7785E">
            <w:pPr>
              <w:jc w:val="center"/>
              <w:rPr>
                <w:rFonts w:eastAsia="Calibri"/>
                <w:lang w:eastAsia="en-US"/>
              </w:rPr>
            </w:pPr>
            <w:r w:rsidRPr="00B7785E">
              <w:rPr>
                <w:rFonts w:eastAsia="Calibri"/>
                <w:lang w:eastAsia="en-US"/>
              </w:rPr>
              <w:t>1</w:t>
            </w:r>
          </w:p>
          <w:p w14:paraId="3F19BE4B" w14:textId="77777777" w:rsidR="00B7785E" w:rsidRPr="00B7785E" w:rsidRDefault="00B7785E" w:rsidP="00B7785E">
            <w:pPr>
              <w:jc w:val="center"/>
              <w:rPr>
                <w:rFonts w:eastAsia="Calibri"/>
                <w:lang w:eastAsia="en-US"/>
              </w:rPr>
            </w:pPr>
          </w:p>
        </w:tc>
        <w:tc>
          <w:tcPr>
            <w:tcW w:w="671" w:type="pct"/>
            <w:tcBorders>
              <w:top w:val="single" w:sz="4" w:space="0" w:color="auto"/>
              <w:left w:val="single" w:sz="4" w:space="0" w:color="auto"/>
              <w:bottom w:val="single" w:sz="4" w:space="0" w:color="auto"/>
              <w:right w:val="single" w:sz="4" w:space="0" w:color="auto"/>
            </w:tcBorders>
          </w:tcPr>
          <w:p w14:paraId="59A61238" w14:textId="77777777" w:rsidR="00B7785E" w:rsidRPr="00B7785E" w:rsidRDefault="00B7785E" w:rsidP="00B7785E">
            <w:pPr>
              <w:jc w:val="center"/>
              <w:rPr>
                <w:rFonts w:eastAsia="Calibri"/>
                <w:lang w:eastAsia="en-US"/>
              </w:rPr>
            </w:pPr>
          </w:p>
        </w:tc>
      </w:tr>
      <w:tr w:rsidR="00B7785E" w:rsidRPr="00B7785E" w14:paraId="525AF6A2" w14:textId="77777777" w:rsidTr="00B7785E">
        <w:trPr>
          <w:trHeight w:val="1432"/>
        </w:trPr>
        <w:tc>
          <w:tcPr>
            <w:tcW w:w="1148" w:type="pct"/>
            <w:vMerge/>
            <w:tcBorders>
              <w:left w:val="single" w:sz="4" w:space="0" w:color="auto"/>
              <w:right w:val="single" w:sz="4" w:space="0" w:color="auto"/>
            </w:tcBorders>
          </w:tcPr>
          <w:p w14:paraId="0842A701" w14:textId="77777777" w:rsidR="00B7785E" w:rsidRPr="00B7785E" w:rsidRDefault="00B7785E" w:rsidP="00B7785E">
            <w:pPr>
              <w:rPr>
                <w:rFonts w:eastAsia="Calibri"/>
                <w:lang w:eastAsia="en-US"/>
              </w:rPr>
            </w:pPr>
          </w:p>
        </w:tc>
        <w:tc>
          <w:tcPr>
            <w:tcW w:w="2394" w:type="pct"/>
            <w:tcBorders>
              <w:top w:val="single" w:sz="4" w:space="0" w:color="auto"/>
              <w:left w:val="single" w:sz="4" w:space="0" w:color="auto"/>
              <w:bottom w:val="single" w:sz="4" w:space="0" w:color="auto"/>
              <w:right w:val="single" w:sz="4" w:space="0" w:color="auto"/>
            </w:tcBorders>
          </w:tcPr>
          <w:p w14:paraId="000D8FA2" w14:textId="1FEF65FF" w:rsidR="00B7785E" w:rsidRPr="00B7785E" w:rsidRDefault="00B7785E" w:rsidP="00B7785E">
            <w:pPr>
              <w:rPr>
                <w:rFonts w:eastAsia="Calibri"/>
                <w:lang w:eastAsia="en-US"/>
              </w:rPr>
            </w:pPr>
            <w:r w:rsidRPr="00B7785E">
              <w:rPr>
                <w:rFonts w:eastAsia="Calibri"/>
                <w:lang w:eastAsia="en-US"/>
              </w:rPr>
              <w:t>6. Представление интересов учреждения в налоговых, нотариальных, судебных, пенсионных и других государственных органах</w:t>
            </w:r>
          </w:p>
        </w:tc>
        <w:tc>
          <w:tcPr>
            <w:tcW w:w="787" w:type="pct"/>
            <w:tcBorders>
              <w:top w:val="single" w:sz="4" w:space="0" w:color="auto"/>
              <w:left w:val="single" w:sz="4" w:space="0" w:color="auto"/>
              <w:bottom w:val="single" w:sz="4" w:space="0" w:color="auto"/>
              <w:right w:val="single" w:sz="4" w:space="0" w:color="auto"/>
            </w:tcBorders>
          </w:tcPr>
          <w:p w14:paraId="6D159664" w14:textId="77777777" w:rsidR="00B7785E" w:rsidRDefault="00B7785E" w:rsidP="00B7785E">
            <w:pPr>
              <w:jc w:val="center"/>
              <w:rPr>
                <w:rFonts w:eastAsia="Calibri"/>
                <w:lang w:eastAsia="en-US"/>
              </w:rPr>
            </w:pPr>
          </w:p>
          <w:p w14:paraId="70375F07" w14:textId="77777777" w:rsidR="00B7785E" w:rsidRDefault="00B7785E" w:rsidP="00B7785E">
            <w:pPr>
              <w:jc w:val="center"/>
              <w:rPr>
                <w:rFonts w:eastAsia="Calibri"/>
                <w:lang w:eastAsia="en-US"/>
              </w:rPr>
            </w:pPr>
          </w:p>
          <w:p w14:paraId="234BEB28" w14:textId="77777777" w:rsidR="00B7785E" w:rsidRPr="00B7785E" w:rsidRDefault="00B7785E" w:rsidP="00B7785E">
            <w:pPr>
              <w:jc w:val="center"/>
              <w:rPr>
                <w:rFonts w:eastAsia="Calibri"/>
                <w:lang w:eastAsia="en-US"/>
              </w:rPr>
            </w:pPr>
            <w:r w:rsidRPr="00B7785E">
              <w:rPr>
                <w:rFonts w:eastAsia="Calibri"/>
                <w:lang w:eastAsia="en-US"/>
              </w:rPr>
              <w:t>1</w:t>
            </w:r>
          </w:p>
        </w:tc>
        <w:tc>
          <w:tcPr>
            <w:tcW w:w="671" w:type="pct"/>
          </w:tcPr>
          <w:p w14:paraId="328924F1" w14:textId="77777777" w:rsidR="00B7785E" w:rsidRPr="00B7785E" w:rsidRDefault="00B7785E" w:rsidP="00B7785E">
            <w:pPr>
              <w:jc w:val="center"/>
              <w:rPr>
                <w:rFonts w:eastAsia="Calibri"/>
                <w:lang w:eastAsia="en-US"/>
              </w:rPr>
            </w:pPr>
          </w:p>
        </w:tc>
      </w:tr>
      <w:tr w:rsidR="00B7785E" w:rsidRPr="00B7785E" w14:paraId="43548B80" w14:textId="77777777" w:rsidTr="00620932">
        <w:trPr>
          <w:trHeight w:val="832"/>
        </w:trPr>
        <w:tc>
          <w:tcPr>
            <w:tcW w:w="1148" w:type="pct"/>
            <w:vMerge/>
            <w:tcBorders>
              <w:left w:val="single" w:sz="4" w:space="0" w:color="auto"/>
              <w:right w:val="single" w:sz="4" w:space="0" w:color="auto"/>
            </w:tcBorders>
          </w:tcPr>
          <w:p w14:paraId="06B490D4" w14:textId="77777777" w:rsidR="00B7785E" w:rsidRPr="00B7785E" w:rsidRDefault="00B7785E" w:rsidP="00B7785E">
            <w:pPr>
              <w:rPr>
                <w:rFonts w:eastAsia="Calibri"/>
                <w:lang w:eastAsia="en-US"/>
              </w:rPr>
            </w:pPr>
          </w:p>
        </w:tc>
        <w:tc>
          <w:tcPr>
            <w:tcW w:w="2394" w:type="pct"/>
            <w:tcBorders>
              <w:top w:val="single" w:sz="4" w:space="0" w:color="auto"/>
              <w:left w:val="single" w:sz="4" w:space="0" w:color="auto"/>
              <w:bottom w:val="single" w:sz="4" w:space="0" w:color="auto"/>
              <w:right w:val="single" w:sz="4" w:space="0" w:color="auto"/>
            </w:tcBorders>
          </w:tcPr>
          <w:p w14:paraId="5824BEAD" w14:textId="107F9A4E" w:rsidR="00B7785E" w:rsidRPr="00B7785E" w:rsidRDefault="00B7785E" w:rsidP="00B7785E">
            <w:pPr>
              <w:rPr>
                <w:rFonts w:eastAsia="Calibri"/>
                <w:lang w:eastAsia="en-US"/>
              </w:rPr>
            </w:pPr>
            <w:r w:rsidRPr="00B7785E">
              <w:rPr>
                <w:rFonts w:eastAsia="Calibri"/>
                <w:lang w:eastAsia="en-US"/>
              </w:rPr>
              <w:t>7. Контроль за соблюдением сроков и порядка исполнения контрактов, а также составление отчетности к ним.</w:t>
            </w:r>
          </w:p>
        </w:tc>
        <w:tc>
          <w:tcPr>
            <w:tcW w:w="787" w:type="pct"/>
            <w:tcBorders>
              <w:top w:val="single" w:sz="4" w:space="0" w:color="auto"/>
              <w:left w:val="single" w:sz="4" w:space="0" w:color="auto"/>
              <w:bottom w:val="single" w:sz="4" w:space="0" w:color="auto"/>
              <w:right w:val="single" w:sz="4" w:space="0" w:color="auto"/>
            </w:tcBorders>
          </w:tcPr>
          <w:p w14:paraId="7AC33FE1" w14:textId="77777777" w:rsidR="00B7785E" w:rsidRDefault="00B7785E" w:rsidP="00B7785E">
            <w:pPr>
              <w:jc w:val="center"/>
              <w:rPr>
                <w:rFonts w:eastAsia="Calibri"/>
                <w:lang w:eastAsia="en-US"/>
              </w:rPr>
            </w:pPr>
          </w:p>
          <w:p w14:paraId="14B3CC64" w14:textId="77777777" w:rsidR="00B7785E" w:rsidRPr="00B7785E" w:rsidRDefault="00B7785E" w:rsidP="00B7785E">
            <w:pPr>
              <w:jc w:val="center"/>
              <w:rPr>
                <w:rFonts w:eastAsia="Calibri"/>
                <w:lang w:eastAsia="en-US"/>
              </w:rPr>
            </w:pPr>
            <w:r w:rsidRPr="00B7785E">
              <w:rPr>
                <w:rFonts w:eastAsia="Calibri"/>
                <w:lang w:eastAsia="en-US"/>
              </w:rPr>
              <w:t>1,5</w:t>
            </w:r>
          </w:p>
        </w:tc>
        <w:tc>
          <w:tcPr>
            <w:tcW w:w="671" w:type="pct"/>
          </w:tcPr>
          <w:p w14:paraId="50B4CE20" w14:textId="77777777" w:rsidR="00B7785E" w:rsidRPr="00B7785E" w:rsidRDefault="00B7785E" w:rsidP="00B7785E">
            <w:pPr>
              <w:jc w:val="center"/>
              <w:rPr>
                <w:rFonts w:eastAsia="Calibri"/>
                <w:lang w:eastAsia="en-US"/>
              </w:rPr>
            </w:pPr>
          </w:p>
        </w:tc>
      </w:tr>
      <w:tr w:rsidR="00B7785E" w:rsidRPr="00B7785E" w14:paraId="72CE04D0" w14:textId="77777777" w:rsidTr="00B7785E">
        <w:trPr>
          <w:trHeight w:val="323"/>
        </w:trPr>
        <w:tc>
          <w:tcPr>
            <w:tcW w:w="3542" w:type="pct"/>
            <w:gridSpan w:val="2"/>
            <w:tcBorders>
              <w:top w:val="single" w:sz="4" w:space="0" w:color="auto"/>
              <w:left w:val="single" w:sz="4" w:space="0" w:color="auto"/>
              <w:bottom w:val="single" w:sz="4" w:space="0" w:color="auto"/>
              <w:right w:val="single" w:sz="4" w:space="0" w:color="auto"/>
            </w:tcBorders>
          </w:tcPr>
          <w:p w14:paraId="1D787A3B" w14:textId="68E14C1A" w:rsidR="00B7785E" w:rsidRPr="00B7785E" w:rsidRDefault="00FF3334" w:rsidP="00B7785E">
            <w:pPr>
              <w:rPr>
                <w:rFonts w:eastAsia="Calibri"/>
                <w:lang w:eastAsia="en-US"/>
              </w:rPr>
            </w:pPr>
            <w:r w:rsidRPr="008E1D89">
              <w:rPr>
                <w:rFonts w:eastAsia="Calibri"/>
                <w:b/>
                <w:lang w:eastAsia="en-US"/>
              </w:rPr>
              <w:t>Итого:</w:t>
            </w:r>
          </w:p>
        </w:tc>
        <w:tc>
          <w:tcPr>
            <w:tcW w:w="787" w:type="pct"/>
            <w:tcBorders>
              <w:top w:val="single" w:sz="4" w:space="0" w:color="auto"/>
              <w:left w:val="single" w:sz="4" w:space="0" w:color="auto"/>
              <w:bottom w:val="single" w:sz="4" w:space="0" w:color="auto"/>
              <w:right w:val="single" w:sz="4" w:space="0" w:color="auto"/>
            </w:tcBorders>
          </w:tcPr>
          <w:p w14:paraId="31F5DCE9" w14:textId="77777777" w:rsidR="00B7785E" w:rsidRPr="00FF3334" w:rsidRDefault="00B7785E" w:rsidP="00B7785E">
            <w:pPr>
              <w:jc w:val="center"/>
              <w:rPr>
                <w:rFonts w:eastAsia="Calibri"/>
                <w:b/>
                <w:lang w:eastAsia="en-US"/>
              </w:rPr>
            </w:pPr>
            <w:r w:rsidRPr="00FF3334">
              <w:rPr>
                <w:rFonts w:eastAsia="Calibri"/>
                <w:b/>
                <w:lang w:eastAsia="en-US"/>
              </w:rPr>
              <w:t>9</w:t>
            </w:r>
          </w:p>
        </w:tc>
        <w:tc>
          <w:tcPr>
            <w:tcW w:w="671" w:type="pct"/>
            <w:tcBorders>
              <w:top w:val="single" w:sz="4" w:space="0" w:color="auto"/>
              <w:left w:val="single" w:sz="4" w:space="0" w:color="auto"/>
              <w:bottom w:val="single" w:sz="4" w:space="0" w:color="auto"/>
              <w:right w:val="single" w:sz="4" w:space="0" w:color="auto"/>
            </w:tcBorders>
          </w:tcPr>
          <w:p w14:paraId="4028A851" w14:textId="77777777" w:rsidR="00B7785E" w:rsidRPr="00B7785E" w:rsidRDefault="00B7785E" w:rsidP="00B7785E">
            <w:pPr>
              <w:jc w:val="center"/>
              <w:rPr>
                <w:rFonts w:eastAsia="Calibri"/>
                <w:lang w:eastAsia="en-US"/>
              </w:rPr>
            </w:pPr>
          </w:p>
        </w:tc>
      </w:tr>
    </w:tbl>
    <w:p w14:paraId="649B9426" w14:textId="77777777" w:rsidR="00B7785E" w:rsidRPr="00B7785E" w:rsidRDefault="00B7785E" w:rsidP="00B7785E"/>
    <w:p w14:paraId="6686D249" w14:textId="1F7E604B" w:rsidR="00B7785E" w:rsidRDefault="00B7785E" w:rsidP="00B7785E">
      <w:pPr>
        <w:jc w:val="center"/>
        <w:rPr>
          <w:b/>
          <w:sz w:val="28"/>
          <w:szCs w:val="28"/>
        </w:rPr>
      </w:pPr>
      <w:r w:rsidRPr="00B7785E">
        <w:t>Дата «___» _____________20______года                                  Подпись _________________/</w:t>
      </w:r>
    </w:p>
    <w:p w14:paraId="415FEB00" w14:textId="77777777" w:rsidR="00B7785E" w:rsidRDefault="00B7785E" w:rsidP="00972479">
      <w:pPr>
        <w:jc w:val="center"/>
        <w:rPr>
          <w:b/>
          <w:sz w:val="28"/>
          <w:szCs w:val="28"/>
        </w:rPr>
      </w:pPr>
    </w:p>
    <w:p w14:paraId="5F691ED6" w14:textId="77777777" w:rsidR="00972479" w:rsidRPr="00972479" w:rsidRDefault="00972479" w:rsidP="00972479">
      <w:pPr>
        <w:jc w:val="center"/>
        <w:rPr>
          <w:b/>
          <w:sz w:val="28"/>
          <w:szCs w:val="28"/>
        </w:rPr>
      </w:pPr>
      <w:r w:rsidRPr="00972479">
        <w:rPr>
          <w:b/>
          <w:sz w:val="28"/>
          <w:szCs w:val="28"/>
        </w:rPr>
        <w:t>ОЦЕНОЧНЫЙ ЛИСТ</w:t>
      </w:r>
    </w:p>
    <w:p w14:paraId="5ED0D39A" w14:textId="77777777" w:rsidR="00972479" w:rsidRPr="00723F41" w:rsidRDefault="00972479" w:rsidP="00972479">
      <w:pPr>
        <w:jc w:val="center"/>
        <w:rPr>
          <w:u w:val="single"/>
        </w:rPr>
      </w:pPr>
      <w:r w:rsidRPr="00723F41">
        <w:rPr>
          <w:u w:val="single"/>
        </w:rPr>
        <w:t xml:space="preserve">тренера-преподавателя </w:t>
      </w:r>
    </w:p>
    <w:p w14:paraId="0C52AF50" w14:textId="77777777" w:rsidR="00972479" w:rsidRPr="00723F41" w:rsidRDefault="00972479" w:rsidP="00972479">
      <w:pPr>
        <w:jc w:val="center"/>
      </w:pPr>
      <w:r w:rsidRPr="00723F41">
        <w:rPr>
          <w:u w:val="single"/>
        </w:rPr>
        <w:t>Ф.И.О.__________________________________________________________</w:t>
      </w:r>
    </w:p>
    <w:p w14:paraId="6DDEB256" w14:textId="77777777" w:rsidR="00723F41" w:rsidRDefault="00972479" w:rsidP="00972479">
      <w:pPr>
        <w:ind w:firstLine="708"/>
        <w:jc w:val="center"/>
      </w:pPr>
      <w:r w:rsidRPr="00723F41">
        <w:t>на выплату поощрительных выплат из стимулиру</w:t>
      </w:r>
      <w:r w:rsidR="00723F41">
        <w:t>ющей части фонда оплаты труда</w:t>
      </w:r>
    </w:p>
    <w:p w14:paraId="08E10366" w14:textId="136C8CB3" w:rsidR="00972479" w:rsidRDefault="00972479" w:rsidP="00972479">
      <w:pPr>
        <w:ind w:firstLine="708"/>
        <w:jc w:val="center"/>
        <w:rPr>
          <w:b/>
        </w:rPr>
      </w:pPr>
      <w:r w:rsidRPr="00723F41">
        <w:rPr>
          <w:b/>
        </w:rPr>
        <w:t>за период с 01 января по 01 июля 2023 года</w:t>
      </w:r>
    </w:p>
    <w:p w14:paraId="1460D88B" w14:textId="77777777" w:rsidR="00723F41" w:rsidRPr="00723F41" w:rsidRDefault="00723F41" w:rsidP="00972479">
      <w:pPr>
        <w:ind w:firstLine="708"/>
        <w:jc w:val="center"/>
        <w:rPr>
          <w:b/>
          <w:sz w:val="18"/>
          <w:szCs w:val="1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826"/>
        <w:gridCol w:w="1561"/>
        <w:gridCol w:w="1417"/>
        <w:gridCol w:w="1701"/>
      </w:tblGrid>
      <w:tr w:rsidR="00972479" w:rsidRPr="00972479" w14:paraId="39CD87AC" w14:textId="77777777" w:rsidTr="00972479">
        <w:tc>
          <w:tcPr>
            <w:tcW w:w="1418" w:type="dxa"/>
            <w:tcBorders>
              <w:top w:val="single" w:sz="4" w:space="0" w:color="auto"/>
              <w:left w:val="single" w:sz="4" w:space="0" w:color="auto"/>
              <w:bottom w:val="single" w:sz="4" w:space="0" w:color="auto"/>
              <w:right w:val="single" w:sz="4" w:space="0" w:color="auto"/>
            </w:tcBorders>
            <w:hideMark/>
          </w:tcPr>
          <w:p w14:paraId="66D930FC" w14:textId="77777777" w:rsidR="00972479" w:rsidRPr="00972479" w:rsidRDefault="00972479" w:rsidP="00972479">
            <w:pPr>
              <w:tabs>
                <w:tab w:val="left" w:pos="4460"/>
                <w:tab w:val="left" w:pos="5444"/>
              </w:tabs>
              <w:spacing w:line="276" w:lineRule="auto"/>
              <w:rPr>
                <w:lang w:eastAsia="en-US"/>
              </w:rPr>
            </w:pPr>
            <w:r w:rsidRPr="00972479">
              <w:rPr>
                <w:lang w:eastAsia="en-US"/>
              </w:rPr>
              <w:t>Наименование критерия</w:t>
            </w:r>
          </w:p>
        </w:tc>
        <w:tc>
          <w:tcPr>
            <w:tcW w:w="3826" w:type="dxa"/>
            <w:tcBorders>
              <w:top w:val="single" w:sz="4" w:space="0" w:color="auto"/>
              <w:left w:val="single" w:sz="4" w:space="0" w:color="auto"/>
              <w:bottom w:val="single" w:sz="4" w:space="0" w:color="auto"/>
              <w:right w:val="single" w:sz="4" w:space="0" w:color="auto"/>
            </w:tcBorders>
          </w:tcPr>
          <w:p w14:paraId="3539134E" w14:textId="77777777" w:rsidR="00972479" w:rsidRPr="00972479" w:rsidRDefault="00972479" w:rsidP="00972479">
            <w:pPr>
              <w:tabs>
                <w:tab w:val="left" w:pos="4460"/>
                <w:tab w:val="left" w:pos="5444"/>
              </w:tabs>
              <w:spacing w:line="276" w:lineRule="auto"/>
              <w:rPr>
                <w:lang w:eastAsia="en-US"/>
              </w:rPr>
            </w:pPr>
          </w:p>
        </w:tc>
        <w:tc>
          <w:tcPr>
            <w:tcW w:w="1561" w:type="dxa"/>
            <w:tcBorders>
              <w:top w:val="single" w:sz="4" w:space="0" w:color="auto"/>
              <w:left w:val="single" w:sz="4" w:space="0" w:color="auto"/>
              <w:bottom w:val="single" w:sz="4" w:space="0" w:color="auto"/>
              <w:right w:val="single" w:sz="4" w:space="0" w:color="auto"/>
            </w:tcBorders>
            <w:hideMark/>
          </w:tcPr>
          <w:p w14:paraId="69A6766B" w14:textId="77777777" w:rsidR="00972479" w:rsidRPr="00972479" w:rsidRDefault="00972479" w:rsidP="00972479">
            <w:pPr>
              <w:tabs>
                <w:tab w:val="left" w:pos="4460"/>
                <w:tab w:val="left" w:pos="5444"/>
              </w:tabs>
              <w:spacing w:line="276" w:lineRule="auto"/>
              <w:jc w:val="center"/>
              <w:rPr>
                <w:lang w:eastAsia="en-US"/>
              </w:rPr>
            </w:pPr>
            <w:r w:rsidRPr="00972479">
              <w:rPr>
                <w:lang w:eastAsia="en-US"/>
              </w:rPr>
              <w:t>Утверждено</w:t>
            </w:r>
          </w:p>
        </w:tc>
        <w:tc>
          <w:tcPr>
            <w:tcW w:w="1417" w:type="dxa"/>
            <w:tcBorders>
              <w:top w:val="single" w:sz="4" w:space="0" w:color="auto"/>
              <w:left w:val="single" w:sz="4" w:space="0" w:color="auto"/>
              <w:bottom w:val="single" w:sz="4" w:space="0" w:color="auto"/>
              <w:right w:val="single" w:sz="4" w:space="0" w:color="auto"/>
            </w:tcBorders>
            <w:hideMark/>
          </w:tcPr>
          <w:p w14:paraId="3219D3F8" w14:textId="77777777" w:rsidR="00972479" w:rsidRPr="00972479" w:rsidRDefault="00972479" w:rsidP="00972479">
            <w:pPr>
              <w:tabs>
                <w:tab w:val="left" w:pos="4460"/>
                <w:tab w:val="left" w:pos="5444"/>
              </w:tabs>
              <w:spacing w:line="276" w:lineRule="auto"/>
              <w:jc w:val="center"/>
              <w:rPr>
                <w:lang w:eastAsia="en-US"/>
              </w:rPr>
            </w:pPr>
            <w:r w:rsidRPr="00972479">
              <w:rPr>
                <w:lang w:eastAsia="en-US"/>
              </w:rPr>
              <w:t>Выполнено</w:t>
            </w:r>
          </w:p>
        </w:tc>
        <w:tc>
          <w:tcPr>
            <w:tcW w:w="1701" w:type="dxa"/>
            <w:tcBorders>
              <w:top w:val="single" w:sz="4" w:space="0" w:color="auto"/>
              <w:left w:val="single" w:sz="4" w:space="0" w:color="auto"/>
              <w:bottom w:val="single" w:sz="4" w:space="0" w:color="auto"/>
              <w:right w:val="single" w:sz="4" w:space="0" w:color="auto"/>
            </w:tcBorders>
            <w:hideMark/>
          </w:tcPr>
          <w:p w14:paraId="23E5968E" w14:textId="77777777" w:rsidR="00972479" w:rsidRPr="00972479" w:rsidRDefault="00972479" w:rsidP="00972479">
            <w:pPr>
              <w:tabs>
                <w:tab w:val="left" w:pos="4460"/>
                <w:tab w:val="left" w:pos="5444"/>
              </w:tabs>
              <w:spacing w:line="276" w:lineRule="auto"/>
              <w:jc w:val="center"/>
              <w:rPr>
                <w:lang w:eastAsia="en-US"/>
              </w:rPr>
            </w:pPr>
            <w:r w:rsidRPr="00972479">
              <w:rPr>
                <w:lang w:eastAsia="en-US"/>
              </w:rPr>
              <w:t>обоснование</w:t>
            </w:r>
          </w:p>
        </w:tc>
      </w:tr>
      <w:tr w:rsidR="00972479" w:rsidRPr="00972479" w14:paraId="4770B231" w14:textId="77777777" w:rsidTr="00972479">
        <w:trPr>
          <w:trHeight w:val="1173"/>
        </w:trPr>
        <w:tc>
          <w:tcPr>
            <w:tcW w:w="1418" w:type="dxa"/>
            <w:vMerge w:val="restart"/>
            <w:tcBorders>
              <w:top w:val="single" w:sz="4" w:space="0" w:color="auto"/>
              <w:left w:val="single" w:sz="4" w:space="0" w:color="auto"/>
              <w:bottom w:val="single" w:sz="4" w:space="0" w:color="auto"/>
              <w:right w:val="single" w:sz="4" w:space="0" w:color="auto"/>
            </w:tcBorders>
            <w:hideMark/>
          </w:tcPr>
          <w:p w14:paraId="1CDAB345" w14:textId="77777777" w:rsidR="00972479" w:rsidRPr="00972479" w:rsidRDefault="00972479" w:rsidP="00972479">
            <w:pPr>
              <w:tabs>
                <w:tab w:val="left" w:pos="4460"/>
                <w:tab w:val="left" w:pos="5444"/>
              </w:tabs>
              <w:spacing w:line="276" w:lineRule="auto"/>
              <w:rPr>
                <w:lang w:eastAsia="en-US"/>
              </w:rPr>
            </w:pPr>
            <w:r w:rsidRPr="00972479">
              <w:rPr>
                <w:lang w:eastAsia="en-US"/>
              </w:rPr>
              <w:lastRenderedPageBreak/>
              <w:t>Учебно-спортивная работа</w:t>
            </w:r>
          </w:p>
        </w:tc>
        <w:tc>
          <w:tcPr>
            <w:tcW w:w="3826" w:type="dxa"/>
            <w:tcBorders>
              <w:top w:val="single" w:sz="4" w:space="0" w:color="auto"/>
              <w:left w:val="single" w:sz="4" w:space="0" w:color="auto"/>
              <w:bottom w:val="single" w:sz="4" w:space="0" w:color="auto"/>
              <w:right w:val="single" w:sz="4" w:space="0" w:color="auto"/>
            </w:tcBorders>
            <w:hideMark/>
          </w:tcPr>
          <w:p w14:paraId="0D1C131E" w14:textId="7E23988D" w:rsidR="00972479" w:rsidRPr="00972479" w:rsidRDefault="00972479" w:rsidP="00972479">
            <w:pPr>
              <w:spacing w:line="276" w:lineRule="auto"/>
              <w:rPr>
                <w:color w:val="000000"/>
                <w:spacing w:val="-4"/>
                <w:lang w:eastAsia="en-US"/>
              </w:rPr>
            </w:pPr>
            <w:r w:rsidRPr="00972479">
              <w:rPr>
                <w:b/>
                <w:lang w:eastAsia="en-US"/>
              </w:rPr>
              <w:t>1.</w:t>
            </w:r>
            <w:r w:rsidRPr="00972479">
              <w:rPr>
                <w:lang w:eastAsia="en-US"/>
              </w:rPr>
              <w:t xml:space="preserve"> Превышение объема выполняемой работы в рамках профессиональной компетенции, и Участие в организации и проведении соревнований различного уровня (за каждое мероприятие):</w:t>
            </w:r>
          </w:p>
        </w:tc>
        <w:tc>
          <w:tcPr>
            <w:tcW w:w="1561" w:type="dxa"/>
            <w:tcBorders>
              <w:top w:val="single" w:sz="4" w:space="0" w:color="auto"/>
              <w:left w:val="single" w:sz="4" w:space="0" w:color="auto"/>
              <w:bottom w:val="single" w:sz="4" w:space="0" w:color="auto"/>
              <w:right w:val="single" w:sz="4" w:space="0" w:color="auto"/>
            </w:tcBorders>
          </w:tcPr>
          <w:p w14:paraId="09163075" w14:textId="77777777" w:rsidR="00972479" w:rsidRPr="00972479" w:rsidRDefault="00972479" w:rsidP="00972479">
            <w:pPr>
              <w:spacing w:line="276" w:lineRule="auto"/>
              <w:jc w:val="center"/>
              <w:rPr>
                <w:lang w:eastAsia="en-US"/>
              </w:rPr>
            </w:pPr>
          </w:p>
          <w:p w14:paraId="334DA1B7" w14:textId="77777777" w:rsidR="00972479" w:rsidRPr="00972479" w:rsidRDefault="00972479" w:rsidP="00972479">
            <w:pPr>
              <w:spacing w:line="276" w:lineRule="auto"/>
              <w:jc w:val="center"/>
              <w:rPr>
                <w:lang w:eastAsia="en-US"/>
              </w:rPr>
            </w:pPr>
          </w:p>
          <w:p w14:paraId="4441BF93" w14:textId="77777777" w:rsidR="00972479" w:rsidRPr="00972479" w:rsidRDefault="00972479" w:rsidP="00972479">
            <w:pPr>
              <w:spacing w:line="276" w:lineRule="auto"/>
              <w:jc w:val="center"/>
              <w:rPr>
                <w:lang w:eastAsia="en-US"/>
              </w:rPr>
            </w:pPr>
          </w:p>
          <w:p w14:paraId="295F38EE" w14:textId="77777777" w:rsidR="00972479" w:rsidRPr="00972479" w:rsidRDefault="00972479" w:rsidP="00972479">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4517C3B9" w14:textId="77777777" w:rsidR="00972479" w:rsidRPr="00972479" w:rsidRDefault="00972479" w:rsidP="00972479">
            <w:pPr>
              <w:tabs>
                <w:tab w:val="left" w:pos="4460"/>
                <w:tab w:val="left" w:pos="5444"/>
              </w:tabs>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BBC7210" w14:textId="77777777" w:rsidR="00972479" w:rsidRPr="00972479" w:rsidRDefault="00972479" w:rsidP="00972479">
            <w:pPr>
              <w:tabs>
                <w:tab w:val="left" w:pos="4460"/>
                <w:tab w:val="left" w:pos="5444"/>
              </w:tabs>
              <w:spacing w:line="276" w:lineRule="auto"/>
              <w:jc w:val="center"/>
              <w:rPr>
                <w:lang w:eastAsia="en-US"/>
              </w:rPr>
            </w:pPr>
          </w:p>
        </w:tc>
      </w:tr>
      <w:tr w:rsidR="00972479" w:rsidRPr="00972479" w14:paraId="4AAE99D0" w14:textId="77777777" w:rsidTr="00972479">
        <w:trPr>
          <w:trHeight w:val="552"/>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970EE99" w14:textId="77777777" w:rsidR="00972479" w:rsidRPr="00972479" w:rsidRDefault="00972479" w:rsidP="00972479">
            <w:pPr>
              <w:rPr>
                <w:lang w:eastAsia="en-US"/>
              </w:rPr>
            </w:pPr>
          </w:p>
        </w:tc>
        <w:tc>
          <w:tcPr>
            <w:tcW w:w="3826" w:type="dxa"/>
            <w:tcBorders>
              <w:top w:val="single" w:sz="4" w:space="0" w:color="auto"/>
              <w:left w:val="single" w:sz="4" w:space="0" w:color="auto"/>
              <w:bottom w:val="single" w:sz="4" w:space="0" w:color="auto"/>
              <w:right w:val="single" w:sz="4" w:space="0" w:color="auto"/>
            </w:tcBorders>
          </w:tcPr>
          <w:p w14:paraId="0C7E3389" w14:textId="77777777" w:rsidR="00972479" w:rsidRPr="00972479" w:rsidRDefault="00972479" w:rsidP="00972479">
            <w:pPr>
              <w:spacing w:line="276" w:lineRule="auto"/>
              <w:rPr>
                <w:lang w:eastAsia="en-US"/>
              </w:rPr>
            </w:pPr>
            <w:r w:rsidRPr="00972479">
              <w:rPr>
                <w:lang w:eastAsia="en-US"/>
              </w:rPr>
              <w:t>- главный судья соревнований</w:t>
            </w:r>
          </w:p>
          <w:p w14:paraId="7A03A256" w14:textId="2FEBE079" w:rsidR="00972479" w:rsidRPr="0030513B" w:rsidRDefault="00972479" w:rsidP="0030513B">
            <w:pPr>
              <w:spacing w:line="276" w:lineRule="auto"/>
              <w:rPr>
                <w:b/>
                <w:lang w:eastAsia="en-US"/>
              </w:rPr>
            </w:pPr>
            <w:r w:rsidRPr="00972479">
              <w:rPr>
                <w:lang w:eastAsia="en-US"/>
              </w:rPr>
              <w:t>- участие в судействе соревнований</w:t>
            </w:r>
          </w:p>
        </w:tc>
        <w:tc>
          <w:tcPr>
            <w:tcW w:w="1561" w:type="dxa"/>
            <w:tcBorders>
              <w:top w:val="single" w:sz="4" w:space="0" w:color="auto"/>
              <w:left w:val="single" w:sz="4" w:space="0" w:color="auto"/>
              <w:bottom w:val="single" w:sz="4" w:space="0" w:color="auto"/>
              <w:right w:val="single" w:sz="4" w:space="0" w:color="auto"/>
            </w:tcBorders>
          </w:tcPr>
          <w:p w14:paraId="7877B367" w14:textId="77777777" w:rsidR="00972479" w:rsidRPr="00972479" w:rsidRDefault="00972479" w:rsidP="00972479">
            <w:pPr>
              <w:spacing w:line="276" w:lineRule="auto"/>
              <w:jc w:val="center"/>
              <w:rPr>
                <w:lang w:eastAsia="en-US"/>
              </w:rPr>
            </w:pPr>
            <w:r w:rsidRPr="00972479">
              <w:rPr>
                <w:lang w:eastAsia="en-US"/>
              </w:rPr>
              <w:t>0,5</w:t>
            </w:r>
          </w:p>
          <w:p w14:paraId="1F723FD3" w14:textId="4BEBCB87" w:rsidR="00972479" w:rsidRPr="00972479" w:rsidRDefault="00972479" w:rsidP="0030513B">
            <w:pPr>
              <w:spacing w:line="276" w:lineRule="auto"/>
              <w:jc w:val="center"/>
              <w:rPr>
                <w:lang w:eastAsia="en-US"/>
              </w:rPr>
            </w:pPr>
            <w:r w:rsidRPr="00972479">
              <w:rPr>
                <w:lang w:eastAsia="en-US"/>
              </w:rPr>
              <w:t>0,3</w:t>
            </w:r>
          </w:p>
        </w:tc>
        <w:tc>
          <w:tcPr>
            <w:tcW w:w="1417" w:type="dxa"/>
            <w:tcBorders>
              <w:top w:val="single" w:sz="4" w:space="0" w:color="auto"/>
              <w:left w:val="single" w:sz="4" w:space="0" w:color="auto"/>
              <w:bottom w:val="single" w:sz="4" w:space="0" w:color="auto"/>
              <w:right w:val="single" w:sz="4" w:space="0" w:color="auto"/>
            </w:tcBorders>
          </w:tcPr>
          <w:p w14:paraId="7D0731AE" w14:textId="77777777" w:rsidR="00972479" w:rsidRPr="00972479" w:rsidRDefault="00972479" w:rsidP="00972479">
            <w:pPr>
              <w:tabs>
                <w:tab w:val="left" w:pos="4460"/>
                <w:tab w:val="left" w:pos="5444"/>
              </w:tabs>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809CA9D" w14:textId="77777777" w:rsidR="00972479" w:rsidRPr="00972479" w:rsidRDefault="00972479" w:rsidP="00972479">
            <w:pPr>
              <w:tabs>
                <w:tab w:val="left" w:pos="4460"/>
                <w:tab w:val="left" w:pos="5444"/>
              </w:tabs>
              <w:spacing w:line="276" w:lineRule="auto"/>
              <w:jc w:val="center"/>
              <w:rPr>
                <w:lang w:eastAsia="en-US"/>
              </w:rPr>
            </w:pPr>
          </w:p>
        </w:tc>
      </w:tr>
      <w:tr w:rsidR="00972479" w:rsidRPr="00972479" w14:paraId="6D7281A1" w14:textId="77777777" w:rsidTr="00972479">
        <w:trPr>
          <w:trHeight w:val="276"/>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74FA3EB" w14:textId="77777777" w:rsidR="00972479" w:rsidRPr="00972479" w:rsidRDefault="00972479" w:rsidP="00972479">
            <w:pPr>
              <w:rPr>
                <w:lang w:eastAsia="en-US"/>
              </w:rPr>
            </w:pPr>
          </w:p>
        </w:tc>
        <w:tc>
          <w:tcPr>
            <w:tcW w:w="3826" w:type="dxa"/>
            <w:tcBorders>
              <w:top w:val="single" w:sz="4" w:space="0" w:color="auto"/>
              <w:left w:val="single" w:sz="4" w:space="0" w:color="auto"/>
              <w:bottom w:val="single" w:sz="4" w:space="0" w:color="auto"/>
              <w:right w:val="single" w:sz="4" w:space="0" w:color="auto"/>
            </w:tcBorders>
            <w:hideMark/>
          </w:tcPr>
          <w:p w14:paraId="355042AB" w14:textId="77777777" w:rsidR="00972479" w:rsidRPr="00972479" w:rsidRDefault="00972479" w:rsidP="00972479">
            <w:pPr>
              <w:spacing w:line="276" w:lineRule="auto"/>
              <w:rPr>
                <w:lang w:eastAsia="en-US"/>
              </w:rPr>
            </w:pPr>
            <w:r w:rsidRPr="00972479">
              <w:rPr>
                <w:lang w:eastAsia="en-US"/>
              </w:rPr>
              <w:t>- выезд с командой на соревнования</w:t>
            </w:r>
          </w:p>
        </w:tc>
        <w:tc>
          <w:tcPr>
            <w:tcW w:w="1561" w:type="dxa"/>
            <w:tcBorders>
              <w:top w:val="single" w:sz="4" w:space="0" w:color="auto"/>
              <w:left w:val="single" w:sz="4" w:space="0" w:color="auto"/>
              <w:bottom w:val="single" w:sz="4" w:space="0" w:color="auto"/>
              <w:right w:val="single" w:sz="4" w:space="0" w:color="auto"/>
            </w:tcBorders>
          </w:tcPr>
          <w:p w14:paraId="07EF3E10" w14:textId="42F05EDE" w:rsidR="00972479" w:rsidRPr="00972479" w:rsidRDefault="00972479" w:rsidP="0030513B">
            <w:pPr>
              <w:spacing w:line="276" w:lineRule="auto"/>
              <w:jc w:val="center"/>
              <w:rPr>
                <w:lang w:eastAsia="en-US"/>
              </w:rPr>
            </w:pPr>
            <w:r w:rsidRPr="00972479">
              <w:rPr>
                <w:lang w:eastAsia="en-US"/>
              </w:rPr>
              <w:t>0,5</w:t>
            </w:r>
          </w:p>
        </w:tc>
        <w:tc>
          <w:tcPr>
            <w:tcW w:w="1417" w:type="dxa"/>
            <w:tcBorders>
              <w:top w:val="single" w:sz="4" w:space="0" w:color="auto"/>
              <w:left w:val="single" w:sz="4" w:space="0" w:color="auto"/>
              <w:bottom w:val="single" w:sz="4" w:space="0" w:color="auto"/>
              <w:right w:val="single" w:sz="4" w:space="0" w:color="auto"/>
            </w:tcBorders>
          </w:tcPr>
          <w:p w14:paraId="002CAB6E" w14:textId="77777777" w:rsidR="00972479" w:rsidRPr="00972479" w:rsidRDefault="00972479" w:rsidP="00972479">
            <w:pPr>
              <w:tabs>
                <w:tab w:val="left" w:pos="4460"/>
                <w:tab w:val="left" w:pos="5444"/>
              </w:tabs>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222004F" w14:textId="77777777" w:rsidR="00972479" w:rsidRPr="00972479" w:rsidRDefault="00972479" w:rsidP="0030513B">
            <w:pPr>
              <w:tabs>
                <w:tab w:val="left" w:pos="4460"/>
                <w:tab w:val="left" w:pos="5444"/>
              </w:tabs>
              <w:spacing w:line="276" w:lineRule="auto"/>
              <w:jc w:val="center"/>
              <w:rPr>
                <w:lang w:eastAsia="en-US"/>
              </w:rPr>
            </w:pPr>
          </w:p>
        </w:tc>
      </w:tr>
      <w:tr w:rsidR="00972479" w:rsidRPr="00972479" w14:paraId="15615A24" w14:textId="77777777" w:rsidTr="00972479">
        <w:trPr>
          <w:trHeight w:val="524"/>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CE400C3" w14:textId="77777777" w:rsidR="00972479" w:rsidRPr="00972479" w:rsidRDefault="00972479" w:rsidP="00972479">
            <w:pPr>
              <w:rPr>
                <w:lang w:eastAsia="en-US"/>
              </w:rPr>
            </w:pPr>
          </w:p>
        </w:tc>
        <w:tc>
          <w:tcPr>
            <w:tcW w:w="3826" w:type="dxa"/>
            <w:tcBorders>
              <w:top w:val="single" w:sz="4" w:space="0" w:color="auto"/>
              <w:left w:val="single" w:sz="4" w:space="0" w:color="auto"/>
              <w:bottom w:val="single" w:sz="4" w:space="0" w:color="auto"/>
              <w:right w:val="single" w:sz="4" w:space="0" w:color="auto"/>
            </w:tcBorders>
            <w:hideMark/>
          </w:tcPr>
          <w:p w14:paraId="31FE32C0" w14:textId="77777777" w:rsidR="00972479" w:rsidRPr="00972479" w:rsidRDefault="00972479" w:rsidP="00972479">
            <w:pPr>
              <w:spacing w:line="276" w:lineRule="auto"/>
              <w:rPr>
                <w:lang w:eastAsia="en-US"/>
              </w:rPr>
            </w:pPr>
            <w:r w:rsidRPr="00972479">
              <w:rPr>
                <w:lang w:eastAsia="en-US"/>
              </w:rPr>
              <w:t xml:space="preserve">- участие в организации и проведении спортивно оздоровительного </w:t>
            </w:r>
          </w:p>
          <w:p w14:paraId="7FEDB787" w14:textId="77777777" w:rsidR="00972479" w:rsidRPr="00972479" w:rsidRDefault="00972479" w:rsidP="00972479">
            <w:pPr>
              <w:spacing w:line="276" w:lineRule="auto"/>
              <w:rPr>
                <w:lang w:eastAsia="en-US"/>
              </w:rPr>
            </w:pPr>
            <w:r w:rsidRPr="00972479">
              <w:rPr>
                <w:lang w:eastAsia="en-US"/>
              </w:rPr>
              <w:t>лагеря</w:t>
            </w:r>
          </w:p>
        </w:tc>
        <w:tc>
          <w:tcPr>
            <w:tcW w:w="1561" w:type="dxa"/>
            <w:tcBorders>
              <w:top w:val="single" w:sz="4" w:space="0" w:color="auto"/>
              <w:left w:val="single" w:sz="4" w:space="0" w:color="auto"/>
              <w:bottom w:val="single" w:sz="4" w:space="0" w:color="auto"/>
              <w:right w:val="single" w:sz="4" w:space="0" w:color="auto"/>
            </w:tcBorders>
          </w:tcPr>
          <w:p w14:paraId="3BF0828E" w14:textId="1A744803" w:rsidR="00972479" w:rsidRPr="00972479" w:rsidRDefault="00972479" w:rsidP="0030513B">
            <w:pPr>
              <w:spacing w:line="276" w:lineRule="auto"/>
              <w:jc w:val="center"/>
              <w:rPr>
                <w:lang w:eastAsia="en-US"/>
              </w:rPr>
            </w:pPr>
            <w:r w:rsidRPr="00972479">
              <w:rPr>
                <w:lang w:eastAsia="en-US"/>
              </w:rPr>
              <w:t>1</w:t>
            </w:r>
          </w:p>
        </w:tc>
        <w:tc>
          <w:tcPr>
            <w:tcW w:w="1417" w:type="dxa"/>
            <w:tcBorders>
              <w:top w:val="single" w:sz="4" w:space="0" w:color="auto"/>
              <w:left w:val="single" w:sz="4" w:space="0" w:color="auto"/>
              <w:bottom w:val="single" w:sz="4" w:space="0" w:color="auto"/>
              <w:right w:val="single" w:sz="4" w:space="0" w:color="auto"/>
            </w:tcBorders>
          </w:tcPr>
          <w:p w14:paraId="14CD4DF1" w14:textId="77777777" w:rsidR="00972479" w:rsidRPr="00972479" w:rsidRDefault="00972479" w:rsidP="00972479">
            <w:pPr>
              <w:tabs>
                <w:tab w:val="left" w:pos="4460"/>
                <w:tab w:val="left" w:pos="5444"/>
              </w:tabs>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2333CD8D" w14:textId="77777777" w:rsidR="00972479" w:rsidRPr="00972479" w:rsidRDefault="00972479" w:rsidP="00972479">
            <w:pPr>
              <w:tabs>
                <w:tab w:val="left" w:pos="4460"/>
                <w:tab w:val="left" w:pos="5444"/>
              </w:tabs>
              <w:spacing w:line="276" w:lineRule="auto"/>
              <w:jc w:val="center"/>
              <w:rPr>
                <w:lang w:eastAsia="en-US"/>
              </w:rPr>
            </w:pPr>
          </w:p>
        </w:tc>
      </w:tr>
      <w:tr w:rsidR="00972479" w:rsidRPr="00972479" w14:paraId="03855B2E" w14:textId="77777777" w:rsidTr="00972479">
        <w:trPr>
          <w:trHeight w:val="37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2CBC83B" w14:textId="77777777" w:rsidR="00972479" w:rsidRPr="00972479" w:rsidRDefault="00972479" w:rsidP="00972479">
            <w:pPr>
              <w:rPr>
                <w:lang w:eastAsia="en-US"/>
              </w:rPr>
            </w:pPr>
          </w:p>
        </w:tc>
        <w:tc>
          <w:tcPr>
            <w:tcW w:w="3826" w:type="dxa"/>
            <w:tcBorders>
              <w:top w:val="single" w:sz="4" w:space="0" w:color="auto"/>
              <w:left w:val="single" w:sz="4" w:space="0" w:color="auto"/>
              <w:bottom w:val="single" w:sz="4" w:space="0" w:color="auto"/>
              <w:right w:val="single" w:sz="4" w:space="0" w:color="auto"/>
            </w:tcBorders>
            <w:hideMark/>
          </w:tcPr>
          <w:p w14:paraId="6ECD5F44" w14:textId="77777777" w:rsidR="00972479" w:rsidRPr="00972479" w:rsidRDefault="00972479" w:rsidP="00972479">
            <w:pPr>
              <w:spacing w:line="276" w:lineRule="auto"/>
              <w:rPr>
                <w:lang w:eastAsia="en-US"/>
              </w:rPr>
            </w:pPr>
            <w:r w:rsidRPr="00972479">
              <w:rPr>
                <w:lang w:eastAsia="en-US"/>
              </w:rPr>
              <w:t>- участие в организации и проведении учебно-тренировочных сборов</w:t>
            </w:r>
          </w:p>
        </w:tc>
        <w:tc>
          <w:tcPr>
            <w:tcW w:w="1561" w:type="dxa"/>
            <w:tcBorders>
              <w:top w:val="single" w:sz="4" w:space="0" w:color="auto"/>
              <w:left w:val="single" w:sz="4" w:space="0" w:color="auto"/>
              <w:bottom w:val="single" w:sz="4" w:space="0" w:color="auto"/>
              <w:right w:val="single" w:sz="4" w:space="0" w:color="auto"/>
            </w:tcBorders>
          </w:tcPr>
          <w:p w14:paraId="527F79EE" w14:textId="1141D79A" w:rsidR="00972479" w:rsidRPr="00972479" w:rsidRDefault="00614EC1" w:rsidP="0030513B">
            <w:pPr>
              <w:spacing w:line="276" w:lineRule="auto"/>
              <w:jc w:val="center"/>
              <w:rPr>
                <w:lang w:eastAsia="en-US"/>
              </w:rPr>
            </w:pPr>
            <w:r>
              <w:rPr>
                <w:lang w:eastAsia="en-US"/>
              </w:rPr>
              <w:t>1</w:t>
            </w:r>
          </w:p>
        </w:tc>
        <w:tc>
          <w:tcPr>
            <w:tcW w:w="1417" w:type="dxa"/>
            <w:tcBorders>
              <w:top w:val="single" w:sz="4" w:space="0" w:color="auto"/>
              <w:left w:val="single" w:sz="4" w:space="0" w:color="auto"/>
              <w:bottom w:val="single" w:sz="4" w:space="0" w:color="auto"/>
              <w:right w:val="single" w:sz="4" w:space="0" w:color="auto"/>
            </w:tcBorders>
          </w:tcPr>
          <w:p w14:paraId="7F757C25" w14:textId="77777777" w:rsidR="00972479" w:rsidRPr="00972479" w:rsidRDefault="00972479" w:rsidP="00972479">
            <w:pPr>
              <w:tabs>
                <w:tab w:val="left" w:pos="4460"/>
                <w:tab w:val="left" w:pos="5444"/>
              </w:tabs>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59288BBB" w14:textId="77777777" w:rsidR="00972479" w:rsidRPr="00972479" w:rsidRDefault="00972479" w:rsidP="00972479">
            <w:pPr>
              <w:tabs>
                <w:tab w:val="left" w:pos="4460"/>
                <w:tab w:val="left" w:pos="5444"/>
              </w:tabs>
              <w:spacing w:line="276" w:lineRule="auto"/>
              <w:jc w:val="center"/>
              <w:rPr>
                <w:lang w:eastAsia="en-US"/>
              </w:rPr>
            </w:pPr>
          </w:p>
        </w:tc>
      </w:tr>
      <w:tr w:rsidR="00972479" w:rsidRPr="00972479" w14:paraId="71FE98BC" w14:textId="77777777" w:rsidTr="00972479">
        <w:trPr>
          <w:trHeight w:val="389"/>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E07A9D0" w14:textId="77777777" w:rsidR="00972479" w:rsidRPr="00972479" w:rsidRDefault="00972479" w:rsidP="00972479">
            <w:pPr>
              <w:rPr>
                <w:lang w:eastAsia="en-US"/>
              </w:rPr>
            </w:pPr>
          </w:p>
        </w:tc>
        <w:tc>
          <w:tcPr>
            <w:tcW w:w="3826" w:type="dxa"/>
            <w:tcBorders>
              <w:top w:val="single" w:sz="4" w:space="0" w:color="auto"/>
              <w:left w:val="single" w:sz="4" w:space="0" w:color="auto"/>
              <w:bottom w:val="single" w:sz="4" w:space="0" w:color="auto"/>
              <w:right w:val="single" w:sz="4" w:space="0" w:color="auto"/>
            </w:tcBorders>
            <w:hideMark/>
          </w:tcPr>
          <w:p w14:paraId="770A4994" w14:textId="77777777" w:rsidR="00972479" w:rsidRPr="00972479" w:rsidRDefault="00972479" w:rsidP="00972479">
            <w:pPr>
              <w:spacing w:line="276" w:lineRule="auto"/>
              <w:rPr>
                <w:lang w:eastAsia="en-US"/>
              </w:rPr>
            </w:pPr>
            <w:r w:rsidRPr="00972479">
              <w:rPr>
                <w:lang w:eastAsia="en-US"/>
              </w:rPr>
              <w:t xml:space="preserve">- </w:t>
            </w:r>
            <w:r w:rsidRPr="00972479">
              <w:rPr>
                <w:color w:val="000000"/>
                <w:spacing w:val="-4"/>
                <w:lang w:eastAsia="en-US"/>
              </w:rPr>
              <w:t xml:space="preserve">участие в организации и проведении </w:t>
            </w:r>
            <w:proofErr w:type="spellStart"/>
            <w:r w:rsidRPr="00972479">
              <w:rPr>
                <w:color w:val="000000"/>
                <w:spacing w:val="-4"/>
                <w:lang w:eastAsia="en-US"/>
              </w:rPr>
              <w:t>внутришкольных</w:t>
            </w:r>
            <w:proofErr w:type="spellEnd"/>
            <w:r w:rsidRPr="00972479">
              <w:rPr>
                <w:color w:val="000000"/>
                <w:spacing w:val="-4"/>
                <w:lang w:eastAsia="en-US"/>
              </w:rPr>
              <w:t xml:space="preserve"> мероприятий.</w:t>
            </w:r>
          </w:p>
        </w:tc>
        <w:tc>
          <w:tcPr>
            <w:tcW w:w="1561" w:type="dxa"/>
            <w:tcBorders>
              <w:top w:val="single" w:sz="4" w:space="0" w:color="auto"/>
              <w:left w:val="single" w:sz="4" w:space="0" w:color="auto"/>
              <w:bottom w:val="single" w:sz="4" w:space="0" w:color="auto"/>
              <w:right w:val="single" w:sz="4" w:space="0" w:color="auto"/>
            </w:tcBorders>
          </w:tcPr>
          <w:p w14:paraId="084D58A8" w14:textId="3ADF0CE1" w:rsidR="00972479" w:rsidRPr="00972479" w:rsidRDefault="00972479" w:rsidP="0030513B">
            <w:pPr>
              <w:spacing w:line="276" w:lineRule="auto"/>
              <w:jc w:val="center"/>
              <w:rPr>
                <w:lang w:eastAsia="en-US"/>
              </w:rPr>
            </w:pPr>
            <w:r w:rsidRPr="00972479">
              <w:rPr>
                <w:lang w:eastAsia="en-US"/>
              </w:rPr>
              <w:t>0,3</w:t>
            </w:r>
          </w:p>
        </w:tc>
        <w:tc>
          <w:tcPr>
            <w:tcW w:w="1417" w:type="dxa"/>
            <w:tcBorders>
              <w:top w:val="single" w:sz="4" w:space="0" w:color="auto"/>
              <w:left w:val="single" w:sz="4" w:space="0" w:color="auto"/>
              <w:bottom w:val="single" w:sz="4" w:space="0" w:color="auto"/>
              <w:right w:val="single" w:sz="4" w:space="0" w:color="auto"/>
            </w:tcBorders>
          </w:tcPr>
          <w:p w14:paraId="1A4ED48A" w14:textId="77777777" w:rsidR="00972479" w:rsidRPr="00972479" w:rsidRDefault="00972479" w:rsidP="00972479">
            <w:pPr>
              <w:tabs>
                <w:tab w:val="left" w:pos="4460"/>
                <w:tab w:val="left" w:pos="5444"/>
              </w:tabs>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5D3C6BC0" w14:textId="77777777" w:rsidR="00972479" w:rsidRPr="00972479" w:rsidRDefault="00972479" w:rsidP="00972479">
            <w:pPr>
              <w:tabs>
                <w:tab w:val="left" w:pos="4460"/>
                <w:tab w:val="left" w:pos="5444"/>
              </w:tabs>
              <w:spacing w:line="276" w:lineRule="auto"/>
              <w:jc w:val="center"/>
              <w:rPr>
                <w:lang w:eastAsia="en-US"/>
              </w:rPr>
            </w:pPr>
          </w:p>
        </w:tc>
      </w:tr>
      <w:tr w:rsidR="00972479" w:rsidRPr="00972479" w14:paraId="531F69CA" w14:textId="77777777" w:rsidTr="00972479">
        <w:tc>
          <w:tcPr>
            <w:tcW w:w="1418" w:type="dxa"/>
            <w:vMerge/>
            <w:tcBorders>
              <w:top w:val="single" w:sz="4" w:space="0" w:color="auto"/>
              <w:left w:val="single" w:sz="4" w:space="0" w:color="auto"/>
              <w:bottom w:val="single" w:sz="4" w:space="0" w:color="auto"/>
              <w:right w:val="single" w:sz="4" w:space="0" w:color="auto"/>
            </w:tcBorders>
            <w:vAlign w:val="center"/>
            <w:hideMark/>
          </w:tcPr>
          <w:p w14:paraId="4F366B64" w14:textId="77777777" w:rsidR="00972479" w:rsidRPr="00972479" w:rsidRDefault="00972479" w:rsidP="00972479">
            <w:pPr>
              <w:rPr>
                <w:lang w:eastAsia="en-US"/>
              </w:rPr>
            </w:pPr>
          </w:p>
        </w:tc>
        <w:tc>
          <w:tcPr>
            <w:tcW w:w="3826" w:type="dxa"/>
            <w:tcBorders>
              <w:top w:val="single" w:sz="4" w:space="0" w:color="auto"/>
              <w:left w:val="single" w:sz="4" w:space="0" w:color="auto"/>
              <w:bottom w:val="single" w:sz="4" w:space="0" w:color="auto"/>
              <w:right w:val="single" w:sz="4" w:space="0" w:color="auto"/>
            </w:tcBorders>
          </w:tcPr>
          <w:p w14:paraId="75C2C859" w14:textId="77777777" w:rsidR="00972479" w:rsidRPr="00972479" w:rsidRDefault="00972479" w:rsidP="00972479">
            <w:pPr>
              <w:spacing w:line="276" w:lineRule="auto"/>
              <w:rPr>
                <w:lang w:eastAsia="en-US"/>
              </w:rPr>
            </w:pPr>
            <w:r w:rsidRPr="00972479">
              <w:rPr>
                <w:b/>
                <w:lang w:eastAsia="en-US"/>
              </w:rPr>
              <w:t xml:space="preserve">2. </w:t>
            </w:r>
            <w:r w:rsidRPr="00972479">
              <w:rPr>
                <w:lang w:eastAsia="en-US"/>
              </w:rPr>
              <w:t xml:space="preserve">За подготовку спортсменов-разрядников за </w:t>
            </w:r>
            <w:r w:rsidRPr="00972479">
              <w:rPr>
                <w:u w:val="single"/>
                <w:lang w:eastAsia="en-US"/>
              </w:rPr>
              <w:t>отчётный период</w:t>
            </w:r>
            <w:r w:rsidRPr="00972479">
              <w:rPr>
                <w:lang w:eastAsia="en-US"/>
              </w:rPr>
              <w:t>:</w:t>
            </w:r>
          </w:p>
          <w:p w14:paraId="53F46ECB" w14:textId="52F5BFD2" w:rsidR="00972479" w:rsidRPr="00972479" w:rsidRDefault="00972479" w:rsidP="00972479">
            <w:pPr>
              <w:spacing w:line="276" w:lineRule="auto"/>
              <w:rPr>
                <w:lang w:eastAsia="en-US"/>
              </w:rPr>
            </w:pPr>
            <w:r w:rsidRPr="00972479">
              <w:rPr>
                <w:lang w:eastAsia="en-US"/>
              </w:rPr>
              <w:t>- МС;</w:t>
            </w:r>
          </w:p>
          <w:p w14:paraId="5B72B60C" w14:textId="04DEA601" w:rsidR="00972479" w:rsidRPr="00972479" w:rsidRDefault="00972479" w:rsidP="00972479">
            <w:pPr>
              <w:spacing w:line="276" w:lineRule="auto"/>
              <w:rPr>
                <w:lang w:eastAsia="en-US"/>
              </w:rPr>
            </w:pPr>
            <w:r w:rsidRPr="00972479">
              <w:rPr>
                <w:lang w:eastAsia="en-US"/>
              </w:rPr>
              <w:t>- КМС;</w:t>
            </w:r>
          </w:p>
          <w:p w14:paraId="64627FB9" w14:textId="6C933819" w:rsidR="00972479" w:rsidRPr="00972479" w:rsidRDefault="00972479" w:rsidP="00972479">
            <w:pPr>
              <w:spacing w:line="276" w:lineRule="auto"/>
              <w:rPr>
                <w:lang w:eastAsia="en-US"/>
              </w:rPr>
            </w:pPr>
            <w:r w:rsidRPr="00972479">
              <w:rPr>
                <w:lang w:eastAsia="en-US"/>
              </w:rPr>
              <w:t>- 1 р-да;</w:t>
            </w:r>
          </w:p>
          <w:p w14:paraId="4A5D4905" w14:textId="66DBF8B6" w:rsidR="00972479" w:rsidRPr="00972479" w:rsidRDefault="00972479" w:rsidP="00972479">
            <w:pPr>
              <w:tabs>
                <w:tab w:val="left" w:pos="2423"/>
              </w:tabs>
              <w:spacing w:line="276" w:lineRule="auto"/>
              <w:rPr>
                <w:lang w:eastAsia="en-US"/>
              </w:rPr>
            </w:pPr>
            <w:r w:rsidRPr="00972479">
              <w:rPr>
                <w:lang w:eastAsia="en-US"/>
              </w:rPr>
              <w:t>-</w:t>
            </w:r>
            <w:r w:rsidRPr="00972479">
              <w:rPr>
                <w:lang w:val="en-US" w:eastAsia="en-US"/>
              </w:rPr>
              <w:t>II</w:t>
            </w:r>
            <w:r w:rsidRPr="00972479">
              <w:rPr>
                <w:lang w:eastAsia="en-US"/>
              </w:rPr>
              <w:t xml:space="preserve"> и </w:t>
            </w:r>
            <w:r w:rsidRPr="00972479">
              <w:rPr>
                <w:lang w:val="en-US" w:eastAsia="en-US"/>
              </w:rPr>
              <w:t>III</w:t>
            </w:r>
            <w:r w:rsidRPr="00972479">
              <w:rPr>
                <w:lang w:eastAsia="en-US"/>
              </w:rPr>
              <w:t xml:space="preserve"> взрослый разряды</w:t>
            </w:r>
          </w:p>
          <w:p w14:paraId="56CE4985" w14:textId="5721AACA" w:rsidR="00614EC1" w:rsidRDefault="00972479" w:rsidP="00972479">
            <w:pPr>
              <w:tabs>
                <w:tab w:val="left" w:pos="2423"/>
              </w:tabs>
              <w:spacing w:line="276" w:lineRule="auto"/>
              <w:rPr>
                <w:lang w:eastAsia="en-US"/>
              </w:rPr>
            </w:pPr>
            <w:r w:rsidRPr="00972479">
              <w:rPr>
                <w:lang w:eastAsia="en-US"/>
              </w:rPr>
              <w:t xml:space="preserve">- </w:t>
            </w:r>
            <w:r w:rsidRPr="00972479">
              <w:rPr>
                <w:lang w:val="en-US" w:eastAsia="en-US"/>
              </w:rPr>
              <w:t>III</w:t>
            </w:r>
            <w:r w:rsidR="00614EC1" w:rsidRPr="00614EC1">
              <w:rPr>
                <w:lang w:eastAsia="en-US"/>
              </w:rPr>
              <w:t xml:space="preserve"> юношеский</w:t>
            </w:r>
            <w:r w:rsidR="00614EC1">
              <w:rPr>
                <w:lang w:eastAsia="en-US"/>
              </w:rPr>
              <w:t xml:space="preserve"> </w:t>
            </w:r>
            <w:r w:rsidR="00614EC1" w:rsidRPr="00614EC1">
              <w:rPr>
                <w:lang w:eastAsia="en-US"/>
              </w:rPr>
              <w:t>разряд</w:t>
            </w:r>
          </w:p>
          <w:p w14:paraId="7A1F8C2C" w14:textId="7E1B6D68" w:rsidR="00614EC1" w:rsidRDefault="00614EC1" w:rsidP="00972479">
            <w:pPr>
              <w:tabs>
                <w:tab w:val="left" w:pos="2423"/>
              </w:tabs>
              <w:spacing w:line="276" w:lineRule="auto"/>
              <w:rPr>
                <w:lang w:eastAsia="en-US"/>
              </w:rPr>
            </w:pPr>
            <w:r>
              <w:rPr>
                <w:lang w:eastAsia="en-US"/>
              </w:rPr>
              <w:t xml:space="preserve">- </w:t>
            </w:r>
            <w:r w:rsidR="00972479" w:rsidRPr="00972479">
              <w:rPr>
                <w:lang w:val="en-US" w:eastAsia="en-US"/>
              </w:rPr>
              <w:t>II</w:t>
            </w:r>
            <w:r w:rsidRPr="00614EC1">
              <w:rPr>
                <w:lang w:eastAsia="en-US"/>
              </w:rPr>
              <w:t xml:space="preserve"> юношеский</w:t>
            </w:r>
            <w:r>
              <w:rPr>
                <w:lang w:eastAsia="en-US"/>
              </w:rPr>
              <w:t xml:space="preserve"> </w:t>
            </w:r>
            <w:r w:rsidRPr="00614EC1">
              <w:rPr>
                <w:lang w:eastAsia="en-US"/>
              </w:rPr>
              <w:t>разряд</w:t>
            </w:r>
          </w:p>
          <w:p w14:paraId="77C72638" w14:textId="257778BA" w:rsidR="00972479" w:rsidRPr="00972479" w:rsidRDefault="00614EC1" w:rsidP="00614EC1">
            <w:pPr>
              <w:tabs>
                <w:tab w:val="left" w:pos="2423"/>
              </w:tabs>
              <w:spacing w:line="276" w:lineRule="auto"/>
              <w:rPr>
                <w:lang w:eastAsia="en-US"/>
              </w:rPr>
            </w:pPr>
            <w:r>
              <w:rPr>
                <w:lang w:eastAsia="en-US"/>
              </w:rPr>
              <w:t xml:space="preserve">- </w:t>
            </w:r>
            <w:r w:rsidR="00972479" w:rsidRPr="00972479">
              <w:rPr>
                <w:lang w:eastAsia="en-US"/>
              </w:rPr>
              <w:t>I юношески</w:t>
            </w:r>
            <w:r>
              <w:rPr>
                <w:lang w:eastAsia="en-US"/>
              </w:rPr>
              <w:t xml:space="preserve">й </w:t>
            </w:r>
            <w:r w:rsidRPr="00614EC1">
              <w:rPr>
                <w:lang w:eastAsia="en-US"/>
              </w:rPr>
              <w:t>разряд</w:t>
            </w:r>
          </w:p>
        </w:tc>
        <w:tc>
          <w:tcPr>
            <w:tcW w:w="1561" w:type="dxa"/>
            <w:tcBorders>
              <w:top w:val="single" w:sz="4" w:space="0" w:color="auto"/>
              <w:left w:val="single" w:sz="4" w:space="0" w:color="auto"/>
              <w:bottom w:val="single" w:sz="4" w:space="0" w:color="auto"/>
              <w:right w:val="single" w:sz="4" w:space="0" w:color="auto"/>
            </w:tcBorders>
          </w:tcPr>
          <w:p w14:paraId="2E1237A5" w14:textId="77777777" w:rsidR="00972479" w:rsidRPr="00972479" w:rsidRDefault="00972479" w:rsidP="00972479">
            <w:pPr>
              <w:spacing w:line="276" w:lineRule="auto"/>
              <w:jc w:val="center"/>
              <w:rPr>
                <w:lang w:eastAsia="en-US"/>
              </w:rPr>
            </w:pPr>
          </w:p>
          <w:p w14:paraId="0BED6DD1" w14:textId="77777777" w:rsidR="00972479" w:rsidRPr="00972479" w:rsidRDefault="00972479" w:rsidP="00972479">
            <w:pPr>
              <w:spacing w:line="276" w:lineRule="auto"/>
              <w:jc w:val="center"/>
              <w:rPr>
                <w:lang w:eastAsia="en-US"/>
              </w:rPr>
            </w:pPr>
          </w:p>
          <w:p w14:paraId="7BF55003" w14:textId="38CCAD7C" w:rsidR="00972479" w:rsidRPr="00972479" w:rsidRDefault="00972479" w:rsidP="00A9647A">
            <w:pPr>
              <w:spacing w:line="276" w:lineRule="auto"/>
              <w:jc w:val="center"/>
              <w:rPr>
                <w:lang w:eastAsia="en-US"/>
              </w:rPr>
            </w:pPr>
            <w:r w:rsidRPr="00972479">
              <w:rPr>
                <w:lang w:eastAsia="en-US"/>
              </w:rPr>
              <w:t>5</w:t>
            </w:r>
          </w:p>
          <w:p w14:paraId="0A462DA0" w14:textId="1F2851DB" w:rsidR="00972479" w:rsidRPr="00972479" w:rsidRDefault="00972479" w:rsidP="00A9647A">
            <w:pPr>
              <w:spacing w:line="276" w:lineRule="auto"/>
              <w:jc w:val="center"/>
              <w:rPr>
                <w:lang w:eastAsia="en-US"/>
              </w:rPr>
            </w:pPr>
            <w:r w:rsidRPr="00972479">
              <w:rPr>
                <w:lang w:eastAsia="en-US"/>
              </w:rPr>
              <w:t>3</w:t>
            </w:r>
          </w:p>
          <w:p w14:paraId="5C4635D0" w14:textId="68D8EFEF" w:rsidR="00972479" w:rsidRPr="00972479" w:rsidRDefault="00972479" w:rsidP="00A9647A">
            <w:pPr>
              <w:spacing w:line="276" w:lineRule="auto"/>
              <w:jc w:val="center"/>
              <w:rPr>
                <w:lang w:eastAsia="en-US"/>
              </w:rPr>
            </w:pPr>
            <w:r w:rsidRPr="00972479">
              <w:rPr>
                <w:lang w:eastAsia="en-US"/>
              </w:rPr>
              <w:t>1</w:t>
            </w:r>
          </w:p>
          <w:p w14:paraId="5AC75929" w14:textId="6579988F" w:rsidR="00972479" w:rsidRPr="00972479" w:rsidRDefault="00972479" w:rsidP="00A9647A">
            <w:pPr>
              <w:spacing w:line="276" w:lineRule="auto"/>
              <w:jc w:val="center"/>
              <w:rPr>
                <w:lang w:eastAsia="en-US"/>
              </w:rPr>
            </w:pPr>
            <w:r w:rsidRPr="00972479">
              <w:rPr>
                <w:lang w:eastAsia="en-US"/>
              </w:rPr>
              <w:t>0,5</w:t>
            </w:r>
          </w:p>
          <w:p w14:paraId="291ACEF6" w14:textId="77777777" w:rsidR="00972479" w:rsidRDefault="00972479" w:rsidP="0030513B">
            <w:pPr>
              <w:spacing w:line="276" w:lineRule="auto"/>
              <w:jc w:val="center"/>
              <w:rPr>
                <w:lang w:eastAsia="en-US"/>
              </w:rPr>
            </w:pPr>
            <w:r w:rsidRPr="00972479">
              <w:rPr>
                <w:lang w:eastAsia="en-US"/>
              </w:rPr>
              <w:t>0,1</w:t>
            </w:r>
          </w:p>
          <w:p w14:paraId="71703E96" w14:textId="2A4B5010" w:rsidR="00614EC1" w:rsidRDefault="00614EC1" w:rsidP="0030513B">
            <w:pPr>
              <w:spacing w:line="276" w:lineRule="auto"/>
              <w:jc w:val="center"/>
              <w:rPr>
                <w:lang w:eastAsia="en-US"/>
              </w:rPr>
            </w:pPr>
            <w:r>
              <w:rPr>
                <w:lang w:eastAsia="en-US"/>
              </w:rPr>
              <w:t>0,2</w:t>
            </w:r>
          </w:p>
          <w:p w14:paraId="5BBB0AA8" w14:textId="7A1DE185" w:rsidR="00614EC1" w:rsidRPr="00972479" w:rsidRDefault="00614EC1" w:rsidP="0030513B">
            <w:pPr>
              <w:spacing w:line="276" w:lineRule="auto"/>
              <w:jc w:val="center"/>
              <w:rPr>
                <w:lang w:eastAsia="en-US"/>
              </w:rPr>
            </w:pPr>
            <w:r>
              <w:rPr>
                <w:lang w:eastAsia="en-US"/>
              </w:rPr>
              <w:t>0,3</w:t>
            </w:r>
          </w:p>
        </w:tc>
        <w:tc>
          <w:tcPr>
            <w:tcW w:w="1417" w:type="dxa"/>
            <w:tcBorders>
              <w:top w:val="single" w:sz="4" w:space="0" w:color="auto"/>
              <w:left w:val="single" w:sz="4" w:space="0" w:color="auto"/>
              <w:bottom w:val="single" w:sz="4" w:space="0" w:color="auto"/>
              <w:right w:val="single" w:sz="4" w:space="0" w:color="auto"/>
            </w:tcBorders>
          </w:tcPr>
          <w:p w14:paraId="3194C259" w14:textId="77777777" w:rsidR="00972479" w:rsidRPr="00972479" w:rsidRDefault="00972479" w:rsidP="00972479">
            <w:pPr>
              <w:tabs>
                <w:tab w:val="left" w:pos="4460"/>
                <w:tab w:val="left" w:pos="5444"/>
              </w:tabs>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2F098B7" w14:textId="77777777" w:rsidR="00972479" w:rsidRPr="00972479" w:rsidRDefault="00972479" w:rsidP="00972479">
            <w:pPr>
              <w:tabs>
                <w:tab w:val="left" w:pos="4460"/>
                <w:tab w:val="left" w:pos="5444"/>
              </w:tabs>
              <w:spacing w:line="276" w:lineRule="auto"/>
              <w:jc w:val="center"/>
              <w:rPr>
                <w:lang w:eastAsia="en-US"/>
              </w:rPr>
            </w:pPr>
          </w:p>
        </w:tc>
      </w:tr>
      <w:tr w:rsidR="00972479" w:rsidRPr="00972479" w14:paraId="33414BC8" w14:textId="77777777" w:rsidTr="00972479">
        <w:tc>
          <w:tcPr>
            <w:tcW w:w="1418" w:type="dxa"/>
            <w:vMerge/>
            <w:tcBorders>
              <w:top w:val="single" w:sz="4" w:space="0" w:color="auto"/>
              <w:left w:val="single" w:sz="4" w:space="0" w:color="auto"/>
              <w:bottom w:val="single" w:sz="4" w:space="0" w:color="auto"/>
              <w:right w:val="single" w:sz="4" w:space="0" w:color="auto"/>
            </w:tcBorders>
            <w:vAlign w:val="center"/>
            <w:hideMark/>
          </w:tcPr>
          <w:p w14:paraId="772A44E5" w14:textId="77777777" w:rsidR="00972479" w:rsidRPr="00972479" w:rsidRDefault="00972479" w:rsidP="00972479">
            <w:pPr>
              <w:rPr>
                <w:lang w:eastAsia="en-US"/>
              </w:rPr>
            </w:pPr>
          </w:p>
        </w:tc>
        <w:tc>
          <w:tcPr>
            <w:tcW w:w="3826" w:type="dxa"/>
            <w:tcBorders>
              <w:top w:val="single" w:sz="4" w:space="0" w:color="auto"/>
              <w:left w:val="single" w:sz="4" w:space="0" w:color="auto"/>
              <w:bottom w:val="single" w:sz="4" w:space="0" w:color="auto"/>
              <w:right w:val="single" w:sz="4" w:space="0" w:color="auto"/>
            </w:tcBorders>
            <w:hideMark/>
          </w:tcPr>
          <w:p w14:paraId="264B447D" w14:textId="4E0D436F" w:rsidR="00972479" w:rsidRDefault="00614EC1" w:rsidP="00614EC1">
            <w:pPr>
              <w:shd w:val="clear" w:color="auto" w:fill="FFFFFF"/>
              <w:spacing w:line="276" w:lineRule="auto"/>
              <w:ind w:right="86" w:firstLine="5"/>
              <w:rPr>
                <w:color w:val="000000"/>
                <w:spacing w:val="-4"/>
                <w:lang w:eastAsia="en-US"/>
              </w:rPr>
            </w:pPr>
            <w:r w:rsidRPr="00614EC1">
              <w:rPr>
                <w:b/>
                <w:color w:val="000000"/>
                <w:spacing w:val="-4"/>
                <w:lang w:eastAsia="en-US"/>
              </w:rPr>
              <w:t>3</w:t>
            </w:r>
            <w:r w:rsidRPr="00614EC1">
              <w:rPr>
                <w:color w:val="000000"/>
                <w:spacing w:val="-4"/>
                <w:lang w:eastAsia="en-US"/>
              </w:rPr>
              <w:t>.</w:t>
            </w:r>
            <w:r>
              <w:rPr>
                <w:color w:val="000000"/>
                <w:spacing w:val="-4"/>
                <w:lang w:eastAsia="en-US"/>
              </w:rPr>
              <w:t xml:space="preserve"> </w:t>
            </w:r>
            <w:r w:rsidR="00972479" w:rsidRPr="00614EC1">
              <w:rPr>
                <w:color w:val="000000"/>
                <w:spacing w:val="-4"/>
                <w:lang w:eastAsia="en-US"/>
              </w:rPr>
              <w:t xml:space="preserve">За подготовку </w:t>
            </w:r>
            <w:r w:rsidR="00972479" w:rsidRPr="00614EC1">
              <w:rPr>
                <w:color w:val="000000"/>
                <w:spacing w:val="-4"/>
                <w:u w:val="single"/>
                <w:lang w:eastAsia="en-US"/>
              </w:rPr>
              <w:t>в отчетном периоде</w:t>
            </w:r>
            <w:r w:rsidR="00972479" w:rsidRPr="00614EC1">
              <w:rPr>
                <w:color w:val="000000"/>
                <w:spacing w:val="-4"/>
                <w:lang w:eastAsia="en-US"/>
              </w:rPr>
              <w:t xml:space="preserve"> спортсменов, </w:t>
            </w:r>
            <w:r>
              <w:rPr>
                <w:color w:val="000000"/>
                <w:spacing w:val="-4"/>
                <w:lang w:eastAsia="en-US"/>
              </w:rPr>
              <w:t xml:space="preserve">призеров первенства края (2-3м) (КМС, </w:t>
            </w:r>
            <w:r w:rsidR="00A765A3" w:rsidRPr="00A765A3">
              <w:rPr>
                <w:color w:val="000000"/>
                <w:spacing w:val="-4"/>
                <w:lang w:eastAsia="en-US"/>
              </w:rPr>
              <w:t>I</w:t>
            </w:r>
            <w:r>
              <w:rPr>
                <w:color w:val="000000"/>
                <w:spacing w:val="-4"/>
                <w:lang w:eastAsia="en-US"/>
              </w:rPr>
              <w:t xml:space="preserve">, </w:t>
            </w:r>
            <w:r w:rsidR="00A765A3" w:rsidRPr="00A765A3">
              <w:rPr>
                <w:color w:val="000000"/>
                <w:spacing w:val="-4"/>
                <w:lang w:val="en-US" w:eastAsia="en-US"/>
              </w:rPr>
              <w:t>II</w:t>
            </w:r>
            <w:r>
              <w:rPr>
                <w:color w:val="000000"/>
                <w:spacing w:val="-4"/>
                <w:lang w:eastAsia="en-US"/>
              </w:rPr>
              <w:t xml:space="preserve"> </w:t>
            </w:r>
            <w:r w:rsidRPr="00614EC1">
              <w:rPr>
                <w:color w:val="000000"/>
                <w:spacing w:val="-4"/>
                <w:lang w:eastAsia="en-US"/>
              </w:rPr>
              <w:t>спортивный разряд</w:t>
            </w:r>
            <w:r>
              <w:rPr>
                <w:color w:val="000000"/>
                <w:spacing w:val="-4"/>
                <w:lang w:eastAsia="en-US"/>
              </w:rPr>
              <w:t xml:space="preserve">, </w:t>
            </w:r>
            <w:r w:rsidR="00A765A3" w:rsidRPr="00A765A3">
              <w:rPr>
                <w:color w:val="000000"/>
                <w:spacing w:val="-4"/>
                <w:lang w:val="en-US" w:eastAsia="en-US"/>
              </w:rPr>
              <w:t>III</w:t>
            </w:r>
            <w:r>
              <w:rPr>
                <w:color w:val="000000"/>
                <w:spacing w:val="-4"/>
                <w:lang w:eastAsia="en-US"/>
              </w:rPr>
              <w:t xml:space="preserve"> спортивный разряд)</w:t>
            </w:r>
          </w:p>
          <w:p w14:paraId="2BA1EF37" w14:textId="02F4DD94" w:rsidR="00614EC1" w:rsidRPr="00614EC1" w:rsidRDefault="00614EC1" w:rsidP="00614EC1">
            <w:pPr>
              <w:shd w:val="clear" w:color="auto" w:fill="FFFFFF"/>
              <w:spacing w:line="276" w:lineRule="auto"/>
              <w:ind w:right="86" w:firstLine="5"/>
              <w:rPr>
                <w:color w:val="000000"/>
                <w:spacing w:val="-4"/>
                <w:lang w:eastAsia="en-US"/>
              </w:rPr>
            </w:pPr>
            <w:r w:rsidRPr="00614EC1">
              <w:rPr>
                <w:b/>
                <w:color w:val="000000"/>
                <w:spacing w:val="-4"/>
                <w:lang w:eastAsia="en-US"/>
              </w:rPr>
              <w:t>3.1</w:t>
            </w:r>
            <w:r>
              <w:rPr>
                <w:color w:val="000000"/>
                <w:spacing w:val="-4"/>
                <w:lang w:eastAsia="en-US"/>
              </w:rPr>
              <w:t xml:space="preserve">. </w:t>
            </w:r>
            <w:r w:rsidR="00972479" w:rsidRPr="00614EC1">
              <w:rPr>
                <w:color w:val="000000"/>
                <w:spacing w:val="-4"/>
                <w:lang w:eastAsia="en-US"/>
              </w:rPr>
              <w:t xml:space="preserve">За подготовку </w:t>
            </w:r>
            <w:r w:rsidR="00972479" w:rsidRPr="00614EC1">
              <w:rPr>
                <w:color w:val="000000"/>
                <w:spacing w:val="-4"/>
                <w:u w:val="single"/>
                <w:lang w:eastAsia="en-US"/>
              </w:rPr>
              <w:t>в отчетном периоде</w:t>
            </w:r>
            <w:r w:rsidR="00972479" w:rsidRPr="00614EC1">
              <w:rPr>
                <w:color w:val="000000"/>
                <w:spacing w:val="-4"/>
                <w:lang w:eastAsia="en-US"/>
              </w:rPr>
              <w:t xml:space="preserve"> спортсменов, </w:t>
            </w:r>
            <w:r>
              <w:rPr>
                <w:color w:val="000000"/>
                <w:spacing w:val="-4"/>
                <w:lang w:eastAsia="en-US"/>
              </w:rPr>
              <w:t>призеров первенства края (2-3м) (</w:t>
            </w:r>
            <w:r w:rsidR="00A765A3" w:rsidRPr="00A765A3">
              <w:rPr>
                <w:color w:val="000000"/>
                <w:spacing w:val="-4"/>
                <w:lang w:eastAsia="en-US"/>
              </w:rPr>
              <w:t xml:space="preserve">I, </w:t>
            </w:r>
            <w:r w:rsidR="00A765A3" w:rsidRPr="00A765A3">
              <w:rPr>
                <w:color w:val="000000"/>
                <w:spacing w:val="-4"/>
                <w:lang w:val="en-US" w:eastAsia="en-US"/>
              </w:rPr>
              <w:t>II</w:t>
            </w:r>
            <w:r>
              <w:rPr>
                <w:color w:val="000000"/>
                <w:spacing w:val="-4"/>
                <w:lang w:eastAsia="en-US"/>
              </w:rPr>
              <w:t>,</w:t>
            </w:r>
            <w:r w:rsidR="00A765A3" w:rsidRPr="00A765A3">
              <w:rPr>
                <w:lang w:eastAsia="en-US"/>
              </w:rPr>
              <w:t xml:space="preserve"> </w:t>
            </w:r>
            <w:r w:rsidR="00A765A3" w:rsidRPr="00A765A3">
              <w:rPr>
                <w:color w:val="000000"/>
                <w:spacing w:val="-4"/>
                <w:lang w:val="en-US" w:eastAsia="en-US"/>
              </w:rPr>
              <w:t>III</w:t>
            </w:r>
            <w:r>
              <w:rPr>
                <w:color w:val="000000"/>
                <w:spacing w:val="-4"/>
                <w:lang w:eastAsia="en-US"/>
              </w:rPr>
              <w:t xml:space="preserve"> юн. разряд</w:t>
            </w:r>
          </w:p>
        </w:tc>
        <w:tc>
          <w:tcPr>
            <w:tcW w:w="1561" w:type="dxa"/>
            <w:tcBorders>
              <w:top w:val="single" w:sz="4" w:space="0" w:color="auto"/>
              <w:left w:val="single" w:sz="4" w:space="0" w:color="auto"/>
              <w:bottom w:val="single" w:sz="4" w:space="0" w:color="auto"/>
              <w:right w:val="single" w:sz="4" w:space="0" w:color="auto"/>
            </w:tcBorders>
          </w:tcPr>
          <w:p w14:paraId="33C66E94" w14:textId="77777777" w:rsidR="00614EC1" w:rsidRDefault="00614EC1" w:rsidP="0030513B">
            <w:pPr>
              <w:spacing w:line="276" w:lineRule="auto"/>
              <w:jc w:val="center"/>
              <w:rPr>
                <w:lang w:eastAsia="en-US"/>
              </w:rPr>
            </w:pPr>
          </w:p>
          <w:p w14:paraId="5E8CE554" w14:textId="77777777" w:rsidR="00614EC1" w:rsidRDefault="00614EC1" w:rsidP="0030513B">
            <w:pPr>
              <w:spacing w:line="276" w:lineRule="auto"/>
              <w:jc w:val="center"/>
              <w:rPr>
                <w:lang w:eastAsia="en-US"/>
              </w:rPr>
            </w:pPr>
          </w:p>
          <w:p w14:paraId="5E8F7150" w14:textId="77777777" w:rsidR="00972479" w:rsidRDefault="00972479" w:rsidP="0030513B">
            <w:pPr>
              <w:spacing w:line="276" w:lineRule="auto"/>
              <w:jc w:val="center"/>
              <w:rPr>
                <w:lang w:eastAsia="en-US"/>
              </w:rPr>
            </w:pPr>
            <w:r w:rsidRPr="00972479">
              <w:rPr>
                <w:lang w:eastAsia="en-US"/>
              </w:rPr>
              <w:t>1</w:t>
            </w:r>
          </w:p>
          <w:p w14:paraId="013871BC" w14:textId="77777777" w:rsidR="00614EC1" w:rsidRDefault="00614EC1" w:rsidP="00614EC1">
            <w:pPr>
              <w:spacing w:line="276" w:lineRule="auto"/>
              <w:rPr>
                <w:lang w:eastAsia="en-US"/>
              </w:rPr>
            </w:pPr>
          </w:p>
          <w:p w14:paraId="6D6FE713" w14:textId="77777777" w:rsidR="00614EC1" w:rsidRDefault="00614EC1" w:rsidP="00614EC1">
            <w:pPr>
              <w:spacing w:line="276" w:lineRule="auto"/>
              <w:jc w:val="center"/>
              <w:rPr>
                <w:lang w:eastAsia="en-US"/>
              </w:rPr>
            </w:pPr>
          </w:p>
          <w:p w14:paraId="2D563E2F" w14:textId="77777777" w:rsidR="00614EC1" w:rsidRDefault="00614EC1" w:rsidP="00614EC1">
            <w:pPr>
              <w:spacing w:line="276" w:lineRule="auto"/>
              <w:jc w:val="center"/>
              <w:rPr>
                <w:lang w:eastAsia="en-US"/>
              </w:rPr>
            </w:pPr>
          </w:p>
          <w:p w14:paraId="3AE76E5A" w14:textId="7900C36E" w:rsidR="00614EC1" w:rsidRPr="00972479" w:rsidRDefault="00614EC1" w:rsidP="00614EC1">
            <w:pPr>
              <w:spacing w:line="276" w:lineRule="auto"/>
              <w:jc w:val="center"/>
              <w:rPr>
                <w:lang w:eastAsia="en-US"/>
              </w:rPr>
            </w:pPr>
            <w:r>
              <w:rPr>
                <w:lang w:eastAsia="en-US"/>
              </w:rPr>
              <w:t>0,7</w:t>
            </w:r>
          </w:p>
        </w:tc>
        <w:tc>
          <w:tcPr>
            <w:tcW w:w="1417" w:type="dxa"/>
            <w:tcBorders>
              <w:top w:val="single" w:sz="4" w:space="0" w:color="auto"/>
              <w:left w:val="single" w:sz="4" w:space="0" w:color="auto"/>
              <w:bottom w:val="single" w:sz="4" w:space="0" w:color="auto"/>
              <w:right w:val="single" w:sz="4" w:space="0" w:color="auto"/>
            </w:tcBorders>
          </w:tcPr>
          <w:p w14:paraId="251E568D" w14:textId="77777777" w:rsidR="00972479" w:rsidRPr="00972479" w:rsidRDefault="00972479" w:rsidP="0030513B">
            <w:pPr>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7EB26EF" w14:textId="77777777" w:rsidR="00972479" w:rsidRPr="00972479" w:rsidRDefault="00972479" w:rsidP="00972479">
            <w:pPr>
              <w:spacing w:line="276" w:lineRule="auto"/>
              <w:jc w:val="center"/>
              <w:rPr>
                <w:lang w:eastAsia="en-US"/>
              </w:rPr>
            </w:pPr>
          </w:p>
        </w:tc>
      </w:tr>
      <w:tr w:rsidR="00614EC1" w:rsidRPr="00972479" w14:paraId="3C5FF51A" w14:textId="77777777" w:rsidTr="00972479">
        <w:tc>
          <w:tcPr>
            <w:tcW w:w="1418" w:type="dxa"/>
            <w:vMerge/>
            <w:tcBorders>
              <w:top w:val="single" w:sz="4" w:space="0" w:color="auto"/>
              <w:left w:val="single" w:sz="4" w:space="0" w:color="auto"/>
              <w:bottom w:val="single" w:sz="4" w:space="0" w:color="auto"/>
              <w:right w:val="single" w:sz="4" w:space="0" w:color="auto"/>
            </w:tcBorders>
            <w:vAlign w:val="center"/>
          </w:tcPr>
          <w:p w14:paraId="06C7A496" w14:textId="77777777" w:rsidR="00614EC1" w:rsidRPr="00972479" w:rsidRDefault="00614EC1" w:rsidP="00972479">
            <w:pPr>
              <w:rPr>
                <w:lang w:eastAsia="en-US"/>
              </w:rPr>
            </w:pPr>
          </w:p>
        </w:tc>
        <w:tc>
          <w:tcPr>
            <w:tcW w:w="3826" w:type="dxa"/>
            <w:tcBorders>
              <w:top w:val="single" w:sz="4" w:space="0" w:color="auto"/>
              <w:left w:val="single" w:sz="4" w:space="0" w:color="auto"/>
              <w:bottom w:val="single" w:sz="4" w:space="0" w:color="auto"/>
              <w:right w:val="single" w:sz="4" w:space="0" w:color="auto"/>
            </w:tcBorders>
          </w:tcPr>
          <w:p w14:paraId="3401D1C7" w14:textId="7AC05EC8" w:rsidR="00614EC1" w:rsidRPr="00614EC1" w:rsidRDefault="00614EC1" w:rsidP="00614EC1">
            <w:pPr>
              <w:shd w:val="clear" w:color="auto" w:fill="FFFFFF"/>
              <w:spacing w:line="276" w:lineRule="auto"/>
              <w:ind w:right="86" w:firstLine="5"/>
              <w:rPr>
                <w:b/>
                <w:color w:val="000000"/>
                <w:spacing w:val="-4"/>
                <w:lang w:eastAsia="en-US"/>
              </w:rPr>
            </w:pPr>
            <w:r w:rsidRPr="00614EC1">
              <w:rPr>
                <w:b/>
                <w:color w:val="000000"/>
                <w:spacing w:val="-4"/>
                <w:lang w:eastAsia="en-US"/>
              </w:rPr>
              <w:t>4.</w:t>
            </w:r>
            <w:r>
              <w:rPr>
                <w:b/>
                <w:color w:val="000000"/>
                <w:spacing w:val="-4"/>
                <w:lang w:eastAsia="en-US"/>
              </w:rPr>
              <w:t xml:space="preserve"> </w:t>
            </w:r>
            <w:r w:rsidR="00972479" w:rsidRPr="00614EC1">
              <w:rPr>
                <w:color w:val="000000"/>
                <w:spacing w:val="-4"/>
                <w:lang w:eastAsia="en-US"/>
              </w:rPr>
              <w:t xml:space="preserve">За подготовку </w:t>
            </w:r>
            <w:r w:rsidR="00972479" w:rsidRPr="00614EC1">
              <w:rPr>
                <w:color w:val="000000"/>
                <w:spacing w:val="-4"/>
                <w:u w:val="single"/>
                <w:lang w:eastAsia="en-US"/>
              </w:rPr>
              <w:t>в отчетном периоде</w:t>
            </w:r>
            <w:r w:rsidR="00972479" w:rsidRPr="00614EC1">
              <w:rPr>
                <w:color w:val="000000"/>
                <w:spacing w:val="-4"/>
                <w:lang w:eastAsia="en-US"/>
              </w:rPr>
              <w:t xml:space="preserve"> спортсменов, </w:t>
            </w:r>
            <w:r>
              <w:rPr>
                <w:color w:val="000000"/>
                <w:spacing w:val="-4"/>
                <w:lang w:eastAsia="en-US"/>
              </w:rPr>
              <w:t xml:space="preserve">победителей и </w:t>
            </w:r>
            <w:r w:rsidRPr="00614EC1">
              <w:rPr>
                <w:color w:val="000000"/>
                <w:spacing w:val="-4"/>
                <w:lang w:eastAsia="en-US"/>
              </w:rPr>
              <w:t>призеров</w:t>
            </w:r>
            <w:r>
              <w:rPr>
                <w:color w:val="000000"/>
                <w:spacing w:val="-4"/>
                <w:lang w:eastAsia="en-US"/>
              </w:rPr>
              <w:t xml:space="preserve"> Чемпионата края (1-3м)</w:t>
            </w:r>
          </w:p>
        </w:tc>
        <w:tc>
          <w:tcPr>
            <w:tcW w:w="1561" w:type="dxa"/>
            <w:tcBorders>
              <w:top w:val="single" w:sz="4" w:space="0" w:color="auto"/>
              <w:left w:val="single" w:sz="4" w:space="0" w:color="auto"/>
              <w:bottom w:val="single" w:sz="4" w:space="0" w:color="auto"/>
              <w:right w:val="single" w:sz="4" w:space="0" w:color="auto"/>
            </w:tcBorders>
          </w:tcPr>
          <w:p w14:paraId="4E4CBA14" w14:textId="77777777" w:rsidR="00614EC1" w:rsidRDefault="00614EC1" w:rsidP="0030513B">
            <w:pPr>
              <w:spacing w:line="276" w:lineRule="auto"/>
              <w:jc w:val="center"/>
              <w:rPr>
                <w:lang w:eastAsia="en-US"/>
              </w:rPr>
            </w:pPr>
          </w:p>
          <w:p w14:paraId="44D99D7A" w14:textId="708B7777" w:rsidR="00614EC1" w:rsidRDefault="00614EC1" w:rsidP="0030513B">
            <w:pPr>
              <w:spacing w:line="276" w:lineRule="auto"/>
              <w:jc w:val="center"/>
              <w:rPr>
                <w:lang w:eastAsia="en-US"/>
              </w:rPr>
            </w:pPr>
            <w:r>
              <w:rPr>
                <w:lang w:eastAsia="en-US"/>
              </w:rPr>
              <w:t>1,5</w:t>
            </w:r>
          </w:p>
        </w:tc>
        <w:tc>
          <w:tcPr>
            <w:tcW w:w="1417" w:type="dxa"/>
            <w:tcBorders>
              <w:top w:val="single" w:sz="4" w:space="0" w:color="auto"/>
              <w:left w:val="single" w:sz="4" w:space="0" w:color="auto"/>
              <w:bottom w:val="single" w:sz="4" w:space="0" w:color="auto"/>
              <w:right w:val="single" w:sz="4" w:space="0" w:color="auto"/>
            </w:tcBorders>
          </w:tcPr>
          <w:p w14:paraId="6B7B3785" w14:textId="77777777" w:rsidR="00614EC1" w:rsidRPr="00972479" w:rsidRDefault="00614EC1" w:rsidP="0030513B">
            <w:pPr>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10DE03A" w14:textId="77777777" w:rsidR="00614EC1" w:rsidRPr="00972479" w:rsidRDefault="00614EC1" w:rsidP="00972479">
            <w:pPr>
              <w:spacing w:line="276" w:lineRule="auto"/>
              <w:jc w:val="center"/>
              <w:rPr>
                <w:lang w:eastAsia="en-US"/>
              </w:rPr>
            </w:pPr>
          </w:p>
        </w:tc>
      </w:tr>
      <w:tr w:rsidR="00972479" w:rsidRPr="00972479" w14:paraId="3D1F9B27" w14:textId="77777777" w:rsidTr="00972479">
        <w:trPr>
          <w:trHeight w:val="562"/>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B0510E5" w14:textId="564A15FF" w:rsidR="00972479" w:rsidRPr="00972479" w:rsidRDefault="00972479" w:rsidP="00972479">
            <w:pPr>
              <w:rPr>
                <w:lang w:eastAsia="en-US"/>
              </w:rPr>
            </w:pPr>
          </w:p>
        </w:tc>
        <w:tc>
          <w:tcPr>
            <w:tcW w:w="3826" w:type="dxa"/>
            <w:tcBorders>
              <w:top w:val="single" w:sz="4" w:space="0" w:color="auto"/>
              <w:left w:val="single" w:sz="4" w:space="0" w:color="auto"/>
              <w:bottom w:val="single" w:sz="4" w:space="0" w:color="auto"/>
              <w:right w:val="single" w:sz="4" w:space="0" w:color="auto"/>
            </w:tcBorders>
            <w:hideMark/>
          </w:tcPr>
          <w:p w14:paraId="3C6607D8" w14:textId="24E5D41C" w:rsidR="00972479" w:rsidRPr="00972479" w:rsidRDefault="00614EC1" w:rsidP="00972479">
            <w:pPr>
              <w:shd w:val="clear" w:color="auto" w:fill="FFFFFF"/>
              <w:spacing w:line="276" w:lineRule="auto"/>
              <w:ind w:right="86"/>
              <w:rPr>
                <w:color w:val="000000"/>
                <w:spacing w:val="-4"/>
                <w:lang w:eastAsia="en-US"/>
              </w:rPr>
            </w:pPr>
            <w:r>
              <w:rPr>
                <w:b/>
                <w:color w:val="000000"/>
                <w:spacing w:val="-4"/>
                <w:lang w:eastAsia="en-US"/>
              </w:rPr>
              <w:t>5</w:t>
            </w:r>
            <w:r w:rsidR="00972479" w:rsidRPr="00972479">
              <w:rPr>
                <w:b/>
                <w:color w:val="000000"/>
                <w:spacing w:val="-4"/>
                <w:lang w:eastAsia="en-US"/>
              </w:rPr>
              <w:t xml:space="preserve">. </w:t>
            </w:r>
            <w:r w:rsidR="00972479" w:rsidRPr="00972479">
              <w:rPr>
                <w:color w:val="000000"/>
                <w:spacing w:val="-4"/>
                <w:lang w:eastAsia="en-US"/>
              </w:rPr>
              <w:t>Награждение по итогам образовательной деятельности</w:t>
            </w:r>
          </w:p>
        </w:tc>
        <w:tc>
          <w:tcPr>
            <w:tcW w:w="1561" w:type="dxa"/>
            <w:tcBorders>
              <w:top w:val="single" w:sz="4" w:space="0" w:color="auto"/>
              <w:left w:val="single" w:sz="4" w:space="0" w:color="auto"/>
              <w:bottom w:val="single" w:sz="4" w:space="0" w:color="auto"/>
              <w:right w:val="single" w:sz="4" w:space="0" w:color="auto"/>
            </w:tcBorders>
          </w:tcPr>
          <w:p w14:paraId="52077154" w14:textId="77777777" w:rsidR="0030513B" w:rsidRDefault="0030513B" w:rsidP="00972479">
            <w:pPr>
              <w:spacing w:line="276" w:lineRule="auto"/>
              <w:jc w:val="center"/>
              <w:rPr>
                <w:lang w:eastAsia="en-US"/>
              </w:rPr>
            </w:pPr>
          </w:p>
          <w:p w14:paraId="28420934" w14:textId="77777777" w:rsidR="00972479" w:rsidRPr="00972479" w:rsidRDefault="00972479" w:rsidP="00972479">
            <w:pPr>
              <w:spacing w:line="276" w:lineRule="auto"/>
              <w:jc w:val="center"/>
              <w:rPr>
                <w:lang w:eastAsia="en-US"/>
              </w:rPr>
            </w:pPr>
            <w:r w:rsidRPr="00972479">
              <w:rPr>
                <w:lang w:eastAsia="en-US"/>
              </w:rPr>
              <w:t>1</w:t>
            </w:r>
          </w:p>
        </w:tc>
        <w:tc>
          <w:tcPr>
            <w:tcW w:w="1417" w:type="dxa"/>
            <w:tcBorders>
              <w:top w:val="single" w:sz="4" w:space="0" w:color="auto"/>
              <w:left w:val="single" w:sz="4" w:space="0" w:color="auto"/>
              <w:bottom w:val="single" w:sz="4" w:space="0" w:color="auto"/>
              <w:right w:val="single" w:sz="4" w:space="0" w:color="auto"/>
            </w:tcBorders>
          </w:tcPr>
          <w:p w14:paraId="0867C937" w14:textId="77777777" w:rsidR="00972479" w:rsidRPr="00972479" w:rsidRDefault="00972479" w:rsidP="00972479">
            <w:pPr>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09EF4BC" w14:textId="77777777" w:rsidR="00972479" w:rsidRPr="00972479" w:rsidRDefault="00972479" w:rsidP="00972479">
            <w:pPr>
              <w:spacing w:line="276" w:lineRule="auto"/>
              <w:jc w:val="center"/>
              <w:rPr>
                <w:lang w:eastAsia="en-US"/>
              </w:rPr>
            </w:pPr>
          </w:p>
        </w:tc>
      </w:tr>
      <w:tr w:rsidR="00972479" w:rsidRPr="00972479" w14:paraId="6E53FE58" w14:textId="77777777" w:rsidTr="00972479">
        <w:trPr>
          <w:trHeight w:val="1151"/>
        </w:trPr>
        <w:tc>
          <w:tcPr>
            <w:tcW w:w="1418" w:type="dxa"/>
            <w:tcBorders>
              <w:top w:val="single" w:sz="4" w:space="0" w:color="auto"/>
              <w:left w:val="single" w:sz="4" w:space="0" w:color="auto"/>
              <w:bottom w:val="single" w:sz="4" w:space="0" w:color="auto"/>
              <w:right w:val="single" w:sz="4" w:space="0" w:color="auto"/>
            </w:tcBorders>
          </w:tcPr>
          <w:p w14:paraId="008FEC42" w14:textId="77777777" w:rsidR="00972479" w:rsidRPr="00972479" w:rsidRDefault="00972479" w:rsidP="00972479">
            <w:pPr>
              <w:tabs>
                <w:tab w:val="left" w:pos="4460"/>
                <w:tab w:val="left" w:pos="5444"/>
              </w:tabs>
              <w:spacing w:line="276" w:lineRule="auto"/>
              <w:rPr>
                <w:lang w:eastAsia="en-US"/>
              </w:rPr>
            </w:pPr>
          </w:p>
        </w:tc>
        <w:tc>
          <w:tcPr>
            <w:tcW w:w="3826" w:type="dxa"/>
            <w:tcBorders>
              <w:top w:val="single" w:sz="4" w:space="0" w:color="auto"/>
              <w:left w:val="single" w:sz="4" w:space="0" w:color="auto"/>
              <w:bottom w:val="single" w:sz="4" w:space="0" w:color="auto"/>
              <w:right w:val="single" w:sz="4" w:space="0" w:color="auto"/>
            </w:tcBorders>
            <w:hideMark/>
          </w:tcPr>
          <w:p w14:paraId="2C673F39" w14:textId="470FD684" w:rsidR="00972479" w:rsidRPr="00972479" w:rsidRDefault="00614EC1" w:rsidP="00972479">
            <w:pPr>
              <w:shd w:val="clear" w:color="auto" w:fill="FFFFFF"/>
              <w:spacing w:line="276" w:lineRule="auto"/>
              <w:ind w:right="86"/>
              <w:rPr>
                <w:color w:val="000000"/>
                <w:spacing w:val="-4"/>
                <w:lang w:eastAsia="en-US"/>
              </w:rPr>
            </w:pPr>
            <w:r>
              <w:rPr>
                <w:b/>
                <w:color w:val="000000"/>
                <w:spacing w:val="-4"/>
                <w:lang w:eastAsia="en-US"/>
              </w:rPr>
              <w:t>6</w:t>
            </w:r>
            <w:r w:rsidR="00972479" w:rsidRPr="00972479">
              <w:rPr>
                <w:b/>
                <w:color w:val="000000"/>
                <w:spacing w:val="-4"/>
                <w:lang w:eastAsia="en-US"/>
              </w:rPr>
              <w:t xml:space="preserve">. </w:t>
            </w:r>
            <w:r w:rsidR="00972479" w:rsidRPr="00972479">
              <w:rPr>
                <w:color w:val="000000"/>
                <w:spacing w:val="-4"/>
                <w:lang w:eastAsia="en-US"/>
              </w:rPr>
              <w:t xml:space="preserve">Стаж работы </w:t>
            </w:r>
          </w:p>
          <w:p w14:paraId="0FF13DBC" w14:textId="77777777" w:rsidR="00972479" w:rsidRPr="00972479" w:rsidRDefault="00972479" w:rsidP="00972479">
            <w:pPr>
              <w:shd w:val="clear" w:color="auto" w:fill="FFFFFF"/>
              <w:spacing w:line="276" w:lineRule="auto"/>
              <w:ind w:right="86"/>
              <w:rPr>
                <w:color w:val="000000"/>
                <w:spacing w:val="-4"/>
                <w:lang w:eastAsia="en-US"/>
              </w:rPr>
            </w:pPr>
            <w:r w:rsidRPr="00972479">
              <w:rPr>
                <w:color w:val="000000"/>
                <w:spacing w:val="-4"/>
                <w:lang w:eastAsia="en-US"/>
              </w:rPr>
              <w:t>от 1 года до 5 лет</w:t>
            </w:r>
          </w:p>
          <w:p w14:paraId="34DA13FA" w14:textId="77777777" w:rsidR="00972479" w:rsidRPr="00972479" w:rsidRDefault="00972479" w:rsidP="00972479">
            <w:pPr>
              <w:shd w:val="clear" w:color="auto" w:fill="FFFFFF"/>
              <w:spacing w:line="276" w:lineRule="auto"/>
              <w:ind w:right="86"/>
              <w:rPr>
                <w:color w:val="000000"/>
                <w:spacing w:val="-4"/>
                <w:lang w:eastAsia="en-US"/>
              </w:rPr>
            </w:pPr>
            <w:r w:rsidRPr="00972479">
              <w:rPr>
                <w:color w:val="000000"/>
                <w:spacing w:val="-4"/>
                <w:lang w:eastAsia="en-US"/>
              </w:rPr>
              <w:t>от 5 лет до 10 лет</w:t>
            </w:r>
          </w:p>
          <w:p w14:paraId="2D3D2245" w14:textId="77777777" w:rsidR="00972479" w:rsidRPr="00972479" w:rsidRDefault="00972479" w:rsidP="00972479">
            <w:pPr>
              <w:shd w:val="clear" w:color="auto" w:fill="FFFFFF"/>
              <w:spacing w:line="276" w:lineRule="auto"/>
              <w:ind w:right="86"/>
              <w:rPr>
                <w:color w:val="000000"/>
                <w:spacing w:val="-4"/>
                <w:lang w:eastAsia="en-US"/>
              </w:rPr>
            </w:pPr>
            <w:r w:rsidRPr="00972479">
              <w:rPr>
                <w:color w:val="000000"/>
                <w:spacing w:val="-4"/>
                <w:lang w:eastAsia="en-US"/>
              </w:rPr>
              <w:t>от 10 лет до 20 лет</w:t>
            </w:r>
          </w:p>
          <w:p w14:paraId="1D5874FE" w14:textId="77777777" w:rsidR="00972479" w:rsidRPr="00972479" w:rsidRDefault="00972479" w:rsidP="00972479">
            <w:pPr>
              <w:shd w:val="clear" w:color="auto" w:fill="FFFFFF"/>
              <w:spacing w:line="276" w:lineRule="auto"/>
              <w:ind w:right="86"/>
              <w:rPr>
                <w:b/>
                <w:color w:val="000000"/>
                <w:spacing w:val="-4"/>
                <w:lang w:eastAsia="en-US"/>
              </w:rPr>
            </w:pPr>
            <w:r w:rsidRPr="00972479">
              <w:rPr>
                <w:color w:val="000000"/>
                <w:spacing w:val="-4"/>
                <w:lang w:eastAsia="en-US"/>
              </w:rPr>
              <w:t>свыше 20 лет</w:t>
            </w:r>
          </w:p>
        </w:tc>
        <w:tc>
          <w:tcPr>
            <w:tcW w:w="1561" w:type="dxa"/>
            <w:tcBorders>
              <w:top w:val="single" w:sz="4" w:space="0" w:color="auto"/>
              <w:left w:val="single" w:sz="4" w:space="0" w:color="auto"/>
              <w:bottom w:val="single" w:sz="4" w:space="0" w:color="auto"/>
              <w:right w:val="single" w:sz="4" w:space="0" w:color="auto"/>
            </w:tcBorders>
          </w:tcPr>
          <w:p w14:paraId="658CEDC7" w14:textId="77777777" w:rsidR="00972479" w:rsidRPr="00972479" w:rsidRDefault="00972479" w:rsidP="00972479">
            <w:pPr>
              <w:spacing w:line="276" w:lineRule="auto"/>
              <w:jc w:val="center"/>
              <w:rPr>
                <w:lang w:eastAsia="en-US"/>
              </w:rPr>
            </w:pPr>
          </w:p>
          <w:p w14:paraId="6A8AE802" w14:textId="77777777" w:rsidR="00972479" w:rsidRPr="00972479" w:rsidRDefault="00972479" w:rsidP="00972479">
            <w:pPr>
              <w:spacing w:line="276" w:lineRule="auto"/>
              <w:jc w:val="center"/>
              <w:rPr>
                <w:lang w:eastAsia="en-US"/>
              </w:rPr>
            </w:pPr>
            <w:r w:rsidRPr="00972479">
              <w:rPr>
                <w:lang w:eastAsia="en-US"/>
              </w:rPr>
              <w:t>0,5</w:t>
            </w:r>
          </w:p>
          <w:p w14:paraId="6DF38EDB" w14:textId="77777777" w:rsidR="00972479" w:rsidRPr="00972479" w:rsidRDefault="00972479" w:rsidP="00972479">
            <w:pPr>
              <w:spacing w:line="276" w:lineRule="auto"/>
              <w:jc w:val="center"/>
              <w:rPr>
                <w:lang w:eastAsia="en-US"/>
              </w:rPr>
            </w:pPr>
            <w:r w:rsidRPr="00972479">
              <w:rPr>
                <w:lang w:eastAsia="en-US"/>
              </w:rPr>
              <w:t>1</w:t>
            </w:r>
          </w:p>
          <w:p w14:paraId="33BC6A9C" w14:textId="77777777" w:rsidR="00972479" w:rsidRPr="00972479" w:rsidRDefault="00972479" w:rsidP="00972479">
            <w:pPr>
              <w:spacing w:line="276" w:lineRule="auto"/>
              <w:jc w:val="center"/>
              <w:rPr>
                <w:lang w:eastAsia="en-US"/>
              </w:rPr>
            </w:pPr>
            <w:r w:rsidRPr="00972479">
              <w:rPr>
                <w:lang w:eastAsia="en-US"/>
              </w:rPr>
              <w:t>1,5</w:t>
            </w:r>
          </w:p>
          <w:p w14:paraId="255093B2" w14:textId="256E02D7" w:rsidR="00972479" w:rsidRPr="00972479" w:rsidRDefault="00972479" w:rsidP="0030513B">
            <w:pPr>
              <w:spacing w:line="276" w:lineRule="auto"/>
              <w:jc w:val="center"/>
              <w:rPr>
                <w:lang w:eastAsia="en-US"/>
              </w:rPr>
            </w:pPr>
            <w:r w:rsidRPr="00972479">
              <w:rPr>
                <w:lang w:eastAsia="en-US"/>
              </w:rPr>
              <w:t>2</w:t>
            </w:r>
            <w:r w:rsidR="00614EC1">
              <w:rPr>
                <w:lang w:eastAsia="en-US"/>
              </w:rPr>
              <w:t>,5</w:t>
            </w:r>
          </w:p>
        </w:tc>
        <w:tc>
          <w:tcPr>
            <w:tcW w:w="1417" w:type="dxa"/>
            <w:tcBorders>
              <w:top w:val="single" w:sz="4" w:space="0" w:color="auto"/>
              <w:left w:val="single" w:sz="4" w:space="0" w:color="auto"/>
              <w:bottom w:val="single" w:sz="4" w:space="0" w:color="auto"/>
              <w:right w:val="single" w:sz="4" w:space="0" w:color="auto"/>
            </w:tcBorders>
          </w:tcPr>
          <w:p w14:paraId="1F3EEC02" w14:textId="77777777" w:rsidR="00972479" w:rsidRPr="00972479" w:rsidRDefault="00972479" w:rsidP="00972479">
            <w:pPr>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4BF0C21F" w14:textId="77777777" w:rsidR="00972479" w:rsidRPr="00972479" w:rsidRDefault="00972479" w:rsidP="00972479">
            <w:pPr>
              <w:spacing w:line="276" w:lineRule="auto"/>
              <w:jc w:val="center"/>
              <w:rPr>
                <w:lang w:eastAsia="en-US"/>
              </w:rPr>
            </w:pPr>
          </w:p>
        </w:tc>
      </w:tr>
      <w:tr w:rsidR="00972479" w:rsidRPr="00972479" w14:paraId="184CE8D7" w14:textId="77777777" w:rsidTr="00972479">
        <w:tc>
          <w:tcPr>
            <w:tcW w:w="1418" w:type="dxa"/>
            <w:vMerge w:val="restart"/>
            <w:tcBorders>
              <w:top w:val="single" w:sz="4" w:space="0" w:color="auto"/>
              <w:left w:val="single" w:sz="4" w:space="0" w:color="auto"/>
              <w:bottom w:val="single" w:sz="4" w:space="0" w:color="auto"/>
              <w:right w:val="single" w:sz="4" w:space="0" w:color="auto"/>
            </w:tcBorders>
          </w:tcPr>
          <w:p w14:paraId="27516311" w14:textId="77777777" w:rsidR="00972479" w:rsidRPr="00972479" w:rsidRDefault="00972479" w:rsidP="00972479">
            <w:pPr>
              <w:tabs>
                <w:tab w:val="left" w:pos="4460"/>
                <w:tab w:val="left" w:pos="5444"/>
              </w:tabs>
              <w:spacing w:line="276" w:lineRule="auto"/>
              <w:rPr>
                <w:lang w:eastAsia="en-US"/>
              </w:rPr>
            </w:pPr>
            <w:r w:rsidRPr="00972479">
              <w:rPr>
                <w:lang w:eastAsia="en-US"/>
              </w:rPr>
              <w:t>Методическая и инновационная деятельность</w:t>
            </w:r>
          </w:p>
          <w:p w14:paraId="785248A2" w14:textId="77777777" w:rsidR="00972479" w:rsidRPr="00972479" w:rsidRDefault="00972479" w:rsidP="00972479">
            <w:pPr>
              <w:tabs>
                <w:tab w:val="left" w:pos="4460"/>
                <w:tab w:val="left" w:pos="5444"/>
              </w:tabs>
              <w:spacing w:line="276" w:lineRule="auto"/>
              <w:rPr>
                <w:lang w:eastAsia="en-US"/>
              </w:rPr>
            </w:pPr>
          </w:p>
          <w:p w14:paraId="07B9574E" w14:textId="77777777" w:rsidR="00972479" w:rsidRPr="00972479" w:rsidRDefault="00972479" w:rsidP="00972479">
            <w:pPr>
              <w:tabs>
                <w:tab w:val="left" w:pos="4460"/>
                <w:tab w:val="left" w:pos="5444"/>
              </w:tabs>
              <w:spacing w:line="276" w:lineRule="auto"/>
              <w:rPr>
                <w:lang w:eastAsia="en-US"/>
              </w:rPr>
            </w:pPr>
          </w:p>
          <w:p w14:paraId="6C5706E7" w14:textId="77777777" w:rsidR="00972479" w:rsidRPr="00972479" w:rsidRDefault="00972479" w:rsidP="00972479">
            <w:pPr>
              <w:tabs>
                <w:tab w:val="left" w:pos="4460"/>
                <w:tab w:val="left" w:pos="5444"/>
              </w:tabs>
              <w:spacing w:line="276" w:lineRule="auto"/>
              <w:rPr>
                <w:lang w:eastAsia="en-US"/>
              </w:rPr>
            </w:pPr>
          </w:p>
          <w:p w14:paraId="61B0B544" w14:textId="77777777" w:rsidR="00972479" w:rsidRPr="00972479" w:rsidRDefault="00972479" w:rsidP="00972479">
            <w:pPr>
              <w:tabs>
                <w:tab w:val="left" w:pos="4460"/>
                <w:tab w:val="left" w:pos="5444"/>
              </w:tabs>
              <w:spacing w:line="276" w:lineRule="auto"/>
              <w:rPr>
                <w:lang w:eastAsia="en-US"/>
              </w:rPr>
            </w:pPr>
          </w:p>
          <w:p w14:paraId="5326DA87" w14:textId="77777777" w:rsidR="00972479" w:rsidRPr="00972479" w:rsidRDefault="00972479" w:rsidP="00972479">
            <w:pPr>
              <w:tabs>
                <w:tab w:val="left" w:pos="4460"/>
                <w:tab w:val="left" w:pos="5444"/>
              </w:tabs>
              <w:spacing w:line="276" w:lineRule="auto"/>
              <w:rPr>
                <w:lang w:eastAsia="en-US"/>
              </w:rPr>
            </w:pPr>
          </w:p>
          <w:p w14:paraId="149A4B4E" w14:textId="77777777" w:rsidR="00972479" w:rsidRPr="00972479" w:rsidRDefault="00972479" w:rsidP="00972479">
            <w:pPr>
              <w:tabs>
                <w:tab w:val="left" w:pos="4460"/>
                <w:tab w:val="left" w:pos="5444"/>
              </w:tabs>
              <w:spacing w:line="276" w:lineRule="auto"/>
              <w:rPr>
                <w:lang w:eastAsia="en-US"/>
              </w:rPr>
            </w:pPr>
            <w:r w:rsidRPr="00972479">
              <w:rPr>
                <w:lang w:eastAsia="en-US"/>
              </w:rPr>
              <w:t>Благоустройство учреждения</w:t>
            </w:r>
          </w:p>
        </w:tc>
        <w:tc>
          <w:tcPr>
            <w:tcW w:w="3826" w:type="dxa"/>
            <w:tcBorders>
              <w:top w:val="single" w:sz="4" w:space="0" w:color="auto"/>
              <w:left w:val="single" w:sz="4" w:space="0" w:color="auto"/>
              <w:bottom w:val="single" w:sz="4" w:space="0" w:color="auto"/>
              <w:right w:val="single" w:sz="4" w:space="0" w:color="auto"/>
            </w:tcBorders>
            <w:hideMark/>
          </w:tcPr>
          <w:p w14:paraId="7E47B624" w14:textId="747E1EBC" w:rsidR="00972479" w:rsidRPr="00972479" w:rsidRDefault="00614EC1" w:rsidP="00972479">
            <w:pPr>
              <w:spacing w:line="276" w:lineRule="auto"/>
              <w:ind w:left="-108"/>
              <w:rPr>
                <w:lang w:eastAsia="en-US"/>
              </w:rPr>
            </w:pPr>
            <w:r>
              <w:rPr>
                <w:b/>
                <w:lang w:eastAsia="en-US"/>
              </w:rPr>
              <w:t>7</w:t>
            </w:r>
            <w:r w:rsidR="00972479" w:rsidRPr="00972479">
              <w:rPr>
                <w:b/>
                <w:lang w:eastAsia="en-US"/>
              </w:rPr>
              <w:t>.</w:t>
            </w:r>
            <w:r w:rsidR="00972479" w:rsidRPr="00972479">
              <w:rPr>
                <w:lang w:eastAsia="en-US"/>
              </w:rPr>
              <w:t xml:space="preserve"> Участие в профессиональных конкурсах, семинарах, конференциях, форумах, </w:t>
            </w:r>
            <w:r w:rsidR="00972479" w:rsidRPr="00972479">
              <w:rPr>
                <w:color w:val="000000"/>
                <w:spacing w:val="-4"/>
                <w:lang w:eastAsia="en-US"/>
              </w:rPr>
              <w:t>показательных выступлений и др. мероприятий</w:t>
            </w:r>
          </w:p>
          <w:p w14:paraId="202375DF" w14:textId="77777777" w:rsidR="00972479" w:rsidRPr="00972479" w:rsidRDefault="00972479" w:rsidP="00972479">
            <w:pPr>
              <w:spacing w:line="276" w:lineRule="auto"/>
              <w:ind w:left="-108"/>
              <w:rPr>
                <w:lang w:eastAsia="en-US"/>
              </w:rPr>
            </w:pPr>
            <w:r w:rsidRPr="00972479">
              <w:rPr>
                <w:lang w:eastAsia="en-US"/>
              </w:rPr>
              <w:t>- города</w:t>
            </w:r>
          </w:p>
          <w:p w14:paraId="0B6DA9FB" w14:textId="77777777" w:rsidR="00972479" w:rsidRPr="00972479" w:rsidRDefault="00972479" w:rsidP="00972479">
            <w:pPr>
              <w:spacing w:line="276" w:lineRule="auto"/>
              <w:ind w:left="-108"/>
              <w:rPr>
                <w:lang w:eastAsia="en-US"/>
              </w:rPr>
            </w:pPr>
            <w:r w:rsidRPr="00972479">
              <w:rPr>
                <w:lang w:eastAsia="en-US"/>
              </w:rPr>
              <w:t>- края</w:t>
            </w:r>
          </w:p>
          <w:p w14:paraId="091EBDFB" w14:textId="77777777" w:rsidR="00972479" w:rsidRPr="00972479" w:rsidRDefault="00972479" w:rsidP="00972479">
            <w:pPr>
              <w:spacing w:line="276" w:lineRule="auto"/>
              <w:ind w:left="-108"/>
              <w:rPr>
                <w:lang w:eastAsia="en-US"/>
              </w:rPr>
            </w:pPr>
            <w:r w:rsidRPr="00972479">
              <w:rPr>
                <w:lang w:eastAsia="en-US"/>
              </w:rPr>
              <w:t>- региона</w:t>
            </w:r>
          </w:p>
        </w:tc>
        <w:tc>
          <w:tcPr>
            <w:tcW w:w="1561" w:type="dxa"/>
            <w:tcBorders>
              <w:top w:val="single" w:sz="4" w:space="0" w:color="auto"/>
              <w:left w:val="single" w:sz="4" w:space="0" w:color="auto"/>
              <w:bottom w:val="single" w:sz="4" w:space="0" w:color="auto"/>
              <w:right w:val="single" w:sz="4" w:space="0" w:color="auto"/>
            </w:tcBorders>
          </w:tcPr>
          <w:p w14:paraId="7B6AF7B5" w14:textId="77777777" w:rsidR="00972479" w:rsidRPr="00972479" w:rsidRDefault="00972479" w:rsidP="00972479">
            <w:pPr>
              <w:spacing w:line="276" w:lineRule="auto"/>
              <w:jc w:val="center"/>
              <w:rPr>
                <w:lang w:eastAsia="en-US"/>
              </w:rPr>
            </w:pPr>
          </w:p>
          <w:p w14:paraId="51ADDD6E" w14:textId="77777777" w:rsidR="00972479" w:rsidRPr="00972479" w:rsidRDefault="00972479" w:rsidP="00972479">
            <w:pPr>
              <w:spacing w:line="276" w:lineRule="auto"/>
              <w:jc w:val="center"/>
              <w:rPr>
                <w:lang w:eastAsia="en-US"/>
              </w:rPr>
            </w:pPr>
          </w:p>
          <w:p w14:paraId="16149669" w14:textId="77777777" w:rsidR="00972479" w:rsidRPr="00972479" w:rsidRDefault="00972479" w:rsidP="00972479">
            <w:pPr>
              <w:spacing w:line="276" w:lineRule="auto"/>
              <w:jc w:val="center"/>
              <w:rPr>
                <w:lang w:eastAsia="en-US"/>
              </w:rPr>
            </w:pPr>
          </w:p>
          <w:p w14:paraId="3F6F22F3" w14:textId="77777777" w:rsidR="00972479" w:rsidRDefault="00972479" w:rsidP="00972479">
            <w:pPr>
              <w:spacing w:line="276" w:lineRule="auto"/>
              <w:jc w:val="center"/>
              <w:rPr>
                <w:lang w:eastAsia="en-US"/>
              </w:rPr>
            </w:pPr>
          </w:p>
          <w:p w14:paraId="259C88D7" w14:textId="77777777" w:rsidR="00972479" w:rsidRDefault="00972479" w:rsidP="00972479">
            <w:pPr>
              <w:spacing w:line="276" w:lineRule="auto"/>
              <w:jc w:val="center"/>
              <w:rPr>
                <w:lang w:eastAsia="en-US"/>
              </w:rPr>
            </w:pPr>
          </w:p>
          <w:p w14:paraId="2EDAFEA1" w14:textId="77777777" w:rsidR="00972479" w:rsidRPr="00972479" w:rsidRDefault="00972479" w:rsidP="00972479">
            <w:pPr>
              <w:spacing w:line="276" w:lineRule="auto"/>
              <w:jc w:val="center"/>
              <w:rPr>
                <w:lang w:eastAsia="en-US"/>
              </w:rPr>
            </w:pPr>
            <w:r w:rsidRPr="00972479">
              <w:rPr>
                <w:lang w:eastAsia="en-US"/>
              </w:rPr>
              <w:t>0,3</w:t>
            </w:r>
          </w:p>
          <w:p w14:paraId="22674114" w14:textId="77777777" w:rsidR="00972479" w:rsidRPr="00972479" w:rsidRDefault="00972479" w:rsidP="00972479">
            <w:pPr>
              <w:spacing w:line="276" w:lineRule="auto"/>
              <w:jc w:val="center"/>
              <w:rPr>
                <w:lang w:eastAsia="en-US"/>
              </w:rPr>
            </w:pPr>
            <w:r w:rsidRPr="00972479">
              <w:rPr>
                <w:lang w:eastAsia="en-US"/>
              </w:rPr>
              <w:t>0,5</w:t>
            </w:r>
          </w:p>
          <w:p w14:paraId="6E3866E4" w14:textId="77777777" w:rsidR="00972479" w:rsidRPr="00972479" w:rsidRDefault="00972479" w:rsidP="00972479">
            <w:pPr>
              <w:spacing w:line="276" w:lineRule="auto"/>
              <w:jc w:val="center"/>
              <w:rPr>
                <w:lang w:eastAsia="en-US"/>
              </w:rPr>
            </w:pPr>
            <w:r w:rsidRPr="00972479">
              <w:rPr>
                <w:lang w:eastAsia="en-US"/>
              </w:rPr>
              <w:t>0,7</w:t>
            </w:r>
          </w:p>
        </w:tc>
        <w:tc>
          <w:tcPr>
            <w:tcW w:w="1417" w:type="dxa"/>
            <w:tcBorders>
              <w:top w:val="single" w:sz="4" w:space="0" w:color="auto"/>
              <w:left w:val="single" w:sz="4" w:space="0" w:color="auto"/>
              <w:bottom w:val="single" w:sz="4" w:space="0" w:color="auto"/>
              <w:right w:val="single" w:sz="4" w:space="0" w:color="auto"/>
            </w:tcBorders>
          </w:tcPr>
          <w:p w14:paraId="04D035BD" w14:textId="77777777" w:rsidR="00972479" w:rsidRPr="00972479" w:rsidRDefault="00972479" w:rsidP="00972479">
            <w:pPr>
              <w:tabs>
                <w:tab w:val="left" w:pos="4460"/>
                <w:tab w:val="left" w:pos="5444"/>
              </w:tabs>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42AA3F58" w14:textId="77777777" w:rsidR="00972479" w:rsidRPr="00972479" w:rsidRDefault="00972479" w:rsidP="00972479">
            <w:pPr>
              <w:tabs>
                <w:tab w:val="left" w:pos="4460"/>
                <w:tab w:val="left" w:pos="5444"/>
              </w:tabs>
              <w:spacing w:line="276" w:lineRule="auto"/>
              <w:jc w:val="center"/>
              <w:rPr>
                <w:lang w:eastAsia="en-US"/>
              </w:rPr>
            </w:pPr>
          </w:p>
        </w:tc>
      </w:tr>
      <w:tr w:rsidR="00972479" w:rsidRPr="00972479" w14:paraId="3A5927E3" w14:textId="77777777" w:rsidTr="00972479">
        <w:trPr>
          <w:trHeight w:val="1021"/>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98D39B9" w14:textId="77777777" w:rsidR="00972479" w:rsidRPr="00972479" w:rsidRDefault="00972479" w:rsidP="00972479">
            <w:pPr>
              <w:rPr>
                <w:lang w:eastAsia="en-US"/>
              </w:rPr>
            </w:pPr>
          </w:p>
        </w:tc>
        <w:tc>
          <w:tcPr>
            <w:tcW w:w="3826" w:type="dxa"/>
            <w:tcBorders>
              <w:top w:val="single" w:sz="4" w:space="0" w:color="auto"/>
              <w:left w:val="single" w:sz="4" w:space="0" w:color="auto"/>
              <w:bottom w:val="single" w:sz="4" w:space="0" w:color="auto"/>
              <w:right w:val="single" w:sz="4" w:space="0" w:color="auto"/>
            </w:tcBorders>
          </w:tcPr>
          <w:p w14:paraId="19EC6233" w14:textId="42F2DFF7" w:rsidR="00972479" w:rsidRPr="00972479" w:rsidRDefault="00614EC1" w:rsidP="00972479">
            <w:pPr>
              <w:shd w:val="clear" w:color="auto" w:fill="FFFFFF"/>
              <w:spacing w:line="276" w:lineRule="auto"/>
              <w:ind w:right="86" w:firstLine="5"/>
              <w:rPr>
                <w:color w:val="000000"/>
                <w:spacing w:val="-4"/>
                <w:lang w:eastAsia="en-US"/>
              </w:rPr>
            </w:pPr>
            <w:r>
              <w:rPr>
                <w:b/>
                <w:color w:val="000000"/>
                <w:spacing w:val="-4"/>
                <w:lang w:eastAsia="en-US"/>
              </w:rPr>
              <w:t>8</w:t>
            </w:r>
            <w:r w:rsidR="00972479" w:rsidRPr="00972479">
              <w:rPr>
                <w:color w:val="000000"/>
                <w:spacing w:val="-4"/>
                <w:lang w:eastAsia="en-US"/>
              </w:rPr>
              <w:t>. Участие:</w:t>
            </w:r>
          </w:p>
          <w:p w14:paraId="1C7FF8E6" w14:textId="77777777" w:rsidR="00972479" w:rsidRPr="00972479" w:rsidRDefault="00972479" w:rsidP="00972479">
            <w:pPr>
              <w:shd w:val="clear" w:color="auto" w:fill="FFFFFF"/>
              <w:spacing w:line="276" w:lineRule="auto"/>
              <w:ind w:right="86" w:firstLine="5"/>
              <w:rPr>
                <w:color w:val="000000"/>
                <w:spacing w:val="-4"/>
                <w:lang w:eastAsia="en-US"/>
              </w:rPr>
            </w:pPr>
            <w:r w:rsidRPr="00972479">
              <w:rPr>
                <w:color w:val="000000"/>
                <w:spacing w:val="-4"/>
                <w:lang w:eastAsia="en-US"/>
              </w:rPr>
              <w:t>- благоустройство материальной базы спортивной школы;</w:t>
            </w:r>
          </w:p>
          <w:p w14:paraId="747C5622" w14:textId="77777777" w:rsidR="00972479" w:rsidRPr="00972479" w:rsidRDefault="00972479" w:rsidP="00972479">
            <w:pPr>
              <w:shd w:val="clear" w:color="auto" w:fill="FFFFFF"/>
              <w:spacing w:line="276" w:lineRule="auto"/>
              <w:ind w:right="86" w:firstLine="5"/>
              <w:rPr>
                <w:color w:val="000000"/>
                <w:spacing w:val="-4"/>
                <w:lang w:eastAsia="en-US"/>
              </w:rPr>
            </w:pPr>
          </w:p>
          <w:p w14:paraId="61015A99" w14:textId="77777777" w:rsidR="00972479" w:rsidRPr="00972479" w:rsidRDefault="00972479" w:rsidP="00972479">
            <w:pPr>
              <w:shd w:val="clear" w:color="auto" w:fill="FFFFFF"/>
              <w:spacing w:line="276" w:lineRule="auto"/>
              <w:ind w:right="86" w:firstLine="5"/>
              <w:rPr>
                <w:color w:val="000000"/>
                <w:spacing w:val="-4"/>
                <w:lang w:eastAsia="en-US"/>
              </w:rPr>
            </w:pPr>
          </w:p>
          <w:p w14:paraId="0BFD905A" w14:textId="77777777" w:rsidR="00972479" w:rsidRPr="00972479" w:rsidRDefault="00972479" w:rsidP="00972479">
            <w:pPr>
              <w:shd w:val="clear" w:color="auto" w:fill="FFFFFF"/>
              <w:spacing w:line="276" w:lineRule="auto"/>
              <w:ind w:right="86" w:firstLine="5"/>
              <w:rPr>
                <w:color w:val="000000"/>
                <w:spacing w:val="-4"/>
                <w:lang w:eastAsia="en-US"/>
              </w:rPr>
            </w:pPr>
            <w:r w:rsidRPr="00972479">
              <w:rPr>
                <w:color w:val="000000"/>
                <w:spacing w:val="-4"/>
                <w:lang w:eastAsia="en-US"/>
              </w:rPr>
              <w:t>- ремонт.</w:t>
            </w:r>
          </w:p>
        </w:tc>
        <w:tc>
          <w:tcPr>
            <w:tcW w:w="1561" w:type="dxa"/>
            <w:tcBorders>
              <w:top w:val="single" w:sz="4" w:space="0" w:color="auto"/>
              <w:left w:val="single" w:sz="4" w:space="0" w:color="auto"/>
              <w:bottom w:val="single" w:sz="4" w:space="0" w:color="auto"/>
              <w:right w:val="single" w:sz="4" w:space="0" w:color="auto"/>
            </w:tcBorders>
          </w:tcPr>
          <w:p w14:paraId="19978E56" w14:textId="77777777" w:rsidR="00972479" w:rsidRPr="00972479" w:rsidRDefault="00972479" w:rsidP="00972479">
            <w:pPr>
              <w:spacing w:line="276" w:lineRule="auto"/>
              <w:jc w:val="center"/>
              <w:rPr>
                <w:lang w:eastAsia="en-US"/>
              </w:rPr>
            </w:pPr>
          </w:p>
          <w:p w14:paraId="663C3136" w14:textId="77777777" w:rsidR="00972479" w:rsidRPr="00972479" w:rsidRDefault="00972479" w:rsidP="00972479">
            <w:pPr>
              <w:spacing w:line="276" w:lineRule="auto"/>
              <w:jc w:val="center"/>
              <w:rPr>
                <w:lang w:eastAsia="en-US"/>
              </w:rPr>
            </w:pPr>
            <w:r w:rsidRPr="00972479">
              <w:rPr>
                <w:lang w:eastAsia="en-US"/>
              </w:rPr>
              <w:t>0,5</w:t>
            </w:r>
          </w:p>
          <w:p w14:paraId="2E38D8C2" w14:textId="77777777" w:rsidR="00972479" w:rsidRPr="00972479" w:rsidRDefault="00972479" w:rsidP="00972479">
            <w:pPr>
              <w:spacing w:line="276" w:lineRule="auto"/>
              <w:jc w:val="center"/>
              <w:rPr>
                <w:lang w:eastAsia="en-US"/>
              </w:rPr>
            </w:pPr>
          </w:p>
          <w:p w14:paraId="55E052C8" w14:textId="77777777" w:rsidR="00972479" w:rsidRPr="00972479" w:rsidRDefault="00972479" w:rsidP="00972479">
            <w:pPr>
              <w:spacing w:line="276" w:lineRule="auto"/>
              <w:jc w:val="center"/>
              <w:rPr>
                <w:lang w:eastAsia="en-US"/>
              </w:rPr>
            </w:pPr>
          </w:p>
          <w:p w14:paraId="19D4A75D" w14:textId="77777777" w:rsidR="00972479" w:rsidRPr="00972479" w:rsidRDefault="00972479" w:rsidP="00972479">
            <w:pPr>
              <w:spacing w:line="276" w:lineRule="auto"/>
              <w:jc w:val="center"/>
              <w:rPr>
                <w:lang w:eastAsia="en-US"/>
              </w:rPr>
            </w:pPr>
          </w:p>
          <w:p w14:paraId="0E25530F" w14:textId="77777777" w:rsidR="00972479" w:rsidRPr="00972479" w:rsidRDefault="00972479" w:rsidP="00972479">
            <w:pPr>
              <w:spacing w:line="276" w:lineRule="auto"/>
              <w:jc w:val="center"/>
              <w:rPr>
                <w:lang w:eastAsia="en-US"/>
              </w:rPr>
            </w:pPr>
            <w:r w:rsidRPr="00972479">
              <w:rPr>
                <w:lang w:eastAsia="en-US"/>
              </w:rPr>
              <w:t>1</w:t>
            </w:r>
          </w:p>
        </w:tc>
        <w:tc>
          <w:tcPr>
            <w:tcW w:w="1417" w:type="dxa"/>
            <w:tcBorders>
              <w:top w:val="single" w:sz="4" w:space="0" w:color="auto"/>
              <w:left w:val="single" w:sz="4" w:space="0" w:color="auto"/>
              <w:bottom w:val="single" w:sz="4" w:space="0" w:color="auto"/>
              <w:right w:val="single" w:sz="4" w:space="0" w:color="auto"/>
            </w:tcBorders>
          </w:tcPr>
          <w:p w14:paraId="48F029BC" w14:textId="77777777" w:rsidR="00972479" w:rsidRPr="00972479" w:rsidRDefault="00972479" w:rsidP="00972479">
            <w:pPr>
              <w:tabs>
                <w:tab w:val="left" w:pos="4460"/>
                <w:tab w:val="left" w:pos="5444"/>
              </w:tabs>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407DEF7B" w14:textId="77777777" w:rsidR="00972479" w:rsidRPr="00972479" w:rsidRDefault="00972479" w:rsidP="00972479">
            <w:pPr>
              <w:tabs>
                <w:tab w:val="left" w:pos="4460"/>
                <w:tab w:val="left" w:pos="5444"/>
              </w:tabs>
              <w:spacing w:line="276" w:lineRule="auto"/>
              <w:jc w:val="center"/>
              <w:rPr>
                <w:lang w:eastAsia="en-US"/>
              </w:rPr>
            </w:pPr>
          </w:p>
        </w:tc>
      </w:tr>
      <w:tr w:rsidR="00972479" w:rsidRPr="00972479" w14:paraId="370DF79F" w14:textId="77777777" w:rsidTr="00FF3334">
        <w:trPr>
          <w:trHeight w:val="324"/>
        </w:trPr>
        <w:tc>
          <w:tcPr>
            <w:tcW w:w="5244" w:type="dxa"/>
            <w:gridSpan w:val="2"/>
            <w:tcBorders>
              <w:top w:val="single" w:sz="4" w:space="0" w:color="auto"/>
              <w:left w:val="single" w:sz="4" w:space="0" w:color="auto"/>
              <w:bottom w:val="single" w:sz="4" w:space="0" w:color="auto"/>
              <w:right w:val="single" w:sz="4" w:space="0" w:color="auto"/>
            </w:tcBorders>
            <w:hideMark/>
          </w:tcPr>
          <w:p w14:paraId="095C0004" w14:textId="156118CB" w:rsidR="00972479" w:rsidRPr="00972479" w:rsidRDefault="00972479" w:rsidP="00FF3334">
            <w:pPr>
              <w:tabs>
                <w:tab w:val="left" w:pos="4460"/>
                <w:tab w:val="left" w:pos="5444"/>
              </w:tabs>
              <w:spacing w:line="276" w:lineRule="auto"/>
              <w:rPr>
                <w:b/>
                <w:lang w:eastAsia="en-US"/>
              </w:rPr>
            </w:pPr>
            <w:r w:rsidRPr="00972479">
              <w:rPr>
                <w:b/>
                <w:lang w:eastAsia="en-US"/>
              </w:rPr>
              <w:t>Итого</w:t>
            </w:r>
            <w:r w:rsidR="00FF3334">
              <w:rPr>
                <w:b/>
                <w:lang w:eastAsia="en-US"/>
              </w:rPr>
              <w:t>:</w:t>
            </w:r>
          </w:p>
        </w:tc>
        <w:tc>
          <w:tcPr>
            <w:tcW w:w="1561" w:type="dxa"/>
            <w:tcBorders>
              <w:top w:val="single" w:sz="4" w:space="0" w:color="auto"/>
              <w:left w:val="single" w:sz="4" w:space="0" w:color="auto"/>
              <w:bottom w:val="single" w:sz="4" w:space="0" w:color="auto"/>
              <w:right w:val="single" w:sz="4" w:space="0" w:color="auto"/>
            </w:tcBorders>
            <w:hideMark/>
          </w:tcPr>
          <w:p w14:paraId="2979570C" w14:textId="77777777" w:rsidR="00972479" w:rsidRPr="00972479" w:rsidRDefault="00972479" w:rsidP="00972479">
            <w:pPr>
              <w:tabs>
                <w:tab w:val="left" w:pos="4460"/>
                <w:tab w:val="left" w:pos="5444"/>
              </w:tabs>
              <w:spacing w:line="276" w:lineRule="auto"/>
              <w:jc w:val="center"/>
              <w:rPr>
                <w:b/>
                <w:lang w:eastAsia="en-US"/>
              </w:rPr>
            </w:pPr>
            <w:r w:rsidRPr="00972479">
              <w:rPr>
                <w:b/>
                <w:lang w:eastAsia="en-US"/>
              </w:rPr>
              <w:t>30</w:t>
            </w:r>
          </w:p>
        </w:tc>
        <w:tc>
          <w:tcPr>
            <w:tcW w:w="1417" w:type="dxa"/>
            <w:tcBorders>
              <w:top w:val="single" w:sz="4" w:space="0" w:color="auto"/>
              <w:left w:val="single" w:sz="4" w:space="0" w:color="auto"/>
              <w:bottom w:val="single" w:sz="4" w:space="0" w:color="auto"/>
              <w:right w:val="single" w:sz="4" w:space="0" w:color="auto"/>
            </w:tcBorders>
          </w:tcPr>
          <w:p w14:paraId="2F0D26AD" w14:textId="77777777" w:rsidR="00972479" w:rsidRPr="00972479" w:rsidRDefault="00972479" w:rsidP="00972479">
            <w:pPr>
              <w:tabs>
                <w:tab w:val="left" w:pos="4460"/>
                <w:tab w:val="left" w:pos="5444"/>
              </w:tabs>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269180FB" w14:textId="77777777" w:rsidR="00972479" w:rsidRPr="00972479" w:rsidRDefault="00972479" w:rsidP="00972479">
            <w:pPr>
              <w:tabs>
                <w:tab w:val="left" w:pos="4460"/>
                <w:tab w:val="left" w:pos="5444"/>
              </w:tabs>
              <w:spacing w:line="276" w:lineRule="auto"/>
              <w:jc w:val="center"/>
              <w:rPr>
                <w:lang w:eastAsia="en-US"/>
              </w:rPr>
            </w:pPr>
          </w:p>
        </w:tc>
      </w:tr>
    </w:tbl>
    <w:p w14:paraId="2DE171D1" w14:textId="77777777" w:rsidR="00972479" w:rsidRPr="00972479" w:rsidRDefault="00972479" w:rsidP="00972479"/>
    <w:p w14:paraId="4EC44057" w14:textId="0D2D0993" w:rsidR="00972479" w:rsidRPr="00972479" w:rsidRDefault="00972479" w:rsidP="00972479">
      <w:r w:rsidRPr="00972479">
        <w:t>«______»_______________20___г.</w:t>
      </w:r>
      <w:r w:rsidR="00497096">
        <w:t xml:space="preserve">                                           </w:t>
      </w:r>
      <w:r w:rsidRPr="00972479">
        <w:t>___________________/_________</w:t>
      </w:r>
    </w:p>
    <w:p w14:paraId="6D3168D0" w14:textId="14BF9FF7" w:rsidR="000D5E1C" w:rsidRPr="000D5E1C" w:rsidRDefault="00972479" w:rsidP="000D5E1C">
      <w:pPr>
        <w:autoSpaceDE w:val="0"/>
        <w:autoSpaceDN w:val="0"/>
        <w:adjustRightInd w:val="0"/>
        <w:ind w:firstLine="708"/>
        <w:jc w:val="both"/>
        <w:rPr>
          <w:sz w:val="28"/>
          <w:szCs w:val="28"/>
        </w:rPr>
      </w:pPr>
      <w:r>
        <w:rPr>
          <w:sz w:val="28"/>
          <w:szCs w:val="28"/>
        </w:rPr>
        <w:t xml:space="preserve"> </w:t>
      </w:r>
    </w:p>
    <w:p w14:paraId="54CBC7BA" w14:textId="77777777" w:rsidR="000D5E1C" w:rsidRPr="00B7785E" w:rsidRDefault="000D5E1C" w:rsidP="000D5E1C">
      <w:pPr>
        <w:jc w:val="center"/>
        <w:rPr>
          <w:b/>
          <w:sz w:val="28"/>
          <w:szCs w:val="28"/>
        </w:rPr>
      </w:pPr>
      <w:r w:rsidRPr="00B7785E">
        <w:rPr>
          <w:b/>
          <w:sz w:val="28"/>
          <w:szCs w:val="28"/>
        </w:rPr>
        <w:t>ОЦЕНОЧНЫЙ ЛИСТ</w:t>
      </w:r>
    </w:p>
    <w:p w14:paraId="28BA0EFA" w14:textId="1CD0E3CB" w:rsidR="000D5E1C" w:rsidRPr="00723F41" w:rsidRDefault="000D5E1C" w:rsidP="000D5E1C">
      <w:pPr>
        <w:jc w:val="center"/>
        <w:rPr>
          <w:u w:val="single"/>
        </w:rPr>
      </w:pPr>
      <w:r w:rsidRPr="00723F41">
        <w:rPr>
          <w:u w:val="single"/>
        </w:rPr>
        <w:t>Секретаря</w:t>
      </w:r>
    </w:p>
    <w:p w14:paraId="04DD4F96" w14:textId="77777777" w:rsidR="000D5E1C" w:rsidRPr="00723F41" w:rsidRDefault="000D5E1C" w:rsidP="000D5E1C">
      <w:pPr>
        <w:ind w:firstLine="708"/>
        <w:jc w:val="center"/>
      </w:pPr>
      <w:proofErr w:type="spellStart"/>
      <w:r w:rsidRPr="00723F41">
        <w:t>Ф.И.О._______________________________________________________на</w:t>
      </w:r>
      <w:proofErr w:type="spellEnd"/>
      <w:r w:rsidRPr="00723F41">
        <w:t xml:space="preserve"> выплату поощрительных выплат из стимулирующей части фонда оплаты труда за</w:t>
      </w:r>
      <w:r w:rsidRPr="00723F41">
        <w:rPr>
          <w:b/>
        </w:rPr>
        <w:t xml:space="preserve"> _____________ </w:t>
      </w:r>
      <w:r w:rsidRPr="00723F41">
        <w:t>20_____года</w:t>
      </w:r>
      <w:r w:rsidRPr="00723F41">
        <w:rPr>
          <w:b/>
        </w:rPr>
        <w:t xml:space="preserve"> </w:t>
      </w:r>
    </w:p>
    <w:p w14:paraId="3942DAE6" w14:textId="77777777" w:rsidR="000D5E1C" w:rsidRPr="00723F41" w:rsidRDefault="000D5E1C" w:rsidP="000D5E1C">
      <w:pPr>
        <w:ind w:firstLine="708"/>
        <w:jc w:val="center"/>
        <w:rPr>
          <w:sz w:val="18"/>
          <w:szCs w:val="18"/>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4395"/>
        <w:gridCol w:w="1474"/>
        <w:gridCol w:w="1389"/>
      </w:tblGrid>
      <w:tr w:rsidR="000D5E1C" w:rsidRPr="00B7785E" w14:paraId="75B40F0B" w14:textId="77777777" w:rsidTr="000D5E1C">
        <w:trPr>
          <w:trHeight w:val="143"/>
        </w:trPr>
        <w:tc>
          <w:tcPr>
            <w:tcW w:w="1233" w:type="pct"/>
            <w:tcBorders>
              <w:top w:val="single" w:sz="4" w:space="0" w:color="auto"/>
              <w:left w:val="single" w:sz="4" w:space="0" w:color="auto"/>
              <w:bottom w:val="single" w:sz="4" w:space="0" w:color="auto"/>
              <w:right w:val="single" w:sz="4" w:space="0" w:color="auto"/>
            </w:tcBorders>
          </w:tcPr>
          <w:p w14:paraId="54D4863D" w14:textId="77777777" w:rsidR="000D5E1C" w:rsidRPr="00B7785E" w:rsidRDefault="000D5E1C" w:rsidP="00AA5E70">
            <w:pPr>
              <w:rPr>
                <w:rFonts w:eastAsia="Calibri"/>
                <w:color w:val="000000" w:themeColor="text1"/>
                <w:lang w:eastAsia="en-US"/>
              </w:rPr>
            </w:pPr>
            <w:r w:rsidRPr="00B7785E">
              <w:rPr>
                <w:rFonts w:eastAsia="Calibri"/>
                <w:color w:val="000000" w:themeColor="text1"/>
                <w:lang w:eastAsia="en-US"/>
              </w:rPr>
              <w:t>Наименование критерия</w:t>
            </w:r>
          </w:p>
        </w:tc>
        <w:tc>
          <w:tcPr>
            <w:tcW w:w="2281" w:type="pct"/>
            <w:tcBorders>
              <w:top w:val="single" w:sz="4" w:space="0" w:color="auto"/>
              <w:left w:val="single" w:sz="4" w:space="0" w:color="auto"/>
              <w:bottom w:val="single" w:sz="4" w:space="0" w:color="auto"/>
              <w:right w:val="single" w:sz="4" w:space="0" w:color="auto"/>
            </w:tcBorders>
          </w:tcPr>
          <w:p w14:paraId="782EC672" w14:textId="77777777" w:rsidR="000D5E1C" w:rsidRPr="00B7785E" w:rsidRDefault="000D5E1C" w:rsidP="00AA5E70">
            <w:pPr>
              <w:jc w:val="center"/>
              <w:rPr>
                <w:rFonts w:eastAsia="Calibri"/>
                <w:color w:val="000000" w:themeColor="text1"/>
                <w:lang w:eastAsia="en-US"/>
              </w:rPr>
            </w:pPr>
            <w:r w:rsidRPr="00B7785E">
              <w:rPr>
                <w:rFonts w:eastAsia="Calibri"/>
                <w:color w:val="000000" w:themeColor="text1"/>
                <w:lang w:eastAsia="en-US"/>
              </w:rPr>
              <w:t>Показатели</w:t>
            </w:r>
          </w:p>
        </w:tc>
        <w:tc>
          <w:tcPr>
            <w:tcW w:w="765" w:type="pct"/>
            <w:tcBorders>
              <w:top w:val="single" w:sz="4" w:space="0" w:color="auto"/>
              <w:left w:val="single" w:sz="4" w:space="0" w:color="auto"/>
              <w:bottom w:val="single" w:sz="4" w:space="0" w:color="auto"/>
              <w:right w:val="single" w:sz="4" w:space="0" w:color="auto"/>
            </w:tcBorders>
          </w:tcPr>
          <w:p w14:paraId="35800005" w14:textId="77777777" w:rsidR="000D5E1C" w:rsidRPr="00B7785E" w:rsidRDefault="000D5E1C" w:rsidP="00AA5E70">
            <w:pPr>
              <w:rPr>
                <w:rFonts w:eastAsia="Calibri"/>
                <w:color w:val="000000" w:themeColor="text1"/>
                <w:lang w:eastAsia="en-US"/>
              </w:rPr>
            </w:pPr>
            <w:r w:rsidRPr="00B7785E">
              <w:rPr>
                <w:rFonts w:eastAsia="Calibri"/>
                <w:color w:val="000000" w:themeColor="text1"/>
                <w:lang w:eastAsia="en-US"/>
              </w:rPr>
              <w:t>Утверждено</w:t>
            </w:r>
          </w:p>
        </w:tc>
        <w:tc>
          <w:tcPr>
            <w:tcW w:w="721" w:type="pct"/>
            <w:tcBorders>
              <w:top w:val="single" w:sz="4" w:space="0" w:color="auto"/>
              <w:left w:val="single" w:sz="4" w:space="0" w:color="auto"/>
              <w:bottom w:val="single" w:sz="4" w:space="0" w:color="auto"/>
              <w:right w:val="single" w:sz="4" w:space="0" w:color="auto"/>
            </w:tcBorders>
          </w:tcPr>
          <w:p w14:paraId="0A8D9C5B" w14:textId="77777777" w:rsidR="000D5E1C" w:rsidRPr="00B7785E" w:rsidRDefault="000D5E1C" w:rsidP="00AA5E70">
            <w:pPr>
              <w:rPr>
                <w:rFonts w:eastAsia="Calibri"/>
                <w:color w:val="000000" w:themeColor="text1"/>
                <w:lang w:eastAsia="en-US"/>
              </w:rPr>
            </w:pPr>
            <w:r w:rsidRPr="00B7785E">
              <w:rPr>
                <w:rFonts w:eastAsia="Calibri"/>
                <w:color w:val="000000" w:themeColor="text1"/>
                <w:lang w:eastAsia="en-US"/>
              </w:rPr>
              <w:t>Выполнено</w:t>
            </w:r>
          </w:p>
        </w:tc>
      </w:tr>
      <w:tr w:rsidR="000D5E1C" w:rsidRPr="00B7785E" w14:paraId="3AD0A8A9" w14:textId="77777777" w:rsidTr="000D5E1C">
        <w:trPr>
          <w:trHeight w:val="143"/>
        </w:trPr>
        <w:tc>
          <w:tcPr>
            <w:tcW w:w="1233" w:type="pct"/>
            <w:tcBorders>
              <w:top w:val="single" w:sz="4" w:space="0" w:color="auto"/>
              <w:left w:val="single" w:sz="4" w:space="0" w:color="auto"/>
              <w:bottom w:val="single" w:sz="4" w:space="0" w:color="auto"/>
              <w:right w:val="single" w:sz="4" w:space="0" w:color="auto"/>
            </w:tcBorders>
          </w:tcPr>
          <w:p w14:paraId="17B21DD9" w14:textId="77777777" w:rsidR="000D5E1C" w:rsidRPr="00B7785E" w:rsidRDefault="000D5E1C" w:rsidP="00AA5E70">
            <w:pPr>
              <w:rPr>
                <w:rFonts w:eastAsia="Calibri"/>
                <w:lang w:eastAsia="en-US"/>
              </w:rPr>
            </w:pPr>
            <w:r w:rsidRPr="00B7785E">
              <w:rPr>
                <w:rFonts w:eastAsia="Calibri"/>
                <w:lang w:eastAsia="en-US"/>
              </w:rPr>
              <w:t>1. Соблюдение трудовой дисциплины и профессиональной этики</w:t>
            </w:r>
          </w:p>
        </w:tc>
        <w:tc>
          <w:tcPr>
            <w:tcW w:w="2281" w:type="pct"/>
            <w:tcBorders>
              <w:top w:val="single" w:sz="4" w:space="0" w:color="auto"/>
              <w:left w:val="single" w:sz="4" w:space="0" w:color="auto"/>
              <w:bottom w:val="single" w:sz="4" w:space="0" w:color="auto"/>
              <w:right w:val="single" w:sz="4" w:space="0" w:color="auto"/>
            </w:tcBorders>
          </w:tcPr>
          <w:p w14:paraId="272FC342" w14:textId="77777777" w:rsidR="000D5E1C" w:rsidRPr="00B7785E" w:rsidRDefault="000D5E1C" w:rsidP="00AA5E70">
            <w:pPr>
              <w:rPr>
                <w:rFonts w:eastAsia="Calibri"/>
                <w:lang w:eastAsia="en-US"/>
              </w:rPr>
            </w:pPr>
            <w:r w:rsidRPr="00B7785E">
              <w:rPr>
                <w:rFonts w:eastAsia="Calibri"/>
                <w:lang w:eastAsia="en-US"/>
              </w:rPr>
              <w:t>1. Отсутствие нарушений сроков и качества исполнения поручений и распоряжений директора учреждения</w:t>
            </w:r>
          </w:p>
        </w:tc>
        <w:tc>
          <w:tcPr>
            <w:tcW w:w="765" w:type="pct"/>
            <w:tcBorders>
              <w:top w:val="single" w:sz="4" w:space="0" w:color="auto"/>
              <w:left w:val="single" w:sz="4" w:space="0" w:color="auto"/>
              <w:bottom w:val="single" w:sz="4" w:space="0" w:color="auto"/>
              <w:right w:val="single" w:sz="4" w:space="0" w:color="auto"/>
            </w:tcBorders>
          </w:tcPr>
          <w:p w14:paraId="6E628202" w14:textId="77777777" w:rsidR="000D5E1C" w:rsidRPr="00B7785E" w:rsidRDefault="000D5E1C" w:rsidP="00AA5E70">
            <w:pPr>
              <w:jc w:val="center"/>
              <w:rPr>
                <w:rFonts w:eastAsia="Calibri"/>
                <w:lang w:eastAsia="en-US"/>
              </w:rPr>
            </w:pPr>
          </w:p>
          <w:p w14:paraId="5422680F" w14:textId="77777777" w:rsidR="000D5E1C" w:rsidRPr="00B7785E" w:rsidRDefault="000D5E1C" w:rsidP="00AA5E70">
            <w:pPr>
              <w:jc w:val="center"/>
              <w:rPr>
                <w:rFonts w:eastAsia="Calibri"/>
                <w:lang w:eastAsia="en-US"/>
              </w:rPr>
            </w:pPr>
            <w:r w:rsidRPr="00B7785E">
              <w:rPr>
                <w:rFonts w:eastAsia="Calibri"/>
                <w:lang w:eastAsia="en-US"/>
              </w:rPr>
              <w:t>1</w:t>
            </w:r>
          </w:p>
        </w:tc>
        <w:tc>
          <w:tcPr>
            <w:tcW w:w="721" w:type="pct"/>
            <w:tcBorders>
              <w:top w:val="single" w:sz="4" w:space="0" w:color="auto"/>
              <w:left w:val="single" w:sz="4" w:space="0" w:color="auto"/>
              <w:bottom w:val="single" w:sz="4" w:space="0" w:color="auto"/>
              <w:right w:val="single" w:sz="4" w:space="0" w:color="auto"/>
            </w:tcBorders>
          </w:tcPr>
          <w:p w14:paraId="46FEDF7D" w14:textId="77777777" w:rsidR="000D5E1C" w:rsidRPr="00B7785E" w:rsidRDefault="000D5E1C" w:rsidP="00AA5E70">
            <w:pPr>
              <w:jc w:val="center"/>
              <w:rPr>
                <w:rFonts w:eastAsia="Calibri"/>
                <w:lang w:eastAsia="en-US"/>
              </w:rPr>
            </w:pPr>
          </w:p>
        </w:tc>
      </w:tr>
      <w:tr w:rsidR="000D5E1C" w:rsidRPr="00B7785E" w14:paraId="66A23FED" w14:textId="77777777" w:rsidTr="000D5E1C">
        <w:trPr>
          <w:trHeight w:val="323"/>
        </w:trPr>
        <w:tc>
          <w:tcPr>
            <w:tcW w:w="3514" w:type="pct"/>
            <w:gridSpan w:val="2"/>
            <w:tcBorders>
              <w:top w:val="single" w:sz="4" w:space="0" w:color="auto"/>
              <w:left w:val="single" w:sz="4" w:space="0" w:color="auto"/>
              <w:bottom w:val="single" w:sz="4" w:space="0" w:color="auto"/>
              <w:right w:val="single" w:sz="4" w:space="0" w:color="auto"/>
            </w:tcBorders>
          </w:tcPr>
          <w:p w14:paraId="36C21A12" w14:textId="77777777" w:rsidR="000D5E1C" w:rsidRPr="00B7785E" w:rsidRDefault="000D5E1C" w:rsidP="00AA5E70">
            <w:pPr>
              <w:rPr>
                <w:rFonts w:eastAsia="Calibri"/>
                <w:lang w:eastAsia="en-US"/>
              </w:rPr>
            </w:pPr>
            <w:r w:rsidRPr="008E1D89">
              <w:rPr>
                <w:rFonts w:eastAsia="Calibri"/>
                <w:b/>
                <w:lang w:eastAsia="en-US"/>
              </w:rPr>
              <w:t>Итого:</w:t>
            </w:r>
          </w:p>
        </w:tc>
        <w:tc>
          <w:tcPr>
            <w:tcW w:w="765" w:type="pct"/>
            <w:tcBorders>
              <w:top w:val="single" w:sz="4" w:space="0" w:color="auto"/>
              <w:left w:val="single" w:sz="4" w:space="0" w:color="auto"/>
              <w:bottom w:val="single" w:sz="4" w:space="0" w:color="auto"/>
              <w:right w:val="single" w:sz="4" w:space="0" w:color="auto"/>
            </w:tcBorders>
          </w:tcPr>
          <w:p w14:paraId="4F6F080B" w14:textId="43725A6A" w:rsidR="000D5E1C" w:rsidRPr="00FF3334" w:rsidRDefault="000D5E1C" w:rsidP="00AA5E70">
            <w:pPr>
              <w:jc w:val="center"/>
              <w:rPr>
                <w:rFonts w:eastAsia="Calibri"/>
                <w:b/>
                <w:lang w:eastAsia="en-US"/>
              </w:rPr>
            </w:pPr>
            <w:r>
              <w:rPr>
                <w:rFonts w:eastAsia="Calibri"/>
                <w:b/>
                <w:lang w:eastAsia="en-US"/>
              </w:rPr>
              <w:t>1</w:t>
            </w:r>
          </w:p>
        </w:tc>
        <w:tc>
          <w:tcPr>
            <w:tcW w:w="721" w:type="pct"/>
            <w:tcBorders>
              <w:top w:val="single" w:sz="4" w:space="0" w:color="auto"/>
              <w:left w:val="single" w:sz="4" w:space="0" w:color="auto"/>
              <w:bottom w:val="single" w:sz="4" w:space="0" w:color="auto"/>
              <w:right w:val="single" w:sz="4" w:space="0" w:color="auto"/>
            </w:tcBorders>
          </w:tcPr>
          <w:p w14:paraId="71947039" w14:textId="77777777" w:rsidR="000D5E1C" w:rsidRPr="00B7785E" w:rsidRDefault="000D5E1C" w:rsidP="00AA5E70">
            <w:pPr>
              <w:jc w:val="center"/>
              <w:rPr>
                <w:rFonts w:eastAsia="Calibri"/>
                <w:lang w:eastAsia="en-US"/>
              </w:rPr>
            </w:pPr>
          </w:p>
        </w:tc>
      </w:tr>
    </w:tbl>
    <w:p w14:paraId="797B65CC" w14:textId="77777777" w:rsidR="000D5E1C" w:rsidRPr="00B7785E" w:rsidRDefault="000D5E1C" w:rsidP="000D5E1C"/>
    <w:p w14:paraId="0DFD493C" w14:textId="77777777" w:rsidR="000D5E1C" w:rsidRDefault="000D5E1C" w:rsidP="000D5E1C">
      <w:pPr>
        <w:jc w:val="center"/>
        <w:rPr>
          <w:b/>
          <w:sz w:val="28"/>
          <w:szCs w:val="28"/>
        </w:rPr>
      </w:pPr>
      <w:r w:rsidRPr="00B7785E">
        <w:t>Дата «___» _____________20______года                                  Подпись _________________/</w:t>
      </w:r>
    </w:p>
    <w:p w14:paraId="1B8EEAA0" w14:textId="77777777" w:rsidR="000D5E1C" w:rsidRDefault="000D5E1C" w:rsidP="00FF3334">
      <w:pPr>
        <w:jc w:val="center"/>
        <w:rPr>
          <w:b/>
        </w:rPr>
      </w:pPr>
    </w:p>
    <w:p w14:paraId="18948AB7" w14:textId="77777777" w:rsidR="00FF3334" w:rsidRPr="00497096" w:rsidRDefault="00FF3334" w:rsidP="00FF3334">
      <w:pPr>
        <w:jc w:val="center"/>
        <w:rPr>
          <w:b/>
        </w:rPr>
      </w:pPr>
      <w:r w:rsidRPr="00497096">
        <w:rPr>
          <w:b/>
        </w:rPr>
        <w:t>ОЦЕНОЧНЫЙ ЛИСТ</w:t>
      </w:r>
    </w:p>
    <w:p w14:paraId="159A3B5E" w14:textId="2406614C" w:rsidR="00FF3334" w:rsidRPr="00497096" w:rsidRDefault="00FF3334" w:rsidP="00FF3334">
      <w:pPr>
        <w:jc w:val="center"/>
        <w:rPr>
          <w:u w:val="single"/>
        </w:rPr>
      </w:pPr>
      <w:r>
        <w:rPr>
          <w:u w:val="single"/>
        </w:rPr>
        <w:t>администратора</w:t>
      </w:r>
    </w:p>
    <w:p w14:paraId="58E4310E" w14:textId="77777777" w:rsidR="00FF3334" w:rsidRPr="00497096" w:rsidRDefault="00FF3334" w:rsidP="00FF3334">
      <w:pPr>
        <w:jc w:val="center"/>
      </w:pPr>
      <w:r w:rsidRPr="00497096">
        <w:t>Ф.И.О. ___________________________________________________________</w:t>
      </w:r>
    </w:p>
    <w:p w14:paraId="453AD0DC" w14:textId="77777777" w:rsidR="00FF3334" w:rsidRPr="00497096" w:rsidRDefault="00FF3334" w:rsidP="00FF3334">
      <w:pPr>
        <w:jc w:val="center"/>
      </w:pPr>
      <w:r w:rsidRPr="00497096">
        <w:t xml:space="preserve">на выплату поощрительных выплат из стимулирующей части фонда оплаты </w:t>
      </w:r>
    </w:p>
    <w:p w14:paraId="7C6B5B8A" w14:textId="77777777" w:rsidR="00FF3334" w:rsidRPr="00497096" w:rsidRDefault="00FF3334" w:rsidP="00FF3334">
      <w:pPr>
        <w:jc w:val="center"/>
        <w:rPr>
          <w:b/>
        </w:rPr>
      </w:pPr>
      <w:r w:rsidRPr="00497096">
        <w:t xml:space="preserve">труда за </w:t>
      </w:r>
      <w:r w:rsidRPr="00497096">
        <w:rPr>
          <w:b/>
        </w:rPr>
        <w:t>____________</w:t>
      </w:r>
      <w:r w:rsidRPr="00497096">
        <w:t>20____года</w:t>
      </w:r>
    </w:p>
    <w:p w14:paraId="3DA3B23F" w14:textId="77777777" w:rsidR="00FF3334" w:rsidRPr="00723F41" w:rsidRDefault="00FF3334" w:rsidP="00FF3334">
      <w:pPr>
        <w:jc w:val="center"/>
        <w:rPr>
          <w:b/>
          <w:sz w:val="18"/>
          <w:szCs w:val="18"/>
        </w:rPr>
      </w:pPr>
    </w:p>
    <w:tbl>
      <w:tblPr>
        <w:tblStyle w:val="26"/>
        <w:tblW w:w="0" w:type="auto"/>
        <w:tblLook w:val="04A0" w:firstRow="1" w:lastRow="0" w:firstColumn="1" w:lastColumn="0" w:noHBand="0" w:noVBand="1"/>
      </w:tblPr>
      <w:tblGrid>
        <w:gridCol w:w="1953"/>
        <w:gridCol w:w="5101"/>
        <w:gridCol w:w="1276"/>
        <w:gridCol w:w="1417"/>
      </w:tblGrid>
      <w:tr w:rsidR="00FF3334" w:rsidRPr="00497096" w14:paraId="76D106FE" w14:textId="77777777" w:rsidTr="00AA5E70">
        <w:tc>
          <w:tcPr>
            <w:tcW w:w="1953" w:type="dxa"/>
            <w:vMerge w:val="restart"/>
          </w:tcPr>
          <w:p w14:paraId="4BF9F121" w14:textId="77777777" w:rsidR="00FF3334" w:rsidRPr="00497096" w:rsidRDefault="00FF3334" w:rsidP="00AA5E70">
            <w:pPr>
              <w:contextualSpacing/>
            </w:pPr>
            <w:r w:rsidRPr="00497096">
              <w:t xml:space="preserve">1. Высокая </w:t>
            </w:r>
            <w:r w:rsidRPr="00497096">
              <w:lastRenderedPageBreak/>
              <w:t xml:space="preserve">организация содержания помещений учреждения </w:t>
            </w:r>
          </w:p>
        </w:tc>
        <w:tc>
          <w:tcPr>
            <w:tcW w:w="5101" w:type="dxa"/>
          </w:tcPr>
          <w:p w14:paraId="4EA45B73" w14:textId="77777777" w:rsidR="00FF3334" w:rsidRPr="00497096" w:rsidRDefault="00FF3334" w:rsidP="00AA5E70">
            <w:pPr>
              <w:jc w:val="center"/>
            </w:pPr>
            <w:r w:rsidRPr="00497096">
              <w:lastRenderedPageBreak/>
              <w:t>наименование критерия</w:t>
            </w:r>
          </w:p>
        </w:tc>
        <w:tc>
          <w:tcPr>
            <w:tcW w:w="1276" w:type="dxa"/>
          </w:tcPr>
          <w:p w14:paraId="12552A2A" w14:textId="77777777" w:rsidR="00FF3334" w:rsidRPr="00497096" w:rsidRDefault="00FF3334" w:rsidP="00AA5E70">
            <w:pPr>
              <w:jc w:val="center"/>
            </w:pPr>
            <w:proofErr w:type="spellStart"/>
            <w:r w:rsidRPr="00497096">
              <w:t>Утверж</w:t>
            </w:r>
            <w:proofErr w:type="spellEnd"/>
            <w:r w:rsidRPr="00497096">
              <w:t>-</w:t>
            </w:r>
          </w:p>
          <w:p w14:paraId="683F497F" w14:textId="77777777" w:rsidR="00FF3334" w:rsidRPr="00497096" w:rsidRDefault="00FF3334" w:rsidP="00AA5E70">
            <w:pPr>
              <w:jc w:val="center"/>
            </w:pPr>
            <w:proofErr w:type="spellStart"/>
            <w:r w:rsidRPr="00497096">
              <w:lastRenderedPageBreak/>
              <w:t>дено</w:t>
            </w:r>
            <w:proofErr w:type="spellEnd"/>
          </w:p>
        </w:tc>
        <w:tc>
          <w:tcPr>
            <w:tcW w:w="1417" w:type="dxa"/>
          </w:tcPr>
          <w:p w14:paraId="5EF38ED6" w14:textId="77777777" w:rsidR="00FF3334" w:rsidRPr="00497096" w:rsidRDefault="00FF3334" w:rsidP="00AA5E70">
            <w:pPr>
              <w:jc w:val="center"/>
            </w:pPr>
            <w:proofErr w:type="spellStart"/>
            <w:r w:rsidRPr="00497096">
              <w:lastRenderedPageBreak/>
              <w:t>Выпол</w:t>
            </w:r>
            <w:proofErr w:type="spellEnd"/>
            <w:r w:rsidRPr="00497096">
              <w:t>-</w:t>
            </w:r>
          </w:p>
          <w:p w14:paraId="40BB91B1" w14:textId="77777777" w:rsidR="00FF3334" w:rsidRPr="00497096" w:rsidRDefault="00FF3334" w:rsidP="00AA5E70">
            <w:pPr>
              <w:jc w:val="center"/>
            </w:pPr>
            <w:proofErr w:type="spellStart"/>
            <w:r w:rsidRPr="00497096">
              <w:lastRenderedPageBreak/>
              <w:t>нено</w:t>
            </w:r>
            <w:proofErr w:type="spellEnd"/>
          </w:p>
        </w:tc>
      </w:tr>
      <w:tr w:rsidR="00FF3334" w:rsidRPr="00497096" w14:paraId="44422114" w14:textId="77777777" w:rsidTr="00AA5E70">
        <w:tc>
          <w:tcPr>
            <w:tcW w:w="1953" w:type="dxa"/>
            <w:vMerge/>
          </w:tcPr>
          <w:p w14:paraId="4C063A5B" w14:textId="77777777" w:rsidR="00FF3334" w:rsidRPr="00497096" w:rsidRDefault="00FF3334" w:rsidP="00AA5E70">
            <w:pPr>
              <w:jc w:val="center"/>
            </w:pPr>
          </w:p>
        </w:tc>
        <w:tc>
          <w:tcPr>
            <w:tcW w:w="5101" w:type="dxa"/>
          </w:tcPr>
          <w:p w14:paraId="25F9871B" w14:textId="10B16CFC" w:rsidR="00FF3334" w:rsidRPr="00497096" w:rsidRDefault="00FF3334" w:rsidP="00FF3334">
            <w:pPr>
              <w:contextualSpacing/>
            </w:pPr>
            <w:r>
              <w:t>1) Ведение и содержание документации по дежурству и обходу территории в надлежащем порядке</w:t>
            </w:r>
          </w:p>
        </w:tc>
        <w:tc>
          <w:tcPr>
            <w:tcW w:w="1276" w:type="dxa"/>
          </w:tcPr>
          <w:p w14:paraId="70C0ECAC" w14:textId="77777777" w:rsidR="00FF3334" w:rsidRPr="00497096" w:rsidRDefault="00FF3334" w:rsidP="00AA5E70">
            <w:pPr>
              <w:jc w:val="center"/>
            </w:pPr>
            <w:r w:rsidRPr="00497096">
              <w:t>1</w:t>
            </w:r>
          </w:p>
        </w:tc>
        <w:tc>
          <w:tcPr>
            <w:tcW w:w="1417" w:type="dxa"/>
          </w:tcPr>
          <w:p w14:paraId="344488D5" w14:textId="77777777" w:rsidR="00FF3334" w:rsidRPr="00497096" w:rsidRDefault="00FF3334" w:rsidP="00AA5E70">
            <w:pPr>
              <w:jc w:val="center"/>
            </w:pPr>
          </w:p>
        </w:tc>
      </w:tr>
      <w:tr w:rsidR="00FF3334" w:rsidRPr="00497096" w14:paraId="4B2E9B01" w14:textId="77777777" w:rsidTr="00AA5E70">
        <w:tc>
          <w:tcPr>
            <w:tcW w:w="1953" w:type="dxa"/>
            <w:vMerge/>
          </w:tcPr>
          <w:p w14:paraId="37FBE3F8" w14:textId="77777777" w:rsidR="00FF3334" w:rsidRPr="00497096" w:rsidRDefault="00FF3334" w:rsidP="00AA5E70">
            <w:pPr>
              <w:jc w:val="center"/>
            </w:pPr>
          </w:p>
        </w:tc>
        <w:tc>
          <w:tcPr>
            <w:tcW w:w="5101" w:type="dxa"/>
          </w:tcPr>
          <w:p w14:paraId="5565638E" w14:textId="7444B5F3" w:rsidR="00FF3334" w:rsidRPr="00497096" w:rsidRDefault="00FF3334" w:rsidP="000D5E1C">
            <w:pPr>
              <w:ind w:left="32"/>
              <w:contextualSpacing/>
            </w:pPr>
            <w:r>
              <w:t xml:space="preserve">2) </w:t>
            </w:r>
            <w:r w:rsidR="000D5E1C">
              <w:t>Исполнительская дисциплина – соблюдение приказов руководителя по комплексной безопасности и охране объекта</w:t>
            </w:r>
          </w:p>
        </w:tc>
        <w:tc>
          <w:tcPr>
            <w:tcW w:w="1276" w:type="dxa"/>
          </w:tcPr>
          <w:p w14:paraId="2DA91CD9" w14:textId="77777777" w:rsidR="00FF3334" w:rsidRPr="00497096" w:rsidRDefault="00FF3334" w:rsidP="00AA5E70">
            <w:pPr>
              <w:jc w:val="center"/>
            </w:pPr>
            <w:r w:rsidRPr="00497096">
              <w:t>1</w:t>
            </w:r>
          </w:p>
        </w:tc>
        <w:tc>
          <w:tcPr>
            <w:tcW w:w="1417" w:type="dxa"/>
          </w:tcPr>
          <w:p w14:paraId="4BC477A4" w14:textId="77777777" w:rsidR="00FF3334" w:rsidRPr="00497096" w:rsidRDefault="00FF3334" w:rsidP="00AA5E70">
            <w:pPr>
              <w:jc w:val="center"/>
            </w:pPr>
          </w:p>
        </w:tc>
      </w:tr>
      <w:tr w:rsidR="00FF3334" w:rsidRPr="00497096" w14:paraId="3F788BAE" w14:textId="77777777" w:rsidTr="00AA5E70">
        <w:tc>
          <w:tcPr>
            <w:tcW w:w="1953" w:type="dxa"/>
            <w:vMerge/>
          </w:tcPr>
          <w:p w14:paraId="55FD59B1" w14:textId="77777777" w:rsidR="00FF3334" w:rsidRPr="00497096" w:rsidRDefault="00FF3334" w:rsidP="00AA5E70">
            <w:pPr>
              <w:jc w:val="center"/>
            </w:pPr>
          </w:p>
        </w:tc>
        <w:tc>
          <w:tcPr>
            <w:tcW w:w="5101" w:type="dxa"/>
          </w:tcPr>
          <w:p w14:paraId="7366BD74" w14:textId="0B052E1B" w:rsidR="00FF3334" w:rsidRPr="00497096" w:rsidRDefault="00FF3334" w:rsidP="000D5E1C">
            <w:pPr>
              <w:ind w:left="32"/>
              <w:contextualSpacing/>
            </w:pPr>
            <w:r>
              <w:t xml:space="preserve">3) </w:t>
            </w:r>
            <w:r w:rsidRPr="00497096">
              <w:t>Участие в субботниках, ремонтных работах</w:t>
            </w:r>
          </w:p>
        </w:tc>
        <w:tc>
          <w:tcPr>
            <w:tcW w:w="1276" w:type="dxa"/>
          </w:tcPr>
          <w:p w14:paraId="477F0965" w14:textId="77777777" w:rsidR="00FF3334" w:rsidRPr="00497096" w:rsidRDefault="00FF3334" w:rsidP="00AA5E70">
            <w:pPr>
              <w:jc w:val="center"/>
            </w:pPr>
            <w:r w:rsidRPr="00497096">
              <w:t>1</w:t>
            </w:r>
          </w:p>
        </w:tc>
        <w:tc>
          <w:tcPr>
            <w:tcW w:w="1417" w:type="dxa"/>
          </w:tcPr>
          <w:p w14:paraId="6F984413" w14:textId="77777777" w:rsidR="00FF3334" w:rsidRPr="00497096" w:rsidRDefault="00FF3334" w:rsidP="00AA5E70">
            <w:pPr>
              <w:jc w:val="center"/>
            </w:pPr>
          </w:p>
        </w:tc>
      </w:tr>
      <w:tr w:rsidR="00FF3334" w:rsidRPr="00497096" w14:paraId="0B5973C8" w14:textId="77777777" w:rsidTr="00AA5E70">
        <w:tc>
          <w:tcPr>
            <w:tcW w:w="1953" w:type="dxa"/>
            <w:vMerge/>
          </w:tcPr>
          <w:p w14:paraId="0E9378F1" w14:textId="77777777" w:rsidR="00FF3334" w:rsidRPr="00497096" w:rsidRDefault="00FF3334" w:rsidP="00AA5E70">
            <w:pPr>
              <w:jc w:val="center"/>
            </w:pPr>
          </w:p>
        </w:tc>
        <w:tc>
          <w:tcPr>
            <w:tcW w:w="5101" w:type="dxa"/>
          </w:tcPr>
          <w:p w14:paraId="4A936A26" w14:textId="57815D6F" w:rsidR="000D5E1C" w:rsidRPr="00497096" w:rsidRDefault="000D5E1C" w:rsidP="000D5E1C">
            <w:pPr>
              <w:ind w:left="32"/>
              <w:contextualSpacing/>
            </w:pPr>
            <w:r>
              <w:t xml:space="preserve">4) </w:t>
            </w:r>
            <w:r w:rsidR="00FF3334" w:rsidRPr="00497096">
              <w:t>Уход за зелеными насаждениями на территории учреждения</w:t>
            </w:r>
            <w:r>
              <w:t xml:space="preserve"> (покос травы, полив клумб)</w:t>
            </w:r>
          </w:p>
        </w:tc>
        <w:tc>
          <w:tcPr>
            <w:tcW w:w="1276" w:type="dxa"/>
          </w:tcPr>
          <w:p w14:paraId="145C2147" w14:textId="77777777" w:rsidR="00FF3334" w:rsidRPr="00497096" w:rsidRDefault="00FF3334" w:rsidP="00AA5E70">
            <w:pPr>
              <w:jc w:val="center"/>
            </w:pPr>
            <w:r w:rsidRPr="00497096">
              <w:t>1</w:t>
            </w:r>
          </w:p>
        </w:tc>
        <w:tc>
          <w:tcPr>
            <w:tcW w:w="1417" w:type="dxa"/>
          </w:tcPr>
          <w:p w14:paraId="2D7562BB" w14:textId="77777777" w:rsidR="00FF3334" w:rsidRPr="00497096" w:rsidRDefault="00FF3334" w:rsidP="00AA5E70">
            <w:pPr>
              <w:jc w:val="center"/>
            </w:pPr>
          </w:p>
        </w:tc>
      </w:tr>
      <w:tr w:rsidR="00FF3334" w:rsidRPr="00497096" w14:paraId="7DDC2CD3" w14:textId="77777777" w:rsidTr="00AA5E70">
        <w:tc>
          <w:tcPr>
            <w:tcW w:w="7054" w:type="dxa"/>
            <w:gridSpan w:val="2"/>
          </w:tcPr>
          <w:p w14:paraId="01BB7CF4" w14:textId="019BF7E3" w:rsidR="00FF3334" w:rsidRPr="00497096" w:rsidRDefault="00FF3334" w:rsidP="00AA5E70">
            <w:r w:rsidRPr="00FF3334">
              <w:rPr>
                <w:b/>
              </w:rPr>
              <w:t>Итого:</w:t>
            </w:r>
          </w:p>
        </w:tc>
        <w:tc>
          <w:tcPr>
            <w:tcW w:w="1276" w:type="dxa"/>
          </w:tcPr>
          <w:p w14:paraId="10B54016" w14:textId="77777777" w:rsidR="00FF3334" w:rsidRPr="00FF3334" w:rsidRDefault="00FF3334" w:rsidP="00AA5E70">
            <w:pPr>
              <w:jc w:val="center"/>
              <w:rPr>
                <w:b/>
              </w:rPr>
            </w:pPr>
            <w:r w:rsidRPr="00FF3334">
              <w:rPr>
                <w:b/>
              </w:rPr>
              <w:t>4,0</w:t>
            </w:r>
          </w:p>
        </w:tc>
        <w:tc>
          <w:tcPr>
            <w:tcW w:w="1417" w:type="dxa"/>
          </w:tcPr>
          <w:p w14:paraId="14683C40" w14:textId="77777777" w:rsidR="00FF3334" w:rsidRPr="00497096" w:rsidRDefault="00FF3334" w:rsidP="00AA5E70">
            <w:pPr>
              <w:jc w:val="center"/>
            </w:pPr>
          </w:p>
        </w:tc>
      </w:tr>
    </w:tbl>
    <w:p w14:paraId="02B0A918" w14:textId="77777777" w:rsidR="00FF3334" w:rsidRPr="00497096" w:rsidRDefault="00FF3334" w:rsidP="00FF3334">
      <w:pPr>
        <w:rPr>
          <w:b/>
        </w:rPr>
      </w:pPr>
    </w:p>
    <w:p w14:paraId="4E53BCBC" w14:textId="77777777" w:rsidR="00FF3334" w:rsidRPr="00497096" w:rsidRDefault="00FF3334" w:rsidP="00FF3334">
      <w:r w:rsidRPr="00497096">
        <w:t>Дата: «____»____________20____г.                                   Подпись______________________</w:t>
      </w:r>
    </w:p>
    <w:p w14:paraId="7942B0EC" w14:textId="77777777" w:rsidR="00FF3334" w:rsidRDefault="00FF3334" w:rsidP="00497096">
      <w:pPr>
        <w:jc w:val="center"/>
        <w:rPr>
          <w:b/>
        </w:rPr>
      </w:pPr>
    </w:p>
    <w:p w14:paraId="6EDBFBB9" w14:textId="77777777" w:rsidR="00497096" w:rsidRPr="00497096" w:rsidRDefault="00497096" w:rsidP="00497096">
      <w:pPr>
        <w:jc w:val="center"/>
        <w:rPr>
          <w:b/>
        </w:rPr>
      </w:pPr>
      <w:r w:rsidRPr="00497096">
        <w:rPr>
          <w:b/>
        </w:rPr>
        <w:t>ОЦЕНОЧНЫЙ ЛИСТ</w:t>
      </w:r>
    </w:p>
    <w:p w14:paraId="0854ED6F" w14:textId="77777777" w:rsidR="00497096" w:rsidRPr="00497096" w:rsidRDefault="00497096" w:rsidP="00497096">
      <w:pPr>
        <w:jc w:val="center"/>
        <w:rPr>
          <w:u w:val="single"/>
        </w:rPr>
      </w:pPr>
      <w:r w:rsidRPr="00497096">
        <w:rPr>
          <w:u w:val="single"/>
        </w:rPr>
        <w:t>уборщицы служебных помещений</w:t>
      </w:r>
    </w:p>
    <w:p w14:paraId="3D256D4D" w14:textId="77777777" w:rsidR="00497096" w:rsidRPr="00497096" w:rsidRDefault="00497096" w:rsidP="00497096">
      <w:pPr>
        <w:jc w:val="center"/>
      </w:pPr>
      <w:r w:rsidRPr="00497096">
        <w:t>Ф.И.О. ___________________________________________________________</w:t>
      </w:r>
    </w:p>
    <w:p w14:paraId="5FDF02BB" w14:textId="77777777" w:rsidR="00497096" w:rsidRPr="00497096" w:rsidRDefault="00497096" w:rsidP="00497096">
      <w:pPr>
        <w:jc w:val="center"/>
      </w:pPr>
      <w:r w:rsidRPr="00497096">
        <w:t xml:space="preserve">на выплату поощрительных выплат из стимулирующей части фонда оплаты </w:t>
      </w:r>
    </w:p>
    <w:p w14:paraId="09789F05" w14:textId="77777777" w:rsidR="00497096" w:rsidRPr="00497096" w:rsidRDefault="00497096" w:rsidP="00497096">
      <w:pPr>
        <w:jc w:val="center"/>
        <w:rPr>
          <w:b/>
        </w:rPr>
      </w:pPr>
      <w:r w:rsidRPr="00497096">
        <w:t xml:space="preserve">труда за </w:t>
      </w:r>
      <w:r w:rsidRPr="00497096">
        <w:rPr>
          <w:b/>
        </w:rPr>
        <w:t>____________</w:t>
      </w:r>
      <w:r w:rsidRPr="00497096">
        <w:t>20____года</w:t>
      </w:r>
    </w:p>
    <w:p w14:paraId="7379498C" w14:textId="77777777" w:rsidR="00497096" w:rsidRPr="00723F41" w:rsidRDefault="00497096" w:rsidP="00497096">
      <w:pPr>
        <w:jc w:val="center"/>
        <w:rPr>
          <w:b/>
          <w:sz w:val="18"/>
          <w:szCs w:val="18"/>
        </w:rPr>
      </w:pPr>
    </w:p>
    <w:tbl>
      <w:tblPr>
        <w:tblStyle w:val="26"/>
        <w:tblW w:w="0" w:type="auto"/>
        <w:tblLook w:val="04A0" w:firstRow="1" w:lastRow="0" w:firstColumn="1" w:lastColumn="0" w:noHBand="0" w:noVBand="1"/>
      </w:tblPr>
      <w:tblGrid>
        <w:gridCol w:w="1953"/>
        <w:gridCol w:w="5101"/>
        <w:gridCol w:w="1276"/>
        <w:gridCol w:w="1417"/>
      </w:tblGrid>
      <w:tr w:rsidR="00497096" w:rsidRPr="00497096" w14:paraId="0645A2C8" w14:textId="77777777" w:rsidTr="00497096">
        <w:tc>
          <w:tcPr>
            <w:tcW w:w="1953" w:type="dxa"/>
            <w:vMerge w:val="restart"/>
          </w:tcPr>
          <w:p w14:paraId="0F076BAF" w14:textId="7734D485" w:rsidR="00497096" w:rsidRPr="00497096" w:rsidRDefault="00497096" w:rsidP="00497096">
            <w:pPr>
              <w:contextualSpacing/>
            </w:pPr>
            <w:r w:rsidRPr="00497096">
              <w:t xml:space="preserve">1. Высокая организация содержания помещений учреждения </w:t>
            </w:r>
          </w:p>
        </w:tc>
        <w:tc>
          <w:tcPr>
            <w:tcW w:w="5101" w:type="dxa"/>
          </w:tcPr>
          <w:p w14:paraId="2ABADABD" w14:textId="77777777" w:rsidR="00497096" w:rsidRPr="00497096" w:rsidRDefault="00497096" w:rsidP="00497096">
            <w:pPr>
              <w:jc w:val="center"/>
            </w:pPr>
            <w:r w:rsidRPr="00497096">
              <w:t>наименование критерия</w:t>
            </w:r>
          </w:p>
        </w:tc>
        <w:tc>
          <w:tcPr>
            <w:tcW w:w="1276" w:type="dxa"/>
          </w:tcPr>
          <w:p w14:paraId="5D66470C" w14:textId="4474738C" w:rsidR="00497096" w:rsidRPr="00497096" w:rsidRDefault="00497096" w:rsidP="00497096">
            <w:pPr>
              <w:jc w:val="center"/>
            </w:pPr>
            <w:proofErr w:type="spellStart"/>
            <w:r w:rsidRPr="00497096">
              <w:t>Утверж</w:t>
            </w:r>
            <w:proofErr w:type="spellEnd"/>
            <w:r w:rsidRPr="00497096">
              <w:t>-</w:t>
            </w:r>
          </w:p>
          <w:p w14:paraId="37C06EA7" w14:textId="77777777" w:rsidR="00497096" w:rsidRPr="00497096" w:rsidRDefault="00497096" w:rsidP="00497096">
            <w:pPr>
              <w:jc w:val="center"/>
            </w:pPr>
            <w:proofErr w:type="spellStart"/>
            <w:r w:rsidRPr="00497096">
              <w:t>дено</w:t>
            </w:r>
            <w:proofErr w:type="spellEnd"/>
          </w:p>
        </w:tc>
        <w:tc>
          <w:tcPr>
            <w:tcW w:w="1417" w:type="dxa"/>
          </w:tcPr>
          <w:p w14:paraId="6C61C798" w14:textId="5FCA83F2" w:rsidR="00497096" w:rsidRPr="00497096" w:rsidRDefault="00497096" w:rsidP="00497096">
            <w:pPr>
              <w:jc w:val="center"/>
            </w:pPr>
            <w:proofErr w:type="spellStart"/>
            <w:r w:rsidRPr="00497096">
              <w:t>Выпол</w:t>
            </w:r>
            <w:proofErr w:type="spellEnd"/>
            <w:r w:rsidRPr="00497096">
              <w:t>-</w:t>
            </w:r>
          </w:p>
          <w:p w14:paraId="7E3304A1" w14:textId="77777777" w:rsidR="00497096" w:rsidRPr="00497096" w:rsidRDefault="00497096" w:rsidP="00497096">
            <w:pPr>
              <w:jc w:val="center"/>
            </w:pPr>
            <w:proofErr w:type="spellStart"/>
            <w:r w:rsidRPr="00497096">
              <w:t>нено</w:t>
            </w:r>
            <w:proofErr w:type="spellEnd"/>
          </w:p>
        </w:tc>
      </w:tr>
      <w:tr w:rsidR="00497096" w:rsidRPr="00497096" w14:paraId="7800A9A3" w14:textId="77777777" w:rsidTr="00497096">
        <w:tc>
          <w:tcPr>
            <w:tcW w:w="1953" w:type="dxa"/>
            <w:vMerge/>
          </w:tcPr>
          <w:p w14:paraId="388283BC" w14:textId="77777777" w:rsidR="00497096" w:rsidRPr="00497096" w:rsidRDefault="00497096" w:rsidP="00497096">
            <w:pPr>
              <w:jc w:val="center"/>
            </w:pPr>
          </w:p>
        </w:tc>
        <w:tc>
          <w:tcPr>
            <w:tcW w:w="5101" w:type="dxa"/>
          </w:tcPr>
          <w:p w14:paraId="02049C2A" w14:textId="77777777" w:rsidR="00497096" w:rsidRPr="00497096" w:rsidRDefault="00497096" w:rsidP="00497096">
            <w:pPr>
              <w:numPr>
                <w:ilvl w:val="0"/>
                <w:numId w:val="35"/>
              </w:numPr>
              <w:ind w:left="0" w:firstLine="32"/>
              <w:contextualSpacing/>
            </w:pPr>
            <w:r w:rsidRPr="00497096">
              <w:t>Отсутствие замечаний на санитарно-гигиеническое состояние помещений</w:t>
            </w:r>
          </w:p>
        </w:tc>
        <w:tc>
          <w:tcPr>
            <w:tcW w:w="1276" w:type="dxa"/>
          </w:tcPr>
          <w:p w14:paraId="05E7BB12" w14:textId="77777777" w:rsidR="00497096" w:rsidRPr="00497096" w:rsidRDefault="00497096" w:rsidP="00497096">
            <w:pPr>
              <w:jc w:val="center"/>
            </w:pPr>
            <w:r w:rsidRPr="00497096">
              <w:t>1</w:t>
            </w:r>
          </w:p>
        </w:tc>
        <w:tc>
          <w:tcPr>
            <w:tcW w:w="1417" w:type="dxa"/>
          </w:tcPr>
          <w:p w14:paraId="260063C8" w14:textId="77777777" w:rsidR="00497096" w:rsidRPr="00497096" w:rsidRDefault="00497096" w:rsidP="00497096">
            <w:pPr>
              <w:jc w:val="center"/>
            </w:pPr>
          </w:p>
        </w:tc>
      </w:tr>
      <w:tr w:rsidR="00497096" w:rsidRPr="00497096" w14:paraId="050A2B01" w14:textId="77777777" w:rsidTr="00497096">
        <w:tc>
          <w:tcPr>
            <w:tcW w:w="1953" w:type="dxa"/>
            <w:vMerge/>
          </w:tcPr>
          <w:p w14:paraId="4C78D9CC" w14:textId="77777777" w:rsidR="00497096" w:rsidRPr="00497096" w:rsidRDefault="00497096" w:rsidP="00497096">
            <w:pPr>
              <w:jc w:val="center"/>
            </w:pPr>
          </w:p>
        </w:tc>
        <w:tc>
          <w:tcPr>
            <w:tcW w:w="5101" w:type="dxa"/>
          </w:tcPr>
          <w:p w14:paraId="534847D7" w14:textId="77777777" w:rsidR="00497096" w:rsidRPr="00497096" w:rsidRDefault="00497096" w:rsidP="00497096">
            <w:pPr>
              <w:numPr>
                <w:ilvl w:val="0"/>
                <w:numId w:val="35"/>
              </w:numPr>
              <w:ind w:left="32" w:firstLine="0"/>
              <w:contextualSpacing/>
            </w:pPr>
            <w:r w:rsidRPr="00497096">
              <w:t>Отсутствие замечаний за соблюдение установленного графика ежедневной уборки</w:t>
            </w:r>
          </w:p>
        </w:tc>
        <w:tc>
          <w:tcPr>
            <w:tcW w:w="1276" w:type="dxa"/>
          </w:tcPr>
          <w:p w14:paraId="16F8F00E" w14:textId="77777777" w:rsidR="00497096" w:rsidRPr="00497096" w:rsidRDefault="00497096" w:rsidP="00497096">
            <w:pPr>
              <w:jc w:val="center"/>
            </w:pPr>
            <w:r w:rsidRPr="00497096">
              <w:t>1</w:t>
            </w:r>
          </w:p>
        </w:tc>
        <w:tc>
          <w:tcPr>
            <w:tcW w:w="1417" w:type="dxa"/>
          </w:tcPr>
          <w:p w14:paraId="671E009B" w14:textId="77777777" w:rsidR="00497096" w:rsidRPr="00497096" w:rsidRDefault="00497096" w:rsidP="00497096">
            <w:pPr>
              <w:jc w:val="center"/>
            </w:pPr>
          </w:p>
        </w:tc>
      </w:tr>
      <w:tr w:rsidR="00497096" w:rsidRPr="00497096" w14:paraId="64B30E6E" w14:textId="77777777" w:rsidTr="00497096">
        <w:tc>
          <w:tcPr>
            <w:tcW w:w="1953" w:type="dxa"/>
            <w:vMerge/>
          </w:tcPr>
          <w:p w14:paraId="72208008" w14:textId="77777777" w:rsidR="00497096" w:rsidRPr="00497096" w:rsidRDefault="00497096" w:rsidP="00497096">
            <w:pPr>
              <w:jc w:val="center"/>
            </w:pPr>
          </w:p>
        </w:tc>
        <w:tc>
          <w:tcPr>
            <w:tcW w:w="5101" w:type="dxa"/>
          </w:tcPr>
          <w:p w14:paraId="63DC955C" w14:textId="77777777" w:rsidR="00497096" w:rsidRPr="00497096" w:rsidRDefault="00497096" w:rsidP="00497096">
            <w:pPr>
              <w:numPr>
                <w:ilvl w:val="0"/>
                <w:numId w:val="35"/>
              </w:numPr>
              <w:ind w:left="0" w:firstLine="32"/>
              <w:contextualSpacing/>
            </w:pPr>
            <w:r w:rsidRPr="00497096">
              <w:t>Участие в незапланированных генеральных уборках (подготовка учреждения к проведению краевых, городских мероприятий), субботниках, ремонтных работах</w:t>
            </w:r>
          </w:p>
        </w:tc>
        <w:tc>
          <w:tcPr>
            <w:tcW w:w="1276" w:type="dxa"/>
          </w:tcPr>
          <w:p w14:paraId="205ADE57" w14:textId="77777777" w:rsidR="00497096" w:rsidRPr="00497096" w:rsidRDefault="00497096" w:rsidP="00497096">
            <w:pPr>
              <w:jc w:val="center"/>
            </w:pPr>
            <w:r w:rsidRPr="00497096">
              <w:t>1</w:t>
            </w:r>
          </w:p>
        </w:tc>
        <w:tc>
          <w:tcPr>
            <w:tcW w:w="1417" w:type="dxa"/>
          </w:tcPr>
          <w:p w14:paraId="59106301" w14:textId="77777777" w:rsidR="00497096" w:rsidRPr="00497096" w:rsidRDefault="00497096" w:rsidP="00497096">
            <w:pPr>
              <w:jc w:val="center"/>
            </w:pPr>
          </w:p>
        </w:tc>
      </w:tr>
      <w:tr w:rsidR="00497096" w:rsidRPr="00497096" w14:paraId="69C20524" w14:textId="77777777" w:rsidTr="00497096">
        <w:tc>
          <w:tcPr>
            <w:tcW w:w="1953" w:type="dxa"/>
            <w:vMerge/>
          </w:tcPr>
          <w:p w14:paraId="443D6F79" w14:textId="77777777" w:rsidR="00497096" w:rsidRPr="00497096" w:rsidRDefault="00497096" w:rsidP="00497096">
            <w:pPr>
              <w:jc w:val="center"/>
            </w:pPr>
          </w:p>
        </w:tc>
        <w:tc>
          <w:tcPr>
            <w:tcW w:w="5101" w:type="dxa"/>
          </w:tcPr>
          <w:p w14:paraId="03EA42D0" w14:textId="77777777" w:rsidR="00497096" w:rsidRPr="00497096" w:rsidRDefault="00497096" w:rsidP="00497096">
            <w:pPr>
              <w:numPr>
                <w:ilvl w:val="0"/>
                <w:numId w:val="35"/>
              </w:numPr>
              <w:ind w:left="32" w:firstLine="0"/>
              <w:contextualSpacing/>
            </w:pPr>
            <w:r w:rsidRPr="00497096">
              <w:t>Уход за зелеными насаждениями на территории (в помещении) учреждения</w:t>
            </w:r>
          </w:p>
        </w:tc>
        <w:tc>
          <w:tcPr>
            <w:tcW w:w="1276" w:type="dxa"/>
          </w:tcPr>
          <w:p w14:paraId="4D11CE79" w14:textId="77777777" w:rsidR="00497096" w:rsidRPr="00497096" w:rsidRDefault="00497096" w:rsidP="00497096">
            <w:pPr>
              <w:jc w:val="center"/>
            </w:pPr>
            <w:r w:rsidRPr="00497096">
              <w:t>1</w:t>
            </w:r>
          </w:p>
        </w:tc>
        <w:tc>
          <w:tcPr>
            <w:tcW w:w="1417" w:type="dxa"/>
          </w:tcPr>
          <w:p w14:paraId="3F2AD88A" w14:textId="77777777" w:rsidR="00497096" w:rsidRPr="00497096" w:rsidRDefault="00497096" w:rsidP="00497096">
            <w:pPr>
              <w:jc w:val="center"/>
            </w:pPr>
          </w:p>
        </w:tc>
      </w:tr>
      <w:tr w:rsidR="00FF3334" w:rsidRPr="00497096" w14:paraId="75BED311" w14:textId="77777777" w:rsidTr="00FF3334">
        <w:tc>
          <w:tcPr>
            <w:tcW w:w="7054" w:type="dxa"/>
            <w:gridSpan w:val="2"/>
          </w:tcPr>
          <w:p w14:paraId="29E2E6D6" w14:textId="0940202E" w:rsidR="00FF3334" w:rsidRPr="00497096" w:rsidRDefault="00FF3334" w:rsidP="00FF3334">
            <w:r w:rsidRPr="00FF3334">
              <w:rPr>
                <w:b/>
              </w:rPr>
              <w:t>Итого:</w:t>
            </w:r>
          </w:p>
        </w:tc>
        <w:tc>
          <w:tcPr>
            <w:tcW w:w="1276" w:type="dxa"/>
          </w:tcPr>
          <w:p w14:paraId="00BE6175" w14:textId="77777777" w:rsidR="00FF3334" w:rsidRPr="00FF3334" w:rsidRDefault="00FF3334" w:rsidP="00497096">
            <w:pPr>
              <w:jc w:val="center"/>
              <w:rPr>
                <w:b/>
              </w:rPr>
            </w:pPr>
            <w:r w:rsidRPr="00FF3334">
              <w:rPr>
                <w:b/>
              </w:rPr>
              <w:t>4,0</w:t>
            </w:r>
          </w:p>
        </w:tc>
        <w:tc>
          <w:tcPr>
            <w:tcW w:w="1417" w:type="dxa"/>
          </w:tcPr>
          <w:p w14:paraId="22AD8472" w14:textId="77777777" w:rsidR="00FF3334" w:rsidRPr="00497096" w:rsidRDefault="00FF3334" w:rsidP="00497096">
            <w:pPr>
              <w:jc w:val="center"/>
            </w:pPr>
          </w:p>
        </w:tc>
      </w:tr>
    </w:tbl>
    <w:p w14:paraId="34B42DB9" w14:textId="77777777" w:rsidR="00497096" w:rsidRPr="00497096" w:rsidRDefault="00497096" w:rsidP="00497096">
      <w:pPr>
        <w:rPr>
          <w:b/>
        </w:rPr>
      </w:pPr>
    </w:p>
    <w:p w14:paraId="7F4ADBB5" w14:textId="77777777" w:rsidR="00497096" w:rsidRPr="00497096" w:rsidRDefault="00497096" w:rsidP="00497096">
      <w:r w:rsidRPr="00497096">
        <w:t>Дата: «____»____________20____г.                                   Подпись______________________</w:t>
      </w:r>
    </w:p>
    <w:p w14:paraId="13D5098C" w14:textId="77777777" w:rsidR="00497096" w:rsidRDefault="00497096" w:rsidP="0027789C">
      <w:pPr>
        <w:ind w:firstLine="720"/>
        <w:jc w:val="both"/>
        <w:rPr>
          <w:sz w:val="28"/>
          <w:szCs w:val="28"/>
        </w:rPr>
      </w:pPr>
    </w:p>
    <w:p w14:paraId="09D52533" w14:textId="77777777" w:rsidR="00497096" w:rsidRPr="00497096" w:rsidRDefault="00497096" w:rsidP="00497096">
      <w:pPr>
        <w:jc w:val="center"/>
        <w:rPr>
          <w:b/>
        </w:rPr>
      </w:pPr>
      <w:r w:rsidRPr="00497096">
        <w:rPr>
          <w:b/>
        </w:rPr>
        <w:t>ОЦЕНОЧНЫЙ ЛИСТ</w:t>
      </w:r>
    </w:p>
    <w:p w14:paraId="5100D8D0" w14:textId="77777777" w:rsidR="00497096" w:rsidRPr="00497096" w:rsidRDefault="00497096" w:rsidP="00497096">
      <w:pPr>
        <w:jc w:val="center"/>
        <w:rPr>
          <w:u w:val="single"/>
        </w:rPr>
      </w:pPr>
      <w:r w:rsidRPr="00497096">
        <w:rPr>
          <w:u w:val="single"/>
        </w:rPr>
        <w:t xml:space="preserve">рабочего по комплексному обслуживанию и ремонту здания </w:t>
      </w:r>
    </w:p>
    <w:p w14:paraId="288A81C0" w14:textId="77777777" w:rsidR="00497096" w:rsidRPr="00497096" w:rsidRDefault="00497096" w:rsidP="00497096">
      <w:pPr>
        <w:jc w:val="center"/>
      </w:pPr>
      <w:r w:rsidRPr="00497096">
        <w:t>Ф.И.О. _______________________________________________________________</w:t>
      </w:r>
    </w:p>
    <w:p w14:paraId="64A06296" w14:textId="77777777" w:rsidR="00497096" w:rsidRPr="00497096" w:rsidRDefault="00497096" w:rsidP="00497096">
      <w:pPr>
        <w:jc w:val="center"/>
      </w:pPr>
      <w:r w:rsidRPr="00497096">
        <w:t xml:space="preserve">на выплату поощрительных выплат из стимулирующей части фонда оплаты </w:t>
      </w:r>
    </w:p>
    <w:p w14:paraId="77F30B66" w14:textId="77777777" w:rsidR="00497096" w:rsidRPr="00497096" w:rsidRDefault="00497096" w:rsidP="00497096">
      <w:pPr>
        <w:jc w:val="center"/>
        <w:rPr>
          <w:b/>
        </w:rPr>
      </w:pPr>
      <w:r w:rsidRPr="00497096">
        <w:t xml:space="preserve">труда за </w:t>
      </w:r>
      <w:r w:rsidRPr="00497096">
        <w:rPr>
          <w:b/>
        </w:rPr>
        <w:t>______________</w:t>
      </w:r>
      <w:r w:rsidRPr="00497096">
        <w:t>20___ года</w:t>
      </w:r>
    </w:p>
    <w:p w14:paraId="4209525F" w14:textId="77777777" w:rsidR="00497096" w:rsidRPr="00723F41" w:rsidRDefault="00497096" w:rsidP="00497096">
      <w:pPr>
        <w:jc w:val="center"/>
        <w:rPr>
          <w:b/>
          <w:sz w:val="18"/>
          <w:szCs w:val="18"/>
        </w:rPr>
      </w:pPr>
    </w:p>
    <w:tbl>
      <w:tblPr>
        <w:tblStyle w:val="39"/>
        <w:tblW w:w="0" w:type="auto"/>
        <w:tblLook w:val="04A0" w:firstRow="1" w:lastRow="0" w:firstColumn="1" w:lastColumn="0" w:noHBand="0" w:noVBand="1"/>
      </w:tblPr>
      <w:tblGrid>
        <w:gridCol w:w="1953"/>
        <w:gridCol w:w="5101"/>
        <w:gridCol w:w="1276"/>
        <w:gridCol w:w="1417"/>
      </w:tblGrid>
      <w:tr w:rsidR="00497096" w:rsidRPr="00497096" w14:paraId="6DAED87C" w14:textId="77777777" w:rsidTr="008E1D89">
        <w:tc>
          <w:tcPr>
            <w:tcW w:w="1953" w:type="dxa"/>
            <w:vMerge w:val="restart"/>
          </w:tcPr>
          <w:p w14:paraId="7AA9EC56" w14:textId="77777777" w:rsidR="00497096" w:rsidRPr="008E1D89" w:rsidRDefault="00497096" w:rsidP="00497096">
            <w:pPr>
              <w:numPr>
                <w:ilvl w:val="0"/>
                <w:numId w:val="41"/>
              </w:numPr>
              <w:ind w:left="0" w:firstLine="0"/>
              <w:contextualSpacing/>
            </w:pPr>
            <w:r w:rsidRPr="008E1D89">
              <w:t xml:space="preserve">Высокая организация содержания помещений учреждения </w:t>
            </w:r>
          </w:p>
        </w:tc>
        <w:tc>
          <w:tcPr>
            <w:tcW w:w="5101" w:type="dxa"/>
          </w:tcPr>
          <w:p w14:paraId="63DC99AC" w14:textId="77777777" w:rsidR="00497096" w:rsidRPr="008E1D89" w:rsidRDefault="00497096" w:rsidP="00497096">
            <w:pPr>
              <w:jc w:val="center"/>
            </w:pPr>
            <w:r w:rsidRPr="008E1D89">
              <w:t>наименование критерия</w:t>
            </w:r>
          </w:p>
        </w:tc>
        <w:tc>
          <w:tcPr>
            <w:tcW w:w="1276" w:type="dxa"/>
          </w:tcPr>
          <w:p w14:paraId="21005432" w14:textId="4DE06F21" w:rsidR="00497096" w:rsidRPr="008E1D89" w:rsidRDefault="008E1D89" w:rsidP="00497096">
            <w:pPr>
              <w:jc w:val="center"/>
            </w:pPr>
            <w:proofErr w:type="spellStart"/>
            <w:r w:rsidRPr="008E1D89">
              <w:t>У</w:t>
            </w:r>
            <w:r w:rsidR="00497096" w:rsidRPr="008E1D89">
              <w:t>тверж</w:t>
            </w:r>
            <w:proofErr w:type="spellEnd"/>
            <w:r w:rsidR="00497096" w:rsidRPr="008E1D89">
              <w:t>-</w:t>
            </w:r>
          </w:p>
          <w:p w14:paraId="24AACD8B" w14:textId="77777777" w:rsidR="00497096" w:rsidRPr="008E1D89" w:rsidRDefault="00497096" w:rsidP="00497096">
            <w:pPr>
              <w:jc w:val="center"/>
            </w:pPr>
            <w:proofErr w:type="spellStart"/>
            <w:r w:rsidRPr="008E1D89">
              <w:t>дено</w:t>
            </w:r>
            <w:proofErr w:type="spellEnd"/>
          </w:p>
        </w:tc>
        <w:tc>
          <w:tcPr>
            <w:tcW w:w="1417" w:type="dxa"/>
          </w:tcPr>
          <w:p w14:paraId="479C1CFF" w14:textId="3F25C336" w:rsidR="00497096" w:rsidRPr="008E1D89" w:rsidRDefault="008E1D89" w:rsidP="00497096">
            <w:pPr>
              <w:jc w:val="center"/>
            </w:pPr>
            <w:proofErr w:type="spellStart"/>
            <w:r w:rsidRPr="008E1D89">
              <w:t>В</w:t>
            </w:r>
            <w:r w:rsidR="00497096" w:rsidRPr="008E1D89">
              <w:t>ыпол</w:t>
            </w:r>
            <w:proofErr w:type="spellEnd"/>
            <w:r w:rsidR="00497096" w:rsidRPr="008E1D89">
              <w:t>-</w:t>
            </w:r>
          </w:p>
          <w:p w14:paraId="4B1131C3" w14:textId="77777777" w:rsidR="00497096" w:rsidRPr="008E1D89" w:rsidRDefault="00497096" w:rsidP="00497096">
            <w:pPr>
              <w:jc w:val="center"/>
            </w:pPr>
            <w:proofErr w:type="spellStart"/>
            <w:r w:rsidRPr="008E1D89">
              <w:t>нено</w:t>
            </w:r>
            <w:proofErr w:type="spellEnd"/>
          </w:p>
        </w:tc>
      </w:tr>
      <w:tr w:rsidR="00497096" w:rsidRPr="00497096" w14:paraId="6B0E1A38" w14:textId="77777777" w:rsidTr="008E1D89">
        <w:tc>
          <w:tcPr>
            <w:tcW w:w="1953" w:type="dxa"/>
            <w:vMerge/>
          </w:tcPr>
          <w:p w14:paraId="67B3F44C" w14:textId="77777777" w:rsidR="00497096" w:rsidRPr="008E1D89" w:rsidRDefault="00497096" w:rsidP="00497096">
            <w:pPr>
              <w:jc w:val="center"/>
            </w:pPr>
          </w:p>
        </w:tc>
        <w:tc>
          <w:tcPr>
            <w:tcW w:w="5101" w:type="dxa"/>
          </w:tcPr>
          <w:p w14:paraId="7DAFED22" w14:textId="77777777" w:rsidR="00497096" w:rsidRPr="008E1D89" w:rsidRDefault="00497096" w:rsidP="00497096">
            <w:pPr>
              <w:numPr>
                <w:ilvl w:val="0"/>
                <w:numId w:val="36"/>
              </w:numPr>
              <w:ind w:left="32" w:firstLine="0"/>
              <w:contextualSpacing/>
            </w:pPr>
            <w:r w:rsidRPr="008E1D89">
              <w:t>Отсутствие замечаний на санитарно-техническое состояние помещений</w:t>
            </w:r>
          </w:p>
        </w:tc>
        <w:tc>
          <w:tcPr>
            <w:tcW w:w="1276" w:type="dxa"/>
          </w:tcPr>
          <w:p w14:paraId="61293646" w14:textId="77777777" w:rsidR="00497096" w:rsidRPr="008E1D89" w:rsidRDefault="00497096" w:rsidP="00497096">
            <w:pPr>
              <w:jc w:val="center"/>
            </w:pPr>
            <w:r w:rsidRPr="008E1D89">
              <w:t>1</w:t>
            </w:r>
          </w:p>
        </w:tc>
        <w:tc>
          <w:tcPr>
            <w:tcW w:w="1417" w:type="dxa"/>
          </w:tcPr>
          <w:p w14:paraId="0513FE44" w14:textId="77777777" w:rsidR="00497096" w:rsidRPr="008E1D89" w:rsidRDefault="00497096" w:rsidP="00497096">
            <w:pPr>
              <w:jc w:val="center"/>
            </w:pPr>
          </w:p>
        </w:tc>
      </w:tr>
      <w:tr w:rsidR="00497096" w:rsidRPr="00497096" w14:paraId="7FED6EB8" w14:textId="77777777" w:rsidTr="008E1D89">
        <w:tc>
          <w:tcPr>
            <w:tcW w:w="1953" w:type="dxa"/>
            <w:vMerge/>
          </w:tcPr>
          <w:p w14:paraId="1710B3EF" w14:textId="77777777" w:rsidR="00497096" w:rsidRPr="008E1D89" w:rsidRDefault="00497096" w:rsidP="00497096">
            <w:pPr>
              <w:jc w:val="center"/>
            </w:pPr>
          </w:p>
        </w:tc>
        <w:tc>
          <w:tcPr>
            <w:tcW w:w="5101" w:type="dxa"/>
          </w:tcPr>
          <w:p w14:paraId="76D3865A" w14:textId="7F1D2DAF" w:rsidR="00497096" w:rsidRPr="008E1D89" w:rsidRDefault="00497096" w:rsidP="00497096">
            <w:pPr>
              <w:numPr>
                <w:ilvl w:val="0"/>
                <w:numId w:val="36"/>
              </w:numPr>
              <w:ind w:left="32" w:firstLine="0"/>
              <w:contextualSpacing/>
              <w:jc w:val="both"/>
            </w:pPr>
            <w:r w:rsidRPr="008E1D89">
              <w:t xml:space="preserve">Исполнительская </w:t>
            </w:r>
            <w:r w:rsidR="008E1D89" w:rsidRPr="008E1D89">
              <w:t>дисциплина -</w:t>
            </w:r>
            <w:r w:rsidRPr="008E1D89">
              <w:t xml:space="preserve"> своевременное выполнение указаний руководства</w:t>
            </w:r>
          </w:p>
        </w:tc>
        <w:tc>
          <w:tcPr>
            <w:tcW w:w="1276" w:type="dxa"/>
          </w:tcPr>
          <w:p w14:paraId="2BD6232E" w14:textId="77777777" w:rsidR="00497096" w:rsidRPr="008E1D89" w:rsidRDefault="00497096" w:rsidP="00497096">
            <w:pPr>
              <w:jc w:val="center"/>
            </w:pPr>
            <w:r w:rsidRPr="008E1D89">
              <w:t>1</w:t>
            </w:r>
          </w:p>
        </w:tc>
        <w:tc>
          <w:tcPr>
            <w:tcW w:w="1417" w:type="dxa"/>
          </w:tcPr>
          <w:p w14:paraId="5110788C" w14:textId="77777777" w:rsidR="00497096" w:rsidRPr="008E1D89" w:rsidRDefault="00497096" w:rsidP="00497096">
            <w:pPr>
              <w:jc w:val="center"/>
            </w:pPr>
          </w:p>
        </w:tc>
      </w:tr>
      <w:tr w:rsidR="00497096" w:rsidRPr="00497096" w14:paraId="22BC6966" w14:textId="77777777" w:rsidTr="008E1D89">
        <w:tc>
          <w:tcPr>
            <w:tcW w:w="1953" w:type="dxa"/>
            <w:vMerge/>
          </w:tcPr>
          <w:p w14:paraId="52BD7D35" w14:textId="77777777" w:rsidR="00497096" w:rsidRPr="008E1D89" w:rsidRDefault="00497096" w:rsidP="00497096">
            <w:pPr>
              <w:jc w:val="center"/>
            </w:pPr>
          </w:p>
        </w:tc>
        <w:tc>
          <w:tcPr>
            <w:tcW w:w="5101" w:type="dxa"/>
          </w:tcPr>
          <w:p w14:paraId="4A79378A" w14:textId="77777777" w:rsidR="00497096" w:rsidRPr="008E1D89" w:rsidRDefault="00497096" w:rsidP="00497096">
            <w:pPr>
              <w:numPr>
                <w:ilvl w:val="0"/>
                <w:numId w:val="36"/>
              </w:numPr>
              <w:ind w:left="0" w:firstLine="32"/>
              <w:contextualSpacing/>
            </w:pPr>
            <w:r w:rsidRPr="008E1D89">
              <w:t xml:space="preserve">Участие в генеральных уборках помещения (подготовка учреждения к проведению краевых, городских мероприятий), субботниках, уборка территории </w:t>
            </w:r>
          </w:p>
        </w:tc>
        <w:tc>
          <w:tcPr>
            <w:tcW w:w="1276" w:type="dxa"/>
          </w:tcPr>
          <w:p w14:paraId="27548872" w14:textId="77777777" w:rsidR="00497096" w:rsidRPr="008E1D89" w:rsidRDefault="00497096" w:rsidP="00497096">
            <w:pPr>
              <w:jc w:val="center"/>
            </w:pPr>
            <w:r w:rsidRPr="008E1D89">
              <w:t>1</w:t>
            </w:r>
          </w:p>
        </w:tc>
        <w:tc>
          <w:tcPr>
            <w:tcW w:w="1417" w:type="dxa"/>
          </w:tcPr>
          <w:p w14:paraId="710332AF" w14:textId="77777777" w:rsidR="00497096" w:rsidRPr="008E1D89" w:rsidRDefault="00497096" w:rsidP="00497096">
            <w:pPr>
              <w:jc w:val="center"/>
            </w:pPr>
          </w:p>
        </w:tc>
      </w:tr>
      <w:tr w:rsidR="00497096" w:rsidRPr="00497096" w14:paraId="7A83C0F4" w14:textId="77777777" w:rsidTr="008E1D89">
        <w:tc>
          <w:tcPr>
            <w:tcW w:w="1953" w:type="dxa"/>
            <w:vMerge/>
          </w:tcPr>
          <w:p w14:paraId="3124316B" w14:textId="77777777" w:rsidR="00497096" w:rsidRPr="008E1D89" w:rsidRDefault="00497096" w:rsidP="00497096">
            <w:pPr>
              <w:jc w:val="center"/>
            </w:pPr>
          </w:p>
        </w:tc>
        <w:tc>
          <w:tcPr>
            <w:tcW w:w="5101" w:type="dxa"/>
          </w:tcPr>
          <w:p w14:paraId="548894A9" w14:textId="3369ABD7" w:rsidR="00497096" w:rsidRPr="008E1D89" w:rsidRDefault="00497096" w:rsidP="00497096">
            <w:pPr>
              <w:numPr>
                <w:ilvl w:val="0"/>
                <w:numId w:val="36"/>
              </w:numPr>
              <w:ind w:left="32" w:firstLine="0"/>
              <w:contextualSpacing/>
            </w:pPr>
            <w:r w:rsidRPr="008E1D89">
              <w:t xml:space="preserve">Уход за зелеными насаждениями на </w:t>
            </w:r>
            <w:r w:rsidR="008E1D89" w:rsidRPr="008E1D89">
              <w:t>территории учреждения</w:t>
            </w:r>
            <w:r w:rsidRPr="008E1D89">
              <w:t xml:space="preserve"> (покос травы, полив клумб и пр.)</w:t>
            </w:r>
          </w:p>
        </w:tc>
        <w:tc>
          <w:tcPr>
            <w:tcW w:w="1276" w:type="dxa"/>
          </w:tcPr>
          <w:p w14:paraId="16BBF97A" w14:textId="77777777" w:rsidR="00497096" w:rsidRPr="008E1D89" w:rsidRDefault="00497096" w:rsidP="00497096">
            <w:pPr>
              <w:jc w:val="center"/>
            </w:pPr>
            <w:r w:rsidRPr="008E1D89">
              <w:t>1</w:t>
            </w:r>
          </w:p>
        </w:tc>
        <w:tc>
          <w:tcPr>
            <w:tcW w:w="1417" w:type="dxa"/>
          </w:tcPr>
          <w:p w14:paraId="445E8E3E" w14:textId="77777777" w:rsidR="00497096" w:rsidRPr="008E1D89" w:rsidRDefault="00497096" w:rsidP="00497096">
            <w:pPr>
              <w:jc w:val="center"/>
            </w:pPr>
          </w:p>
        </w:tc>
      </w:tr>
      <w:tr w:rsidR="00FF3334" w:rsidRPr="00497096" w14:paraId="38216947" w14:textId="77777777" w:rsidTr="00FF3334">
        <w:tc>
          <w:tcPr>
            <w:tcW w:w="7054" w:type="dxa"/>
            <w:gridSpan w:val="2"/>
          </w:tcPr>
          <w:p w14:paraId="0C6FEF6D" w14:textId="55A986AC" w:rsidR="00FF3334" w:rsidRPr="008E1D89" w:rsidRDefault="00FF3334" w:rsidP="00FF3334">
            <w:r w:rsidRPr="00FF3334">
              <w:rPr>
                <w:b/>
              </w:rPr>
              <w:t>Итого:</w:t>
            </w:r>
          </w:p>
        </w:tc>
        <w:tc>
          <w:tcPr>
            <w:tcW w:w="1276" w:type="dxa"/>
          </w:tcPr>
          <w:p w14:paraId="3D40D900" w14:textId="77777777" w:rsidR="00FF3334" w:rsidRPr="00FF3334" w:rsidRDefault="00FF3334" w:rsidP="00497096">
            <w:pPr>
              <w:jc w:val="center"/>
              <w:rPr>
                <w:b/>
              </w:rPr>
            </w:pPr>
            <w:r w:rsidRPr="00FF3334">
              <w:rPr>
                <w:b/>
              </w:rPr>
              <w:t>4,0</w:t>
            </w:r>
          </w:p>
        </w:tc>
        <w:tc>
          <w:tcPr>
            <w:tcW w:w="1417" w:type="dxa"/>
          </w:tcPr>
          <w:p w14:paraId="7BD1BBE0" w14:textId="77777777" w:rsidR="00FF3334" w:rsidRPr="008E1D89" w:rsidRDefault="00FF3334" w:rsidP="00497096">
            <w:pPr>
              <w:jc w:val="center"/>
            </w:pPr>
          </w:p>
        </w:tc>
      </w:tr>
    </w:tbl>
    <w:p w14:paraId="74D087A8" w14:textId="77777777" w:rsidR="00497096" w:rsidRPr="00497096" w:rsidRDefault="00497096" w:rsidP="00497096">
      <w:pPr>
        <w:rPr>
          <w:b/>
        </w:rPr>
      </w:pPr>
    </w:p>
    <w:p w14:paraId="7EF12114" w14:textId="0DE5DE01" w:rsidR="00497096" w:rsidRPr="00497096" w:rsidRDefault="00497096" w:rsidP="00497096">
      <w:r w:rsidRPr="00497096">
        <w:t>Дата: «___</w:t>
      </w:r>
      <w:r w:rsidR="008E1D89" w:rsidRPr="00497096">
        <w:t>_» _</w:t>
      </w:r>
      <w:r w:rsidRPr="00497096">
        <w:t>___________20____г.                                  Подпись______________________</w:t>
      </w:r>
    </w:p>
    <w:p w14:paraId="7E4F4792" w14:textId="77777777" w:rsidR="008E1D89" w:rsidRPr="008E1D89" w:rsidRDefault="008E1D89" w:rsidP="008E1D89">
      <w:pPr>
        <w:jc w:val="center"/>
        <w:rPr>
          <w:b/>
        </w:rPr>
      </w:pPr>
      <w:r w:rsidRPr="008E1D89">
        <w:rPr>
          <w:b/>
        </w:rPr>
        <w:t>ОЦЕНОЧНЫЙ ЛИСТ</w:t>
      </w:r>
    </w:p>
    <w:p w14:paraId="42799ADC" w14:textId="77777777" w:rsidR="008E1D89" w:rsidRPr="008E1D89" w:rsidRDefault="008E1D89" w:rsidP="008E1D89">
      <w:pPr>
        <w:jc w:val="center"/>
        <w:rPr>
          <w:u w:val="single"/>
        </w:rPr>
      </w:pPr>
      <w:r w:rsidRPr="008E1D89">
        <w:rPr>
          <w:u w:val="single"/>
        </w:rPr>
        <w:t>Гардеробщика</w:t>
      </w:r>
    </w:p>
    <w:p w14:paraId="4E36B646" w14:textId="77777777" w:rsidR="008E1D89" w:rsidRPr="008E1D89" w:rsidRDefault="008E1D89" w:rsidP="008E1D89">
      <w:pPr>
        <w:jc w:val="center"/>
      </w:pPr>
      <w:r w:rsidRPr="008E1D89">
        <w:t>Ф.И.О. ____________________________________________________________</w:t>
      </w:r>
    </w:p>
    <w:p w14:paraId="23FB78CB" w14:textId="77777777" w:rsidR="008E1D89" w:rsidRPr="008E1D89" w:rsidRDefault="008E1D89" w:rsidP="008E1D89">
      <w:pPr>
        <w:jc w:val="center"/>
      </w:pPr>
      <w:r w:rsidRPr="008E1D89">
        <w:t xml:space="preserve">на выплату поощрительных выплат из стимулирующей части фонда оплаты </w:t>
      </w:r>
    </w:p>
    <w:p w14:paraId="0155C3AA" w14:textId="77777777" w:rsidR="008E1D89" w:rsidRPr="008E1D89" w:rsidRDefault="008E1D89" w:rsidP="008E1D89">
      <w:pPr>
        <w:jc w:val="center"/>
      </w:pPr>
      <w:r w:rsidRPr="008E1D89">
        <w:t xml:space="preserve"> труда за </w:t>
      </w:r>
      <w:r w:rsidRPr="008E1D89">
        <w:rPr>
          <w:b/>
        </w:rPr>
        <w:t>____________</w:t>
      </w:r>
      <w:r w:rsidRPr="008E1D89">
        <w:t>20____ года</w:t>
      </w:r>
    </w:p>
    <w:p w14:paraId="524001E9" w14:textId="77777777" w:rsidR="008E1D89" w:rsidRPr="00723F41" w:rsidRDefault="008E1D89" w:rsidP="008E1D89">
      <w:pPr>
        <w:jc w:val="center"/>
        <w:rPr>
          <w:b/>
          <w:sz w:val="18"/>
          <w:szCs w:val="18"/>
        </w:rPr>
      </w:pPr>
    </w:p>
    <w:tbl>
      <w:tblPr>
        <w:tblStyle w:val="40"/>
        <w:tblW w:w="0" w:type="auto"/>
        <w:tblLook w:val="04A0" w:firstRow="1" w:lastRow="0" w:firstColumn="1" w:lastColumn="0" w:noHBand="0" w:noVBand="1"/>
      </w:tblPr>
      <w:tblGrid>
        <w:gridCol w:w="1953"/>
        <w:gridCol w:w="5101"/>
        <w:gridCol w:w="1276"/>
        <w:gridCol w:w="1241"/>
      </w:tblGrid>
      <w:tr w:rsidR="008E1D89" w:rsidRPr="008E1D89" w14:paraId="4957EDC4" w14:textId="77777777" w:rsidTr="008E1D89">
        <w:tc>
          <w:tcPr>
            <w:tcW w:w="1953" w:type="dxa"/>
            <w:vMerge w:val="restart"/>
          </w:tcPr>
          <w:p w14:paraId="7C96277A" w14:textId="77777777" w:rsidR="008E1D89" w:rsidRPr="008E1D89" w:rsidRDefault="008E1D89" w:rsidP="008E1D89">
            <w:pPr>
              <w:numPr>
                <w:ilvl w:val="0"/>
                <w:numId w:val="40"/>
              </w:numPr>
              <w:ind w:left="0" w:firstLine="0"/>
              <w:contextualSpacing/>
            </w:pPr>
            <w:r w:rsidRPr="008E1D89">
              <w:t xml:space="preserve">Высокая организация содержания помещений учреждения </w:t>
            </w:r>
          </w:p>
        </w:tc>
        <w:tc>
          <w:tcPr>
            <w:tcW w:w="5101" w:type="dxa"/>
          </w:tcPr>
          <w:p w14:paraId="277564D7" w14:textId="77777777" w:rsidR="008E1D89" w:rsidRPr="008E1D89" w:rsidRDefault="008E1D89" w:rsidP="008E1D89">
            <w:pPr>
              <w:jc w:val="center"/>
            </w:pPr>
            <w:r w:rsidRPr="008E1D89">
              <w:t>наименование критерия</w:t>
            </w:r>
          </w:p>
        </w:tc>
        <w:tc>
          <w:tcPr>
            <w:tcW w:w="1276" w:type="dxa"/>
          </w:tcPr>
          <w:p w14:paraId="5DAA46C6" w14:textId="53BBCCE9" w:rsidR="008E1D89" w:rsidRPr="008E1D89" w:rsidRDefault="008E1D89" w:rsidP="008E1D89">
            <w:pPr>
              <w:jc w:val="center"/>
            </w:pPr>
            <w:proofErr w:type="spellStart"/>
            <w:r>
              <w:t>У</w:t>
            </w:r>
            <w:r w:rsidRPr="008E1D89">
              <w:t>тверж</w:t>
            </w:r>
            <w:proofErr w:type="spellEnd"/>
            <w:r w:rsidRPr="008E1D89">
              <w:t>-</w:t>
            </w:r>
          </w:p>
          <w:p w14:paraId="6869FC62" w14:textId="77777777" w:rsidR="008E1D89" w:rsidRPr="008E1D89" w:rsidRDefault="008E1D89" w:rsidP="008E1D89">
            <w:pPr>
              <w:jc w:val="center"/>
            </w:pPr>
            <w:proofErr w:type="spellStart"/>
            <w:r w:rsidRPr="008E1D89">
              <w:t>дено</w:t>
            </w:r>
            <w:proofErr w:type="spellEnd"/>
          </w:p>
        </w:tc>
        <w:tc>
          <w:tcPr>
            <w:tcW w:w="1241" w:type="dxa"/>
          </w:tcPr>
          <w:p w14:paraId="45042F5E" w14:textId="2D108AA8" w:rsidR="008E1D89" w:rsidRPr="008E1D89" w:rsidRDefault="008E1D89" w:rsidP="008E1D89">
            <w:pPr>
              <w:jc w:val="center"/>
            </w:pPr>
            <w:proofErr w:type="spellStart"/>
            <w:r>
              <w:t>В</w:t>
            </w:r>
            <w:r w:rsidRPr="008E1D89">
              <w:t>ыпол</w:t>
            </w:r>
            <w:proofErr w:type="spellEnd"/>
            <w:r w:rsidRPr="008E1D89">
              <w:t>-</w:t>
            </w:r>
          </w:p>
          <w:p w14:paraId="4C99F4FA" w14:textId="77777777" w:rsidR="008E1D89" w:rsidRPr="008E1D89" w:rsidRDefault="008E1D89" w:rsidP="008E1D89">
            <w:pPr>
              <w:jc w:val="center"/>
            </w:pPr>
            <w:proofErr w:type="spellStart"/>
            <w:r w:rsidRPr="008E1D89">
              <w:t>нено</w:t>
            </w:r>
            <w:proofErr w:type="spellEnd"/>
          </w:p>
        </w:tc>
      </w:tr>
      <w:tr w:rsidR="008E1D89" w:rsidRPr="008E1D89" w14:paraId="0A938613" w14:textId="77777777" w:rsidTr="00AA5E70">
        <w:tc>
          <w:tcPr>
            <w:tcW w:w="1953" w:type="dxa"/>
            <w:vMerge/>
          </w:tcPr>
          <w:p w14:paraId="4D4954F7" w14:textId="77777777" w:rsidR="008E1D89" w:rsidRPr="008E1D89" w:rsidRDefault="008E1D89" w:rsidP="008E1D89">
            <w:pPr>
              <w:jc w:val="center"/>
            </w:pPr>
          </w:p>
        </w:tc>
        <w:tc>
          <w:tcPr>
            <w:tcW w:w="5101" w:type="dxa"/>
          </w:tcPr>
          <w:p w14:paraId="114D5CA1" w14:textId="77777777" w:rsidR="008E1D89" w:rsidRPr="008E1D89" w:rsidRDefault="008E1D89" w:rsidP="008E1D89">
            <w:pPr>
              <w:numPr>
                <w:ilvl w:val="0"/>
                <w:numId w:val="37"/>
              </w:numPr>
              <w:ind w:left="32" w:firstLine="0"/>
              <w:contextualSpacing/>
              <w:jc w:val="both"/>
            </w:pPr>
            <w:r w:rsidRPr="008E1D89">
              <w:t>Отсутствие случаев утери ключей, одежды</w:t>
            </w:r>
          </w:p>
        </w:tc>
        <w:tc>
          <w:tcPr>
            <w:tcW w:w="1276" w:type="dxa"/>
          </w:tcPr>
          <w:p w14:paraId="5FE7383F" w14:textId="77777777" w:rsidR="008E1D89" w:rsidRPr="008E1D89" w:rsidRDefault="008E1D89" w:rsidP="008E1D89">
            <w:pPr>
              <w:jc w:val="center"/>
            </w:pPr>
            <w:r w:rsidRPr="008E1D89">
              <w:t>0,5</w:t>
            </w:r>
          </w:p>
        </w:tc>
        <w:tc>
          <w:tcPr>
            <w:tcW w:w="1241" w:type="dxa"/>
          </w:tcPr>
          <w:p w14:paraId="4465A5B9" w14:textId="77777777" w:rsidR="008E1D89" w:rsidRPr="008E1D89" w:rsidRDefault="008E1D89" w:rsidP="008E1D89">
            <w:pPr>
              <w:jc w:val="center"/>
            </w:pPr>
          </w:p>
        </w:tc>
      </w:tr>
      <w:tr w:rsidR="008E1D89" w:rsidRPr="008E1D89" w14:paraId="6BD9F275" w14:textId="77777777" w:rsidTr="00AA5E70">
        <w:tc>
          <w:tcPr>
            <w:tcW w:w="1953" w:type="dxa"/>
            <w:vMerge/>
          </w:tcPr>
          <w:p w14:paraId="588B2E8A" w14:textId="77777777" w:rsidR="008E1D89" w:rsidRPr="008E1D89" w:rsidRDefault="008E1D89" w:rsidP="008E1D89">
            <w:pPr>
              <w:jc w:val="center"/>
            </w:pPr>
          </w:p>
        </w:tc>
        <w:tc>
          <w:tcPr>
            <w:tcW w:w="5101" w:type="dxa"/>
          </w:tcPr>
          <w:p w14:paraId="6E854157" w14:textId="77777777" w:rsidR="008E1D89" w:rsidRPr="008E1D89" w:rsidRDefault="008E1D89" w:rsidP="008E1D89">
            <w:pPr>
              <w:numPr>
                <w:ilvl w:val="0"/>
                <w:numId w:val="37"/>
              </w:numPr>
              <w:ind w:left="32" w:firstLine="0"/>
              <w:contextualSpacing/>
              <w:jc w:val="both"/>
            </w:pPr>
            <w:r w:rsidRPr="008E1D89">
              <w:t>Ведение и содержание текущей документации в надлежащем порядке</w:t>
            </w:r>
          </w:p>
        </w:tc>
        <w:tc>
          <w:tcPr>
            <w:tcW w:w="1276" w:type="dxa"/>
          </w:tcPr>
          <w:p w14:paraId="0928A550" w14:textId="77777777" w:rsidR="008E1D89" w:rsidRPr="008E1D89" w:rsidRDefault="008E1D89" w:rsidP="008E1D89">
            <w:pPr>
              <w:jc w:val="center"/>
            </w:pPr>
            <w:r w:rsidRPr="008E1D89">
              <w:t>0,5</w:t>
            </w:r>
          </w:p>
        </w:tc>
        <w:tc>
          <w:tcPr>
            <w:tcW w:w="1241" w:type="dxa"/>
          </w:tcPr>
          <w:p w14:paraId="775AA788" w14:textId="77777777" w:rsidR="008E1D89" w:rsidRPr="008E1D89" w:rsidRDefault="008E1D89" w:rsidP="008E1D89">
            <w:pPr>
              <w:jc w:val="center"/>
            </w:pPr>
          </w:p>
        </w:tc>
      </w:tr>
      <w:tr w:rsidR="008E1D89" w:rsidRPr="008E1D89" w14:paraId="62A8FA05" w14:textId="77777777" w:rsidTr="00AA5E70">
        <w:tc>
          <w:tcPr>
            <w:tcW w:w="1953" w:type="dxa"/>
            <w:vMerge/>
          </w:tcPr>
          <w:p w14:paraId="23375BA1" w14:textId="77777777" w:rsidR="008E1D89" w:rsidRPr="008E1D89" w:rsidRDefault="008E1D89" w:rsidP="008E1D89">
            <w:pPr>
              <w:jc w:val="center"/>
            </w:pPr>
          </w:p>
        </w:tc>
        <w:tc>
          <w:tcPr>
            <w:tcW w:w="5101" w:type="dxa"/>
          </w:tcPr>
          <w:p w14:paraId="1DC30356" w14:textId="5D91EF2F" w:rsidR="008E1D89" w:rsidRPr="008E1D89" w:rsidRDefault="008E1D89" w:rsidP="008E1D89">
            <w:pPr>
              <w:numPr>
                <w:ilvl w:val="0"/>
                <w:numId w:val="37"/>
              </w:numPr>
              <w:ind w:left="32" w:firstLine="0"/>
              <w:contextualSpacing/>
              <w:jc w:val="both"/>
            </w:pPr>
            <w:r w:rsidRPr="008E1D89">
              <w:t>Обслуживание обучающихся за пределами муниципального задания (</w:t>
            </w:r>
            <w:proofErr w:type="spellStart"/>
            <w:r w:rsidRPr="008E1D89">
              <w:t>обуч-ся</w:t>
            </w:r>
            <w:proofErr w:type="spellEnd"/>
            <w:r w:rsidRPr="008E1D89">
              <w:t xml:space="preserve"> </w:t>
            </w:r>
            <w:r>
              <w:t>СШ</w:t>
            </w:r>
            <w:r w:rsidRPr="008E1D89">
              <w:t xml:space="preserve">, </w:t>
            </w:r>
            <w:proofErr w:type="spellStart"/>
            <w:r w:rsidRPr="008E1D89">
              <w:t>обуч-ся</w:t>
            </w:r>
            <w:proofErr w:type="spellEnd"/>
            <w:r w:rsidRPr="008E1D89">
              <w:t xml:space="preserve"> платных групп, участники соревнований).</w:t>
            </w:r>
          </w:p>
        </w:tc>
        <w:tc>
          <w:tcPr>
            <w:tcW w:w="1276" w:type="dxa"/>
          </w:tcPr>
          <w:p w14:paraId="5D63B788" w14:textId="77777777" w:rsidR="008E1D89" w:rsidRPr="008E1D89" w:rsidRDefault="008E1D89" w:rsidP="008E1D89">
            <w:pPr>
              <w:jc w:val="center"/>
            </w:pPr>
            <w:r w:rsidRPr="008E1D89">
              <w:t>1</w:t>
            </w:r>
          </w:p>
        </w:tc>
        <w:tc>
          <w:tcPr>
            <w:tcW w:w="1241" w:type="dxa"/>
          </w:tcPr>
          <w:p w14:paraId="5584CC93" w14:textId="77777777" w:rsidR="008E1D89" w:rsidRPr="008E1D89" w:rsidRDefault="008E1D89" w:rsidP="008E1D89">
            <w:pPr>
              <w:jc w:val="center"/>
            </w:pPr>
          </w:p>
        </w:tc>
      </w:tr>
      <w:tr w:rsidR="008E1D89" w:rsidRPr="008E1D89" w14:paraId="02BEB26E" w14:textId="77777777" w:rsidTr="00AA5E70">
        <w:tc>
          <w:tcPr>
            <w:tcW w:w="1953" w:type="dxa"/>
            <w:vMerge/>
          </w:tcPr>
          <w:p w14:paraId="078C6AC3" w14:textId="77777777" w:rsidR="008E1D89" w:rsidRPr="008E1D89" w:rsidRDefault="008E1D89" w:rsidP="008E1D89">
            <w:pPr>
              <w:jc w:val="center"/>
            </w:pPr>
          </w:p>
        </w:tc>
        <w:tc>
          <w:tcPr>
            <w:tcW w:w="5101" w:type="dxa"/>
          </w:tcPr>
          <w:p w14:paraId="30E85F42" w14:textId="77777777" w:rsidR="008E1D89" w:rsidRPr="008E1D89" w:rsidRDefault="008E1D89" w:rsidP="008E1D89">
            <w:pPr>
              <w:numPr>
                <w:ilvl w:val="0"/>
                <w:numId w:val="37"/>
              </w:numPr>
              <w:ind w:left="0" w:firstLine="32"/>
              <w:contextualSpacing/>
              <w:jc w:val="both"/>
            </w:pPr>
            <w:r w:rsidRPr="008E1D89">
              <w:t xml:space="preserve">Участие в генеральных уборках помещения, субботниках, ремонтных работах </w:t>
            </w:r>
          </w:p>
        </w:tc>
        <w:tc>
          <w:tcPr>
            <w:tcW w:w="1276" w:type="dxa"/>
          </w:tcPr>
          <w:p w14:paraId="5D9B2517" w14:textId="77777777" w:rsidR="008E1D89" w:rsidRPr="008E1D89" w:rsidRDefault="008E1D89" w:rsidP="008E1D89">
            <w:pPr>
              <w:jc w:val="center"/>
            </w:pPr>
            <w:r w:rsidRPr="008E1D89">
              <w:t>1</w:t>
            </w:r>
          </w:p>
        </w:tc>
        <w:tc>
          <w:tcPr>
            <w:tcW w:w="1241" w:type="dxa"/>
          </w:tcPr>
          <w:p w14:paraId="23EAD373" w14:textId="77777777" w:rsidR="008E1D89" w:rsidRPr="008E1D89" w:rsidRDefault="008E1D89" w:rsidP="008E1D89">
            <w:pPr>
              <w:jc w:val="center"/>
            </w:pPr>
          </w:p>
        </w:tc>
      </w:tr>
      <w:tr w:rsidR="008E1D89" w:rsidRPr="008E1D89" w14:paraId="13F60C70" w14:textId="77777777" w:rsidTr="00AA5E70">
        <w:tc>
          <w:tcPr>
            <w:tcW w:w="1953" w:type="dxa"/>
            <w:vMerge/>
          </w:tcPr>
          <w:p w14:paraId="68CFDCA8" w14:textId="77777777" w:rsidR="008E1D89" w:rsidRPr="008E1D89" w:rsidRDefault="008E1D89" w:rsidP="008E1D89">
            <w:pPr>
              <w:jc w:val="center"/>
            </w:pPr>
          </w:p>
        </w:tc>
        <w:tc>
          <w:tcPr>
            <w:tcW w:w="5101" w:type="dxa"/>
          </w:tcPr>
          <w:p w14:paraId="095109CE" w14:textId="4FE83F84" w:rsidR="008E1D89" w:rsidRPr="008E1D89" w:rsidRDefault="008E1D89" w:rsidP="008E1D89">
            <w:pPr>
              <w:numPr>
                <w:ilvl w:val="0"/>
                <w:numId w:val="37"/>
              </w:numPr>
              <w:ind w:left="32" w:firstLine="0"/>
              <w:contextualSpacing/>
            </w:pPr>
            <w:r w:rsidRPr="008E1D89">
              <w:t xml:space="preserve">Уход за зелеными насаждениями на территории (в помещении) учреждения </w:t>
            </w:r>
          </w:p>
        </w:tc>
        <w:tc>
          <w:tcPr>
            <w:tcW w:w="1276" w:type="dxa"/>
          </w:tcPr>
          <w:p w14:paraId="04F1D61E" w14:textId="77777777" w:rsidR="008E1D89" w:rsidRPr="008E1D89" w:rsidRDefault="008E1D89" w:rsidP="008E1D89">
            <w:pPr>
              <w:jc w:val="center"/>
            </w:pPr>
            <w:r w:rsidRPr="008E1D89">
              <w:t>1</w:t>
            </w:r>
          </w:p>
        </w:tc>
        <w:tc>
          <w:tcPr>
            <w:tcW w:w="1241" w:type="dxa"/>
          </w:tcPr>
          <w:p w14:paraId="4CAFEBCE" w14:textId="77777777" w:rsidR="008E1D89" w:rsidRPr="008E1D89" w:rsidRDefault="008E1D89" w:rsidP="008E1D89">
            <w:pPr>
              <w:jc w:val="center"/>
            </w:pPr>
          </w:p>
        </w:tc>
      </w:tr>
      <w:tr w:rsidR="008E1D89" w:rsidRPr="008E1D89" w14:paraId="2A3DB833" w14:textId="77777777" w:rsidTr="00AA5E70">
        <w:tc>
          <w:tcPr>
            <w:tcW w:w="1953" w:type="dxa"/>
          </w:tcPr>
          <w:p w14:paraId="6147ECEB" w14:textId="50171644" w:rsidR="008E1D89" w:rsidRPr="008E1D89" w:rsidRDefault="008E1D89" w:rsidP="008E1D89">
            <w:pPr>
              <w:jc w:val="center"/>
            </w:pPr>
            <w:r w:rsidRPr="008E1D89">
              <w:rPr>
                <w:rFonts w:eastAsia="Calibri"/>
                <w:b/>
                <w:lang w:eastAsia="en-US"/>
              </w:rPr>
              <w:t>Итого:</w:t>
            </w:r>
          </w:p>
        </w:tc>
        <w:tc>
          <w:tcPr>
            <w:tcW w:w="5101" w:type="dxa"/>
          </w:tcPr>
          <w:p w14:paraId="1F58D11C" w14:textId="77777777" w:rsidR="008E1D89" w:rsidRPr="008E1D89" w:rsidRDefault="008E1D89" w:rsidP="008E1D89">
            <w:pPr>
              <w:jc w:val="center"/>
            </w:pPr>
          </w:p>
        </w:tc>
        <w:tc>
          <w:tcPr>
            <w:tcW w:w="1276" w:type="dxa"/>
          </w:tcPr>
          <w:p w14:paraId="2D5ADB91" w14:textId="77777777" w:rsidR="008E1D89" w:rsidRPr="008E1D89" w:rsidRDefault="008E1D89" w:rsidP="008E1D89">
            <w:pPr>
              <w:jc w:val="center"/>
              <w:rPr>
                <w:b/>
              </w:rPr>
            </w:pPr>
            <w:r w:rsidRPr="008E1D89">
              <w:rPr>
                <w:b/>
              </w:rPr>
              <w:t>4,0</w:t>
            </w:r>
          </w:p>
        </w:tc>
        <w:tc>
          <w:tcPr>
            <w:tcW w:w="1241" w:type="dxa"/>
          </w:tcPr>
          <w:p w14:paraId="11A60C97" w14:textId="77777777" w:rsidR="008E1D89" w:rsidRPr="008E1D89" w:rsidRDefault="008E1D89" w:rsidP="008E1D89">
            <w:pPr>
              <w:jc w:val="center"/>
            </w:pPr>
          </w:p>
        </w:tc>
      </w:tr>
    </w:tbl>
    <w:p w14:paraId="1CD050F9" w14:textId="77777777" w:rsidR="008E1D89" w:rsidRPr="008E1D89" w:rsidRDefault="008E1D89" w:rsidP="008E1D89">
      <w:pPr>
        <w:rPr>
          <w:b/>
        </w:rPr>
      </w:pPr>
    </w:p>
    <w:p w14:paraId="7EBF2F21" w14:textId="01FFF5AC" w:rsidR="008E1D89" w:rsidRPr="008E1D89" w:rsidRDefault="008E1D89" w:rsidP="008E1D89">
      <w:r w:rsidRPr="008E1D89">
        <w:t>Дата: «____» ____________20____г.                                   Подпись______________________</w:t>
      </w:r>
    </w:p>
    <w:p w14:paraId="51F455A3" w14:textId="77777777" w:rsidR="008E1D89" w:rsidRDefault="008E1D89" w:rsidP="0027789C">
      <w:pPr>
        <w:ind w:firstLine="720"/>
        <w:jc w:val="both"/>
        <w:rPr>
          <w:sz w:val="28"/>
          <w:szCs w:val="28"/>
        </w:rPr>
      </w:pPr>
    </w:p>
    <w:p w14:paraId="4DD5FF74" w14:textId="77777777" w:rsidR="008E1D89" w:rsidRPr="008E1D89" w:rsidRDefault="008E1D89" w:rsidP="008E1D89">
      <w:pPr>
        <w:jc w:val="center"/>
        <w:rPr>
          <w:b/>
        </w:rPr>
      </w:pPr>
      <w:r w:rsidRPr="008E1D89">
        <w:rPr>
          <w:b/>
        </w:rPr>
        <w:t>ОЦЕНОЧНЫЙ ЛИСТ</w:t>
      </w:r>
    </w:p>
    <w:p w14:paraId="25B5E3C7" w14:textId="77777777" w:rsidR="008E1D89" w:rsidRPr="008E1D89" w:rsidRDefault="008E1D89" w:rsidP="008E1D89">
      <w:pPr>
        <w:jc w:val="center"/>
        <w:rPr>
          <w:u w:val="single"/>
        </w:rPr>
      </w:pPr>
      <w:r w:rsidRPr="008E1D89">
        <w:rPr>
          <w:u w:val="single"/>
        </w:rPr>
        <w:t>Дворника</w:t>
      </w:r>
    </w:p>
    <w:p w14:paraId="4DF00C94" w14:textId="77777777" w:rsidR="008E1D89" w:rsidRPr="008E1D89" w:rsidRDefault="008E1D89" w:rsidP="008E1D89">
      <w:pPr>
        <w:jc w:val="center"/>
      </w:pPr>
      <w:r w:rsidRPr="008E1D89">
        <w:t>Ф.И.О. ____________________________________________________________</w:t>
      </w:r>
    </w:p>
    <w:p w14:paraId="0D1F67F4" w14:textId="77777777" w:rsidR="008E1D89" w:rsidRPr="008E1D89" w:rsidRDefault="008E1D89" w:rsidP="008E1D89">
      <w:pPr>
        <w:jc w:val="center"/>
      </w:pPr>
      <w:r w:rsidRPr="008E1D89">
        <w:t xml:space="preserve">на выплату поощрительных выплат из стимулирующей части фонда оплаты </w:t>
      </w:r>
    </w:p>
    <w:p w14:paraId="08E3BB7C" w14:textId="77777777" w:rsidR="008E1D89" w:rsidRPr="008E1D89" w:rsidRDefault="008E1D89" w:rsidP="008E1D89">
      <w:pPr>
        <w:jc w:val="center"/>
        <w:rPr>
          <w:b/>
        </w:rPr>
      </w:pPr>
      <w:r w:rsidRPr="008E1D89">
        <w:t xml:space="preserve">труда за </w:t>
      </w:r>
      <w:r w:rsidRPr="008E1D89">
        <w:rPr>
          <w:b/>
        </w:rPr>
        <w:t>____________</w:t>
      </w:r>
      <w:r w:rsidRPr="008E1D89">
        <w:t>20____ года</w:t>
      </w:r>
    </w:p>
    <w:p w14:paraId="239C2E3C" w14:textId="77777777" w:rsidR="008E1D89" w:rsidRPr="00723F41" w:rsidRDefault="008E1D89" w:rsidP="008E1D89">
      <w:pPr>
        <w:jc w:val="center"/>
        <w:rPr>
          <w:b/>
          <w:sz w:val="18"/>
          <w:szCs w:val="18"/>
        </w:rPr>
      </w:pPr>
    </w:p>
    <w:tbl>
      <w:tblPr>
        <w:tblStyle w:val="51"/>
        <w:tblW w:w="0" w:type="auto"/>
        <w:tblLook w:val="04A0" w:firstRow="1" w:lastRow="0" w:firstColumn="1" w:lastColumn="0" w:noHBand="0" w:noVBand="1"/>
      </w:tblPr>
      <w:tblGrid>
        <w:gridCol w:w="1953"/>
        <w:gridCol w:w="5101"/>
        <w:gridCol w:w="1276"/>
        <w:gridCol w:w="1241"/>
      </w:tblGrid>
      <w:tr w:rsidR="008E1D89" w:rsidRPr="008E1D89" w14:paraId="584B52EF" w14:textId="77777777" w:rsidTr="00AA5E70">
        <w:tc>
          <w:tcPr>
            <w:tcW w:w="1953" w:type="dxa"/>
            <w:vMerge w:val="restart"/>
          </w:tcPr>
          <w:p w14:paraId="39A67163" w14:textId="77777777" w:rsidR="008E1D89" w:rsidRPr="008E1D89" w:rsidRDefault="008E1D89" w:rsidP="008E1D89">
            <w:pPr>
              <w:numPr>
                <w:ilvl w:val="0"/>
                <w:numId w:val="39"/>
              </w:numPr>
              <w:ind w:left="0" w:firstLine="0"/>
              <w:contextualSpacing/>
            </w:pPr>
            <w:r w:rsidRPr="008E1D89">
              <w:t xml:space="preserve">Высокая организация содержания помещений учреждения </w:t>
            </w:r>
          </w:p>
        </w:tc>
        <w:tc>
          <w:tcPr>
            <w:tcW w:w="5101" w:type="dxa"/>
          </w:tcPr>
          <w:p w14:paraId="4158C8A5" w14:textId="77777777" w:rsidR="008E1D89" w:rsidRPr="008E1D89" w:rsidRDefault="008E1D89" w:rsidP="008E1D89">
            <w:pPr>
              <w:jc w:val="center"/>
            </w:pPr>
            <w:r w:rsidRPr="008E1D89">
              <w:t>наименование критерия</w:t>
            </w:r>
          </w:p>
        </w:tc>
        <w:tc>
          <w:tcPr>
            <w:tcW w:w="1276" w:type="dxa"/>
          </w:tcPr>
          <w:p w14:paraId="06162814" w14:textId="377A5650" w:rsidR="008E1D89" w:rsidRPr="008E1D89" w:rsidRDefault="008E1D89" w:rsidP="008E1D89">
            <w:pPr>
              <w:jc w:val="center"/>
            </w:pPr>
            <w:proofErr w:type="spellStart"/>
            <w:r>
              <w:t>У</w:t>
            </w:r>
            <w:r w:rsidRPr="008E1D89">
              <w:t>тверж</w:t>
            </w:r>
            <w:proofErr w:type="spellEnd"/>
            <w:r w:rsidRPr="008E1D89">
              <w:t>-</w:t>
            </w:r>
          </w:p>
          <w:p w14:paraId="1B0C3B58" w14:textId="77777777" w:rsidR="008E1D89" w:rsidRPr="008E1D89" w:rsidRDefault="008E1D89" w:rsidP="008E1D89">
            <w:pPr>
              <w:jc w:val="center"/>
            </w:pPr>
            <w:proofErr w:type="spellStart"/>
            <w:r w:rsidRPr="008E1D89">
              <w:t>дено</w:t>
            </w:r>
            <w:proofErr w:type="spellEnd"/>
          </w:p>
        </w:tc>
        <w:tc>
          <w:tcPr>
            <w:tcW w:w="1241" w:type="dxa"/>
          </w:tcPr>
          <w:p w14:paraId="3F4D5BA9" w14:textId="2E482ACC" w:rsidR="008E1D89" w:rsidRPr="008E1D89" w:rsidRDefault="008E1D89" w:rsidP="008E1D89">
            <w:pPr>
              <w:jc w:val="center"/>
            </w:pPr>
            <w:proofErr w:type="spellStart"/>
            <w:r>
              <w:t>В</w:t>
            </w:r>
            <w:r w:rsidRPr="008E1D89">
              <w:t>ыпол</w:t>
            </w:r>
            <w:proofErr w:type="spellEnd"/>
            <w:r w:rsidRPr="008E1D89">
              <w:t>-</w:t>
            </w:r>
          </w:p>
          <w:p w14:paraId="15C2412F" w14:textId="77777777" w:rsidR="008E1D89" w:rsidRPr="008E1D89" w:rsidRDefault="008E1D89" w:rsidP="008E1D89">
            <w:pPr>
              <w:jc w:val="center"/>
            </w:pPr>
            <w:proofErr w:type="spellStart"/>
            <w:r w:rsidRPr="008E1D89">
              <w:t>нено</w:t>
            </w:r>
            <w:proofErr w:type="spellEnd"/>
          </w:p>
        </w:tc>
      </w:tr>
      <w:tr w:rsidR="008E1D89" w:rsidRPr="008E1D89" w14:paraId="7341344C" w14:textId="77777777" w:rsidTr="00AA5E70">
        <w:tc>
          <w:tcPr>
            <w:tcW w:w="1953" w:type="dxa"/>
            <w:vMerge/>
          </w:tcPr>
          <w:p w14:paraId="5CB970C4" w14:textId="77777777" w:rsidR="008E1D89" w:rsidRPr="008E1D89" w:rsidRDefault="008E1D89" w:rsidP="008E1D89">
            <w:pPr>
              <w:jc w:val="center"/>
            </w:pPr>
          </w:p>
        </w:tc>
        <w:tc>
          <w:tcPr>
            <w:tcW w:w="5101" w:type="dxa"/>
          </w:tcPr>
          <w:p w14:paraId="5127F627" w14:textId="20BE17D4" w:rsidR="008E1D89" w:rsidRPr="008E1D89" w:rsidRDefault="008E1D89" w:rsidP="008E1D89">
            <w:pPr>
              <w:numPr>
                <w:ilvl w:val="0"/>
                <w:numId w:val="38"/>
              </w:numPr>
              <w:ind w:left="32"/>
              <w:contextualSpacing/>
            </w:pPr>
            <w:r>
              <w:t xml:space="preserve">1) </w:t>
            </w:r>
            <w:r w:rsidRPr="008E1D89">
              <w:t xml:space="preserve">Отсутствие замечаний на </w:t>
            </w:r>
            <w:proofErr w:type="spellStart"/>
            <w:r w:rsidRPr="008E1D89">
              <w:t>санитарно</w:t>
            </w:r>
            <w:proofErr w:type="spellEnd"/>
            <w:r w:rsidRPr="008E1D89">
              <w:t xml:space="preserve"> -техническое состояние территории</w:t>
            </w:r>
          </w:p>
        </w:tc>
        <w:tc>
          <w:tcPr>
            <w:tcW w:w="1276" w:type="dxa"/>
          </w:tcPr>
          <w:p w14:paraId="051B260A" w14:textId="77777777" w:rsidR="008E1D89" w:rsidRPr="008E1D89" w:rsidRDefault="008E1D89" w:rsidP="008E1D89">
            <w:pPr>
              <w:jc w:val="center"/>
            </w:pPr>
            <w:r w:rsidRPr="008E1D89">
              <w:t>1</w:t>
            </w:r>
          </w:p>
        </w:tc>
        <w:tc>
          <w:tcPr>
            <w:tcW w:w="1241" w:type="dxa"/>
          </w:tcPr>
          <w:p w14:paraId="7D8F0860" w14:textId="77777777" w:rsidR="008E1D89" w:rsidRPr="008E1D89" w:rsidRDefault="008E1D89" w:rsidP="008E1D89">
            <w:pPr>
              <w:jc w:val="center"/>
            </w:pPr>
          </w:p>
        </w:tc>
      </w:tr>
      <w:tr w:rsidR="008E1D89" w:rsidRPr="008E1D89" w14:paraId="300C9A5A" w14:textId="77777777" w:rsidTr="00AA5E70">
        <w:tc>
          <w:tcPr>
            <w:tcW w:w="1953" w:type="dxa"/>
            <w:vMerge/>
          </w:tcPr>
          <w:p w14:paraId="27803754" w14:textId="77777777" w:rsidR="008E1D89" w:rsidRPr="008E1D89" w:rsidRDefault="008E1D89" w:rsidP="008E1D89">
            <w:pPr>
              <w:jc w:val="center"/>
            </w:pPr>
          </w:p>
        </w:tc>
        <w:tc>
          <w:tcPr>
            <w:tcW w:w="5101" w:type="dxa"/>
          </w:tcPr>
          <w:p w14:paraId="7CD764C2" w14:textId="37A4F3C9" w:rsidR="008E1D89" w:rsidRPr="008E1D89" w:rsidRDefault="008E1D89" w:rsidP="008E1D89">
            <w:pPr>
              <w:numPr>
                <w:ilvl w:val="0"/>
                <w:numId w:val="38"/>
              </w:numPr>
              <w:ind w:left="32"/>
              <w:contextualSpacing/>
              <w:jc w:val="both"/>
            </w:pPr>
            <w:r>
              <w:t xml:space="preserve">2) </w:t>
            </w:r>
            <w:r w:rsidRPr="008E1D89">
              <w:t>Исполнительская дисциплина - своевременное выполнение указаний руководства</w:t>
            </w:r>
          </w:p>
        </w:tc>
        <w:tc>
          <w:tcPr>
            <w:tcW w:w="1276" w:type="dxa"/>
          </w:tcPr>
          <w:p w14:paraId="6E415F1C" w14:textId="77777777" w:rsidR="008E1D89" w:rsidRPr="008E1D89" w:rsidRDefault="008E1D89" w:rsidP="008E1D89">
            <w:pPr>
              <w:jc w:val="center"/>
            </w:pPr>
            <w:r w:rsidRPr="008E1D89">
              <w:t>1</w:t>
            </w:r>
          </w:p>
        </w:tc>
        <w:tc>
          <w:tcPr>
            <w:tcW w:w="1241" w:type="dxa"/>
          </w:tcPr>
          <w:p w14:paraId="5CEAA018" w14:textId="77777777" w:rsidR="008E1D89" w:rsidRPr="008E1D89" w:rsidRDefault="008E1D89" w:rsidP="008E1D89">
            <w:pPr>
              <w:jc w:val="center"/>
            </w:pPr>
          </w:p>
        </w:tc>
      </w:tr>
      <w:tr w:rsidR="008E1D89" w:rsidRPr="008E1D89" w14:paraId="58A43F8D" w14:textId="77777777" w:rsidTr="00AA5E70">
        <w:tc>
          <w:tcPr>
            <w:tcW w:w="1953" w:type="dxa"/>
            <w:vMerge/>
          </w:tcPr>
          <w:p w14:paraId="6E8A3C2B" w14:textId="77777777" w:rsidR="008E1D89" w:rsidRPr="008E1D89" w:rsidRDefault="008E1D89" w:rsidP="008E1D89">
            <w:pPr>
              <w:jc w:val="center"/>
            </w:pPr>
          </w:p>
        </w:tc>
        <w:tc>
          <w:tcPr>
            <w:tcW w:w="5101" w:type="dxa"/>
          </w:tcPr>
          <w:p w14:paraId="483336C8" w14:textId="62F55A78" w:rsidR="008E1D89" w:rsidRPr="008E1D89" w:rsidRDefault="008E1D89" w:rsidP="008E1D89">
            <w:pPr>
              <w:ind w:left="-19"/>
              <w:contextualSpacing/>
            </w:pPr>
            <w:r>
              <w:t xml:space="preserve">3) </w:t>
            </w:r>
            <w:r w:rsidRPr="008E1D89">
              <w:t xml:space="preserve">Участие в генеральных уборках территории (подготовка учреждения к проведению краевых, городских мероприятий), субботниках, ремонтных работах </w:t>
            </w:r>
          </w:p>
        </w:tc>
        <w:tc>
          <w:tcPr>
            <w:tcW w:w="1276" w:type="dxa"/>
          </w:tcPr>
          <w:p w14:paraId="6FC9658E" w14:textId="77777777" w:rsidR="008E1D89" w:rsidRPr="008E1D89" w:rsidRDefault="008E1D89" w:rsidP="008E1D89">
            <w:pPr>
              <w:jc w:val="center"/>
            </w:pPr>
            <w:r w:rsidRPr="008E1D89">
              <w:t>1</w:t>
            </w:r>
          </w:p>
        </w:tc>
        <w:tc>
          <w:tcPr>
            <w:tcW w:w="1241" w:type="dxa"/>
          </w:tcPr>
          <w:p w14:paraId="1C49DCB1" w14:textId="77777777" w:rsidR="008E1D89" w:rsidRPr="008E1D89" w:rsidRDefault="008E1D89" w:rsidP="008E1D89">
            <w:pPr>
              <w:jc w:val="center"/>
            </w:pPr>
          </w:p>
        </w:tc>
      </w:tr>
      <w:tr w:rsidR="008E1D89" w:rsidRPr="008E1D89" w14:paraId="76BCFA0C" w14:textId="77777777" w:rsidTr="00AA5E70">
        <w:tc>
          <w:tcPr>
            <w:tcW w:w="1953" w:type="dxa"/>
            <w:vMerge/>
          </w:tcPr>
          <w:p w14:paraId="3026E87A" w14:textId="77777777" w:rsidR="008E1D89" w:rsidRPr="008E1D89" w:rsidRDefault="008E1D89" w:rsidP="008E1D89">
            <w:pPr>
              <w:jc w:val="center"/>
            </w:pPr>
          </w:p>
        </w:tc>
        <w:tc>
          <w:tcPr>
            <w:tcW w:w="5101" w:type="dxa"/>
          </w:tcPr>
          <w:p w14:paraId="5FB16B82" w14:textId="4B3AB66E" w:rsidR="008E1D89" w:rsidRPr="008E1D89" w:rsidRDefault="008E1D89" w:rsidP="008E1D89">
            <w:pPr>
              <w:ind w:left="32"/>
              <w:contextualSpacing/>
            </w:pPr>
            <w:r>
              <w:t xml:space="preserve">4) </w:t>
            </w:r>
            <w:r w:rsidRPr="008E1D89">
              <w:t xml:space="preserve">Уход за зелеными насаждениями на </w:t>
            </w:r>
            <w:r w:rsidRPr="008E1D89">
              <w:lastRenderedPageBreak/>
              <w:t>территории учреждения (покос травы, полив клумб)</w:t>
            </w:r>
          </w:p>
        </w:tc>
        <w:tc>
          <w:tcPr>
            <w:tcW w:w="1276" w:type="dxa"/>
          </w:tcPr>
          <w:p w14:paraId="3476363D" w14:textId="77777777" w:rsidR="008E1D89" w:rsidRPr="008E1D89" w:rsidRDefault="008E1D89" w:rsidP="008E1D89">
            <w:pPr>
              <w:jc w:val="center"/>
            </w:pPr>
            <w:r w:rsidRPr="008E1D89">
              <w:lastRenderedPageBreak/>
              <w:t>1</w:t>
            </w:r>
          </w:p>
        </w:tc>
        <w:tc>
          <w:tcPr>
            <w:tcW w:w="1241" w:type="dxa"/>
          </w:tcPr>
          <w:p w14:paraId="360B9E19" w14:textId="77777777" w:rsidR="008E1D89" w:rsidRPr="008E1D89" w:rsidRDefault="008E1D89" w:rsidP="008E1D89">
            <w:pPr>
              <w:jc w:val="center"/>
            </w:pPr>
          </w:p>
        </w:tc>
      </w:tr>
      <w:tr w:rsidR="008E1D89" w:rsidRPr="008E1D89" w14:paraId="674698C5" w14:textId="77777777" w:rsidTr="00AA5E70">
        <w:tc>
          <w:tcPr>
            <w:tcW w:w="1953" w:type="dxa"/>
          </w:tcPr>
          <w:p w14:paraId="4AD19DD0" w14:textId="0A0A8182" w:rsidR="008E1D89" w:rsidRPr="008E1D89" w:rsidRDefault="008E1D89" w:rsidP="008E1D89">
            <w:pPr>
              <w:jc w:val="center"/>
            </w:pPr>
            <w:r w:rsidRPr="008E1D89">
              <w:rPr>
                <w:rFonts w:eastAsia="Calibri"/>
                <w:b/>
                <w:lang w:eastAsia="en-US"/>
              </w:rPr>
              <w:lastRenderedPageBreak/>
              <w:t>Итого:</w:t>
            </w:r>
          </w:p>
        </w:tc>
        <w:tc>
          <w:tcPr>
            <w:tcW w:w="5101" w:type="dxa"/>
          </w:tcPr>
          <w:p w14:paraId="66A00D5A" w14:textId="77777777" w:rsidR="008E1D89" w:rsidRPr="008E1D89" w:rsidRDefault="008E1D89" w:rsidP="008E1D89">
            <w:pPr>
              <w:jc w:val="center"/>
            </w:pPr>
          </w:p>
        </w:tc>
        <w:tc>
          <w:tcPr>
            <w:tcW w:w="1276" w:type="dxa"/>
          </w:tcPr>
          <w:p w14:paraId="252D18E7" w14:textId="77777777" w:rsidR="008E1D89" w:rsidRPr="008E1D89" w:rsidRDefault="008E1D89" w:rsidP="008E1D89">
            <w:pPr>
              <w:jc w:val="center"/>
              <w:rPr>
                <w:b/>
              </w:rPr>
            </w:pPr>
            <w:r w:rsidRPr="008E1D89">
              <w:rPr>
                <w:b/>
              </w:rPr>
              <w:t>4,0</w:t>
            </w:r>
          </w:p>
        </w:tc>
        <w:tc>
          <w:tcPr>
            <w:tcW w:w="1241" w:type="dxa"/>
          </w:tcPr>
          <w:p w14:paraId="4E211C46" w14:textId="77777777" w:rsidR="008E1D89" w:rsidRPr="008E1D89" w:rsidRDefault="008E1D89" w:rsidP="008E1D89">
            <w:pPr>
              <w:jc w:val="center"/>
            </w:pPr>
          </w:p>
        </w:tc>
      </w:tr>
    </w:tbl>
    <w:p w14:paraId="1A5FBAA0" w14:textId="77777777" w:rsidR="008E1D89" w:rsidRPr="008E1D89" w:rsidRDefault="008E1D89" w:rsidP="008E1D89">
      <w:pPr>
        <w:rPr>
          <w:b/>
        </w:rPr>
      </w:pPr>
    </w:p>
    <w:p w14:paraId="658745AB" w14:textId="6777B2C4" w:rsidR="008E1D89" w:rsidRPr="008E1D89" w:rsidRDefault="008E1D89" w:rsidP="008E1D89">
      <w:pPr>
        <w:jc w:val="center"/>
      </w:pPr>
      <w:r w:rsidRPr="008E1D89">
        <w:t xml:space="preserve">Дата: «____» ____________20____г                    </w:t>
      </w:r>
      <w:r>
        <w:t xml:space="preserve">              </w:t>
      </w:r>
      <w:r w:rsidRPr="008E1D89">
        <w:t>Подпись______________________</w:t>
      </w:r>
    </w:p>
    <w:p w14:paraId="6F48AFA3" w14:textId="77777777" w:rsidR="008E1D89" w:rsidRDefault="008E1D89" w:rsidP="0027789C">
      <w:pPr>
        <w:ind w:firstLine="720"/>
        <w:jc w:val="both"/>
        <w:rPr>
          <w:sz w:val="28"/>
          <w:szCs w:val="28"/>
        </w:rPr>
      </w:pPr>
    </w:p>
    <w:p w14:paraId="53807EEE" w14:textId="77777777" w:rsidR="008E1D89" w:rsidRDefault="008E1D89" w:rsidP="0027789C">
      <w:pPr>
        <w:ind w:firstLine="720"/>
        <w:jc w:val="both"/>
        <w:rPr>
          <w:sz w:val="28"/>
          <w:szCs w:val="28"/>
        </w:rPr>
      </w:pPr>
    </w:p>
    <w:p w14:paraId="755FD9AB" w14:textId="77777777" w:rsidR="00723F41" w:rsidRDefault="00723F41" w:rsidP="008E1D89">
      <w:pPr>
        <w:jc w:val="center"/>
        <w:rPr>
          <w:b/>
        </w:rPr>
      </w:pPr>
    </w:p>
    <w:p w14:paraId="792E6848" w14:textId="77777777" w:rsidR="00723F41" w:rsidRDefault="00723F41" w:rsidP="008E1D89">
      <w:pPr>
        <w:jc w:val="center"/>
        <w:rPr>
          <w:b/>
        </w:rPr>
      </w:pPr>
    </w:p>
    <w:p w14:paraId="52D57DCE" w14:textId="77777777" w:rsidR="008E1D89" w:rsidRPr="008E1D89" w:rsidRDefault="008E1D89" w:rsidP="008E1D89">
      <w:pPr>
        <w:jc w:val="center"/>
        <w:rPr>
          <w:b/>
        </w:rPr>
      </w:pPr>
      <w:r w:rsidRPr="008E1D89">
        <w:rPr>
          <w:b/>
        </w:rPr>
        <w:t>ОЦЕНОЧНЫЙ ЛИСТ</w:t>
      </w:r>
    </w:p>
    <w:p w14:paraId="63483767" w14:textId="77777777" w:rsidR="008E1D89" w:rsidRPr="008E1D89" w:rsidRDefault="008E1D89" w:rsidP="008E1D89">
      <w:pPr>
        <w:jc w:val="center"/>
        <w:rPr>
          <w:u w:val="single"/>
        </w:rPr>
      </w:pPr>
      <w:r w:rsidRPr="008E1D89">
        <w:rPr>
          <w:u w:val="single"/>
        </w:rPr>
        <w:t>Сторожа</w:t>
      </w:r>
    </w:p>
    <w:p w14:paraId="64825603" w14:textId="77777777" w:rsidR="008E1D89" w:rsidRPr="008E1D89" w:rsidRDefault="008E1D89" w:rsidP="008E1D89">
      <w:pPr>
        <w:jc w:val="center"/>
      </w:pPr>
      <w:r w:rsidRPr="008E1D89">
        <w:t>Ф.И.О._____________________________________________________________</w:t>
      </w:r>
    </w:p>
    <w:p w14:paraId="772AAAFF" w14:textId="77777777" w:rsidR="008E1D89" w:rsidRPr="008E1D89" w:rsidRDefault="008E1D89" w:rsidP="008E1D89">
      <w:pPr>
        <w:jc w:val="center"/>
      </w:pPr>
      <w:r w:rsidRPr="008E1D89">
        <w:t xml:space="preserve">на выплату поощрительных выплат из стимулирующей части фонда оплаты </w:t>
      </w:r>
    </w:p>
    <w:p w14:paraId="3AEEE6C8" w14:textId="77777777" w:rsidR="008E1D89" w:rsidRPr="008E1D89" w:rsidRDefault="008E1D89" w:rsidP="008E1D89">
      <w:pPr>
        <w:jc w:val="center"/>
      </w:pPr>
      <w:r w:rsidRPr="008E1D89">
        <w:t xml:space="preserve">труда за </w:t>
      </w:r>
      <w:r w:rsidRPr="008E1D89">
        <w:rPr>
          <w:b/>
        </w:rPr>
        <w:t>____________</w:t>
      </w:r>
      <w:r w:rsidRPr="008E1D89">
        <w:t>20_____года</w:t>
      </w:r>
    </w:p>
    <w:p w14:paraId="7A186117" w14:textId="77777777" w:rsidR="008E1D89" w:rsidRPr="00723F41" w:rsidRDefault="008E1D89" w:rsidP="008E1D89">
      <w:pPr>
        <w:jc w:val="center"/>
        <w:rPr>
          <w:sz w:val="18"/>
          <w:szCs w:val="18"/>
        </w:rPr>
      </w:pPr>
    </w:p>
    <w:tbl>
      <w:tblPr>
        <w:tblStyle w:val="6"/>
        <w:tblW w:w="0" w:type="auto"/>
        <w:tblLook w:val="04A0" w:firstRow="1" w:lastRow="0" w:firstColumn="1" w:lastColumn="0" w:noHBand="0" w:noVBand="1"/>
      </w:tblPr>
      <w:tblGrid>
        <w:gridCol w:w="1953"/>
        <w:gridCol w:w="5101"/>
        <w:gridCol w:w="1276"/>
        <w:gridCol w:w="1241"/>
      </w:tblGrid>
      <w:tr w:rsidR="008E1D89" w:rsidRPr="008E1D89" w14:paraId="63813618" w14:textId="77777777" w:rsidTr="00AA5E70">
        <w:tc>
          <w:tcPr>
            <w:tcW w:w="1953" w:type="dxa"/>
            <w:vMerge w:val="restart"/>
          </w:tcPr>
          <w:p w14:paraId="1451B8C7" w14:textId="77777777" w:rsidR="008E1D89" w:rsidRPr="008E1D89" w:rsidRDefault="008E1D89" w:rsidP="008E1D89">
            <w:pPr>
              <w:numPr>
                <w:ilvl w:val="0"/>
                <w:numId w:val="42"/>
              </w:numPr>
              <w:ind w:left="0" w:firstLine="0"/>
              <w:contextualSpacing/>
            </w:pPr>
            <w:r w:rsidRPr="008E1D89">
              <w:t xml:space="preserve">Высокая организация содержания помещений учреждения </w:t>
            </w:r>
          </w:p>
        </w:tc>
        <w:tc>
          <w:tcPr>
            <w:tcW w:w="5101" w:type="dxa"/>
          </w:tcPr>
          <w:p w14:paraId="1E2A62DE" w14:textId="77777777" w:rsidR="008E1D89" w:rsidRPr="008E1D89" w:rsidRDefault="008E1D89" w:rsidP="008E1D89">
            <w:pPr>
              <w:jc w:val="center"/>
            </w:pPr>
            <w:r w:rsidRPr="008E1D89">
              <w:t>наименование критерия</w:t>
            </w:r>
          </w:p>
        </w:tc>
        <w:tc>
          <w:tcPr>
            <w:tcW w:w="1276" w:type="dxa"/>
          </w:tcPr>
          <w:p w14:paraId="5B1F9771" w14:textId="60033F64" w:rsidR="008E1D89" w:rsidRPr="008E1D89" w:rsidRDefault="008E1D89" w:rsidP="008E1D89">
            <w:pPr>
              <w:jc w:val="center"/>
            </w:pPr>
            <w:proofErr w:type="spellStart"/>
            <w:r>
              <w:t>У</w:t>
            </w:r>
            <w:r w:rsidRPr="008E1D89">
              <w:t>тверж</w:t>
            </w:r>
            <w:proofErr w:type="spellEnd"/>
            <w:r w:rsidRPr="008E1D89">
              <w:t>-</w:t>
            </w:r>
          </w:p>
          <w:p w14:paraId="6601BE1D" w14:textId="77777777" w:rsidR="008E1D89" w:rsidRPr="008E1D89" w:rsidRDefault="008E1D89" w:rsidP="008E1D89">
            <w:pPr>
              <w:jc w:val="center"/>
            </w:pPr>
            <w:proofErr w:type="spellStart"/>
            <w:r w:rsidRPr="008E1D89">
              <w:t>дено</w:t>
            </w:r>
            <w:proofErr w:type="spellEnd"/>
          </w:p>
        </w:tc>
        <w:tc>
          <w:tcPr>
            <w:tcW w:w="1241" w:type="dxa"/>
          </w:tcPr>
          <w:p w14:paraId="6BE7463C" w14:textId="6330C82F" w:rsidR="008E1D89" w:rsidRPr="008E1D89" w:rsidRDefault="008E1D89" w:rsidP="008E1D89">
            <w:pPr>
              <w:jc w:val="center"/>
            </w:pPr>
            <w:proofErr w:type="spellStart"/>
            <w:r>
              <w:t>В</w:t>
            </w:r>
            <w:r w:rsidRPr="008E1D89">
              <w:t>ыпол</w:t>
            </w:r>
            <w:proofErr w:type="spellEnd"/>
            <w:r w:rsidRPr="008E1D89">
              <w:t>-</w:t>
            </w:r>
          </w:p>
          <w:p w14:paraId="227E54A0" w14:textId="77777777" w:rsidR="008E1D89" w:rsidRPr="008E1D89" w:rsidRDefault="008E1D89" w:rsidP="008E1D89">
            <w:pPr>
              <w:jc w:val="center"/>
            </w:pPr>
            <w:proofErr w:type="spellStart"/>
            <w:r w:rsidRPr="008E1D89">
              <w:t>нено</w:t>
            </w:r>
            <w:proofErr w:type="spellEnd"/>
          </w:p>
        </w:tc>
      </w:tr>
      <w:tr w:rsidR="008E1D89" w:rsidRPr="008E1D89" w14:paraId="134E10DB" w14:textId="77777777" w:rsidTr="00AA5E70">
        <w:tc>
          <w:tcPr>
            <w:tcW w:w="1953" w:type="dxa"/>
            <w:vMerge/>
          </w:tcPr>
          <w:p w14:paraId="6F052ADB" w14:textId="77777777" w:rsidR="008E1D89" w:rsidRPr="008E1D89" w:rsidRDefault="008E1D89" w:rsidP="008E1D89">
            <w:pPr>
              <w:jc w:val="center"/>
            </w:pPr>
          </w:p>
        </w:tc>
        <w:tc>
          <w:tcPr>
            <w:tcW w:w="5101" w:type="dxa"/>
          </w:tcPr>
          <w:p w14:paraId="344A023B" w14:textId="77777777" w:rsidR="008E1D89" w:rsidRPr="008E1D89" w:rsidRDefault="008E1D89" w:rsidP="008E1D89">
            <w:pPr>
              <w:numPr>
                <w:ilvl w:val="0"/>
                <w:numId w:val="43"/>
              </w:numPr>
              <w:ind w:left="32" w:firstLine="0"/>
              <w:contextualSpacing/>
            </w:pPr>
            <w:r w:rsidRPr="008E1D89">
              <w:t>Ведение и содержание документации по дежурству и обходу территории в надлежащем порядке</w:t>
            </w:r>
          </w:p>
        </w:tc>
        <w:tc>
          <w:tcPr>
            <w:tcW w:w="1276" w:type="dxa"/>
          </w:tcPr>
          <w:p w14:paraId="16444FDA" w14:textId="77777777" w:rsidR="008E1D89" w:rsidRPr="008E1D89" w:rsidRDefault="008E1D89" w:rsidP="008E1D89">
            <w:pPr>
              <w:jc w:val="center"/>
            </w:pPr>
            <w:r w:rsidRPr="008E1D89">
              <w:t>1</w:t>
            </w:r>
          </w:p>
        </w:tc>
        <w:tc>
          <w:tcPr>
            <w:tcW w:w="1241" w:type="dxa"/>
          </w:tcPr>
          <w:p w14:paraId="55B81D6F" w14:textId="77777777" w:rsidR="008E1D89" w:rsidRPr="008E1D89" w:rsidRDefault="008E1D89" w:rsidP="008E1D89">
            <w:pPr>
              <w:jc w:val="center"/>
            </w:pPr>
          </w:p>
        </w:tc>
      </w:tr>
      <w:tr w:rsidR="008E1D89" w:rsidRPr="008E1D89" w14:paraId="533E5A4B" w14:textId="77777777" w:rsidTr="00AA5E70">
        <w:tc>
          <w:tcPr>
            <w:tcW w:w="1953" w:type="dxa"/>
            <w:vMerge/>
          </w:tcPr>
          <w:p w14:paraId="34E959C1" w14:textId="77777777" w:rsidR="008E1D89" w:rsidRPr="008E1D89" w:rsidRDefault="008E1D89" w:rsidP="008E1D89">
            <w:pPr>
              <w:jc w:val="center"/>
            </w:pPr>
          </w:p>
        </w:tc>
        <w:tc>
          <w:tcPr>
            <w:tcW w:w="5101" w:type="dxa"/>
          </w:tcPr>
          <w:p w14:paraId="772523CA" w14:textId="23B05834" w:rsidR="008E1D89" w:rsidRPr="008E1D89" w:rsidRDefault="008E1D89" w:rsidP="008E1D89">
            <w:pPr>
              <w:numPr>
                <w:ilvl w:val="0"/>
                <w:numId w:val="43"/>
              </w:numPr>
              <w:ind w:left="32" w:firstLine="0"/>
              <w:contextualSpacing/>
              <w:jc w:val="both"/>
            </w:pPr>
            <w:r w:rsidRPr="008E1D89">
              <w:t>Исполнительская дисциплина - соблюдение приказов руководителя по комплексной безопасности и охране объекта</w:t>
            </w:r>
          </w:p>
        </w:tc>
        <w:tc>
          <w:tcPr>
            <w:tcW w:w="1276" w:type="dxa"/>
          </w:tcPr>
          <w:p w14:paraId="66DB050D" w14:textId="77777777" w:rsidR="008E1D89" w:rsidRPr="008E1D89" w:rsidRDefault="008E1D89" w:rsidP="008E1D89">
            <w:pPr>
              <w:jc w:val="center"/>
            </w:pPr>
            <w:r w:rsidRPr="008E1D89">
              <w:t>1</w:t>
            </w:r>
          </w:p>
        </w:tc>
        <w:tc>
          <w:tcPr>
            <w:tcW w:w="1241" w:type="dxa"/>
          </w:tcPr>
          <w:p w14:paraId="7B5DA98C" w14:textId="77777777" w:rsidR="008E1D89" w:rsidRPr="008E1D89" w:rsidRDefault="008E1D89" w:rsidP="008E1D89">
            <w:pPr>
              <w:jc w:val="center"/>
            </w:pPr>
          </w:p>
        </w:tc>
      </w:tr>
      <w:tr w:rsidR="008E1D89" w:rsidRPr="008E1D89" w14:paraId="5E0632C2" w14:textId="77777777" w:rsidTr="00AA5E70">
        <w:tc>
          <w:tcPr>
            <w:tcW w:w="1953" w:type="dxa"/>
            <w:vMerge/>
          </w:tcPr>
          <w:p w14:paraId="1A1AC198" w14:textId="77777777" w:rsidR="008E1D89" w:rsidRPr="008E1D89" w:rsidRDefault="008E1D89" w:rsidP="008E1D89">
            <w:pPr>
              <w:jc w:val="center"/>
            </w:pPr>
          </w:p>
        </w:tc>
        <w:tc>
          <w:tcPr>
            <w:tcW w:w="5101" w:type="dxa"/>
          </w:tcPr>
          <w:p w14:paraId="0F81AF9A" w14:textId="77777777" w:rsidR="008E1D89" w:rsidRPr="008E1D89" w:rsidRDefault="008E1D89" w:rsidP="008E1D89">
            <w:pPr>
              <w:numPr>
                <w:ilvl w:val="0"/>
                <w:numId w:val="43"/>
              </w:numPr>
              <w:ind w:left="0" w:firstLine="32"/>
              <w:contextualSpacing/>
            </w:pPr>
            <w:r w:rsidRPr="008E1D89">
              <w:t xml:space="preserve">Участие в субботниках, ремонтных работах </w:t>
            </w:r>
          </w:p>
        </w:tc>
        <w:tc>
          <w:tcPr>
            <w:tcW w:w="1276" w:type="dxa"/>
          </w:tcPr>
          <w:p w14:paraId="7D3A5014" w14:textId="77777777" w:rsidR="008E1D89" w:rsidRPr="008E1D89" w:rsidRDefault="008E1D89" w:rsidP="008E1D89">
            <w:pPr>
              <w:jc w:val="center"/>
            </w:pPr>
            <w:r w:rsidRPr="008E1D89">
              <w:t>1</w:t>
            </w:r>
          </w:p>
        </w:tc>
        <w:tc>
          <w:tcPr>
            <w:tcW w:w="1241" w:type="dxa"/>
          </w:tcPr>
          <w:p w14:paraId="411F04C1" w14:textId="77777777" w:rsidR="008E1D89" w:rsidRPr="008E1D89" w:rsidRDefault="008E1D89" w:rsidP="008E1D89">
            <w:pPr>
              <w:jc w:val="center"/>
            </w:pPr>
          </w:p>
        </w:tc>
      </w:tr>
      <w:tr w:rsidR="008E1D89" w:rsidRPr="008E1D89" w14:paraId="2D2DB4E1" w14:textId="77777777" w:rsidTr="00AA5E70">
        <w:tc>
          <w:tcPr>
            <w:tcW w:w="1953" w:type="dxa"/>
            <w:vMerge/>
          </w:tcPr>
          <w:p w14:paraId="2ED623BB" w14:textId="77777777" w:rsidR="008E1D89" w:rsidRPr="008E1D89" w:rsidRDefault="008E1D89" w:rsidP="008E1D89">
            <w:pPr>
              <w:jc w:val="center"/>
            </w:pPr>
          </w:p>
        </w:tc>
        <w:tc>
          <w:tcPr>
            <w:tcW w:w="5101" w:type="dxa"/>
          </w:tcPr>
          <w:p w14:paraId="68257BF2" w14:textId="7995CE44" w:rsidR="008E1D89" w:rsidRPr="008E1D89" w:rsidRDefault="008E1D89" w:rsidP="008E1D89">
            <w:pPr>
              <w:numPr>
                <w:ilvl w:val="0"/>
                <w:numId w:val="43"/>
              </w:numPr>
              <w:ind w:left="32" w:firstLine="0"/>
              <w:contextualSpacing/>
            </w:pPr>
            <w:r w:rsidRPr="008E1D89">
              <w:t>Уход за зелеными насаждениями на территории учреждения (покос травы, полив клумб)</w:t>
            </w:r>
          </w:p>
        </w:tc>
        <w:tc>
          <w:tcPr>
            <w:tcW w:w="1276" w:type="dxa"/>
          </w:tcPr>
          <w:p w14:paraId="0110E9E8" w14:textId="77777777" w:rsidR="008E1D89" w:rsidRPr="008E1D89" w:rsidRDefault="008E1D89" w:rsidP="008E1D89">
            <w:pPr>
              <w:jc w:val="center"/>
            </w:pPr>
            <w:r w:rsidRPr="008E1D89">
              <w:t>1</w:t>
            </w:r>
          </w:p>
        </w:tc>
        <w:tc>
          <w:tcPr>
            <w:tcW w:w="1241" w:type="dxa"/>
          </w:tcPr>
          <w:p w14:paraId="00EA077B" w14:textId="77777777" w:rsidR="008E1D89" w:rsidRPr="008E1D89" w:rsidRDefault="008E1D89" w:rsidP="008E1D89">
            <w:pPr>
              <w:jc w:val="center"/>
            </w:pPr>
          </w:p>
        </w:tc>
      </w:tr>
      <w:tr w:rsidR="008E1D89" w:rsidRPr="008E1D89" w14:paraId="33E2753D" w14:textId="77777777" w:rsidTr="00AA5E70">
        <w:tc>
          <w:tcPr>
            <w:tcW w:w="1953" w:type="dxa"/>
          </w:tcPr>
          <w:p w14:paraId="4D80EDBF" w14:textId="03DE8114" w:rsidR="008E1D89" w:rsidRPr="008E1D89" w:rsidRDefault="008E1D89" w:rsidP="008E1D89">
            <w:pPr>
              <w:jc w:val="center"/>
            </w:pPr>
            <w:r w:rsidRPr="008E1D89">
              <w:rPr>
                <w:rFonts w:eastAsia="Calibri"/>
                <w:b/>
                <w:lang w:eastAsia="en-US"/>
              </w:rPr>
              <w:t>Итого:</w:t>
            </w:r>
          </w:p>
        </w:tc>
        <w:tc>
          <w:tcPr>
            <w:tcW w:w="5101" w:type="dxa"/>
          </w:tcPr>
          <w:p w14:paraId="662D86F2" w14:textId="77777777" w:rsidR="008E1D89" w:rsidRPr="008E1D89" w:rsidRDefault="008E1D89" w:rsidP="008E1D89">
            <w:pPr>
              <w:jc w:val="center"/>
            </w:pPr>
          </w:p>
        </w:tc>
        <w:tc>
          <w:tcPr>
            <w:tcW w:w="1276" w:type="dxa"/>
          </w:tcPr>
          <w:p w14:paraId="7B9EF03D" w14:textId="77777777" w:rsidR="008E1D89" w:rsidRPr="008E1D89" w:rsidRDefault="008E1D89" w:rsidP="008E1D89">
            <w:pPr>
              <w:jc w:val="center"/>
              <w:rPr>
                <w:b/>
              </w:rPr>
            </w:pPr>
            <w:r w:rsidRPr="008E1D89">
              <w:rPr>
                <w:b/>
              </w:rPr>
              <w:t>4,0</w:t>
            </w:r>
          </w:p>
        </w:tc>
        <w:tc>
          <w:tcPr>
            <w:tcW w:w="1241" w:type="dxa"/>
          </w:tcPr>
          <w:p w14:paraId="1B735DCE" w14:textId="77777777" w:rsidR="008E1D89" w:rsidRPr="008E1D89" w:rsidRDefault="008E1D89" w:rsidP="008E1D89">
            <w:pPr>
              <w:jc w:val="center"/>
            </w:pPr>
          </w:p>
        </w:tc>
      </w:tr>
    </w:tbl>
    <w:p w14:paraId="11B870FE" w14:textId="77777777" w:rsidR="008E1D89" w:rsidRPr="008E1D89" w:rsidRDefault="008E1D89" w:rsidP="008E1D89">
      <w:pPr>
        <w:rPr>
          <w:b/>
        </w:rPr>
      </w:pPr>
    </w:p>
    <w:p w14:paraId="6BD36CDA" w14:textId="5A377B3B" w:rsidR="008E1D89" w:rsidRPr="008E1D89" w:rsidRDefault="008E1D89" w:rsidP="008E1D89">
      <w:pPr>
        <w:jc w:val="center"/>
        <w:rPr>
          <w:rFonts w:eastAsia="Calibri"/>
          <w:sz w:val="28"/>
          <w:szCs w:val="28"/>
          <w:lang w:eastAsia="en-US"/>
        </w:rPr>
      </w:pPr>
      <w:r w:rsidRPr="008E1D89">
        <w:t>Дата: «____» ____________20____г.                              Подпись______________________</w:t>
      </w:r>
    </w:p>
    <w:p w14:paraId="03925A31" w14:textId="77777777" w:rsidR="008E1D89" w:rsidRDefault="008E1D89" w:rsidP="0027789C">
      <w:pPr>
        <w:ind w:firstLine="720"/>
        <w:jc w:val="both"/>
        <w:rPr>
          <w:sz w:val="28"/>
          <w:szCs w:val="28"/>
        </w:rPr>
      </w:pPr>
    </w:p>
    <w:p w14:paraId="549EBD8E" w14:textId="77777777" w:rsidR="00723F41" w:rsidRPr="008E1D89" w:rsidRDefault="00723F41" w:rsidP="00723F41">
      <w:pPr>
        <w:jc w:val="center"/>
        <w:rPr>
          <w:b/>
        </w:rPr>
      </w:pPr>
      <w:r w:rsidRPr="008E1D89">
        <w:rPr>
          <w:b/>
        </w:rPr>
        <w:t>ОЦЕНОЧНЫЙ ЛИСТ</w:t>
      </w:r>
    </w:p>
    <w:p w14:paraId="68DACCBF" w14:textId="1BCDA1AE" w:rsidR="00723F41" w:rsidRPr="008E1D89" w:rsidRDefault="00723F41" w:rsidP="00723F41">
      <w:pPr>
        <w:jc w:val="center"/>
        <w:rPr>
          <w:u w:val="single"/>
        </w:rPr>
      </w:pPr>
      <w:r>
        <w:rPr>
          <w:u w:val="single"/>
        </w:rPr>
        <w:t>Инспектора по кадрам</w:t>
      </w:r>
    </w:p>
    <w:p w14:paraId="2CEDA543" w14:textId="77777777" w:rsidR="00723F41" w:rsidRPr="008E1D89" w:rsidRDefault="00723F41" w:rsidP="00723F41">
      <w:pPr>
        <w:jc w:val="center"/>
      </w:pPr>
      <w:r w:rsidRPr="008E1D89">
        <w:t>Ф.И.О._____________________________________________________________</w:t>
      </w:r>
    </w:p>
    <w:p w14:paraId="6A30A6A2" w14:textId="77777777" w:rsidR="00723F41" w:rsidRPr="008E1D89" w:rsidRDefault="00723F41" w:rsidP="00723F41">
      <w:pPr>
        <w:jc w:val="center"/>
      </w:pPr>
      <w:r w:rsidRPr="008E1D89">
        <w:t xml:space="preserve">на выплату поощрительных выплат из стимулирующей части фонда оплаты </w:t>
      </w:r>
    </w:p>
    <w:p w14:paraId="67758FBC" w14:textId="77777777" w:rsidR="00723F41" w:rsidRPr="008E1D89" w:rsidRDefault="00723F41" w:rsidP="00723F41">
      <w:pPr>
        <w:jc w:val="center"/>
      </w:pPr>
      <w:r w:rsidRPr="008E1D89">
        <w:t xml:space="preserve">труда за </w:t>
      </w:r>
      <w:r w:rsidRPr="008E1D89">
        <w:rPr>
          <w:b/>
        </w:rPr>
        <w:t>____________</w:t>
      </w:r>
      <w:r w:rsidRPr="008E1D89">
        <w:t>20_____года</w:t>
      </w:r>
    </w:p>
    <w:p w14:paraId="0303ADB4" w14:textId="77777777" w:rsidR="008E1D89" w:rsidRPr="008E1D89" w:rsidRDefault="008E1D89" w:rsidP="008E1D89">
      <w:pPr>
        <w:ind w:left="1068"/>
        <w:jc w:val="both"/>
        <w:rPr>
          <w:rFonts w:eastAsia="Calibri"/>
          <w:sz w:val="22"/>
          <w:szCs w:val="22"/>
          <w:lang w:eastAsia="en-US"/>
        </w:rPr>
      </w:pPr>
    </w:p>
    <w:tbl>
      <w:tblPr>
        <w:tblW w:w="95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4110"/>
        <w:gridCol w:w="1560"/>
        <w:gridCol w:w="1573"/>
      </w:tblGrid>
      <w:tr w:rsidR="008E1D89" w:rsidRPr="008E1D89" w14:paraId="68B9DB67" w14:textId="77777777" w:rsidTr="008E1D89">
        <w:trPr>
          <w:trHeight w:val="256"/>
        </w:trPr>
        <w:tc>
          <w:tcPr>
            <w:tcW w:w="2269" w:type="dxa"/>
          </w:tcPr>
          <w:p w14:paraId="3F2B8A23" w14:textId="77777777" w:rsidR="008E1D89" w:rsidRPr="008E1D89" w:rsidRDefault="008E1D89" w:rsidP="008E1D89">
            <w:pPr>
              <w:jc w:val="both"/>
              <w:rPr>
                <w:rFonts w:eastAsia="Calibri"/>
                <w:lang w:eastAsia="en-US"/>
              </w:rPr>
            </w:pPr>
            <w:r w:rsidRPr="008E1D89">
              <w:rPr>
                <w:rFonts w:eastAsia="Calibri"/>
                <w:lang w:eastAsia="en-US"/>
              </w:rPr>
              <w:t>Наименование критерия</w:t>
            </w:r>
          </w:p>
        </w:tc>
        <w:tc>
          <w:tcPr>
            <w:tcW w:w="4110" w:type="dxa"/>
          </w:tcPr>
          <w:p w14:paraId="045F3FF4" w14:textId="77777777" w:rsidR="008E1D89" w:rsidRPr="008E1D89" w:rsidRDefault="008E1D89" w:rsidP="008E1D89">
            <w:pPr>
              <w:jc w:val="center"/>
              <w:rPr>
                <w:rFonts w:eastAsia="Calibri"/>
                <w:lang w:eastAsia="en-US"/>
              </w:rPr>
            </w:pPr>
            <w:r w:rsidRPr="008E1D89">
              <w:rPr>
                <w:rFonts w:eastAsia="Calibri"/>
                <w:lang w:eastAsia="en-US"/>
              </w:rPr>
              <w:t>Наименование критерия</w:t>
            </w:r>
          </w:p>
        </w:tc>
        <w:tc>
          <w:tcPr>
            <w:tcW w:w="1560" w:type="dxa"/>
          </w:tcPr>
          <w:p w14:paraId="552538F3" w14:textId="77777777" w:rsidR="008E1D89" w:rsidRPr="008E1D89" w:rsidRDefault="008E1D89" w:rsidP="008E1D89">
            <w:pPr>
              <w:jc w:val="center"/>
              <w:rPr>
                <w:rFonts w:eastAsia="Calibri"/>
                <w:lang w:eastAsia="en-US"/>
              </w:rPr>
            </w:pPr>
            <w:r w:rsidRPr="008E1D89">
              <w:rPr>
                <w:rFonts w:eastAsia="Calibri"/>
                <w:lang w:eastAsia="en-US"/>
              </w:rPr>
              <w:t>Утверждено</w:t>
            </w:r>
          </w:p>
        </w:tc>
        <w:tc>
          <w:tcPr>
            <w:tcW w:w="1573" w:type="dxa"/>
          </w:tcPr>
          <w:p w14:paraId="10069CCB" w14:textId="77777777" w:rsidR="008E1D89" w:rsidRPr="008E1D89" w:rsidRDefault="008E1D89" w:rsidP="008E1D89">
            <w:pPr>
              <w:ind w:right="180"/>
              <w:jc w:val="center"/>
              <w:rPr>
                <w:rFonts w:eastAsia="Calibri"/>
                <w:lang w:eastAsia="en-US"/>
              </w:rPr>
            </w:pPr>
            <w:r w:rsidRPr="008E1D89">
              <w:rPr>
                <w:rFonts w:eastAsia="Calibri"/>
                <w:lang w:eastAsia="en-US"/>
              </w:rPr>
              <w:t>Выполнено</w:t>
            </w:r>
          </w:p>
        </w:tc>
      </w:tr>
      <w:tr w:rsidR="008E1D89" w:rsidRPr="008E1D89" w14:paraId="38A7CA79" w14:textId="77777777" w:rsidTr="008E1D89">
        <w:trPr>
          <w:trHeight w:val="778"/>
        </w:trPr>
        <w:tc>
          <w:tcPr>
            <w:tcW w:w="2269" w:type="dxa"/>
            <w:vMerge w:val="restart"/>
          </w:tcPr>
          <w:p w14:paraId="02AE8A04" w14:textId="47D458D8" w:rsidR="008E1D89" w:rsidRPr="008E1D89" w:rsidRDefault="008E1D89" w:rsidP="008E1D89">
            <w:pPr>
              <w:jc w:val="both"/>
              <w:rPr>
                <w:rFonts w:eastAsia="Calibri"/>
                <w:lang w:eastAsia="en-US"/>
              </w:rPr>
            </w:pPr>
            <w:r>
              <w:rPr>
                <w:rFonts w:eastAsia="Calibri"/>
                <w:lang w:eastAsia="en-US"/>
              </w:rPr>
              <w:t xml:space="preserve">1. </w:t>
            </w:r>
            <w:r w:rsidRPr="008E1D89">
              <w:rPr>
                <w:rFonts w:eastAsia="Calibri"/>
                <w:lang w:eastAsia="en-US"/>
              </w:rPr>
              <w:t>В</w:t>
            </w:r>
            <w:r w:rsidR="00723F41">
              <w:rPr>
                <w:rFonts w:eastAsia="Calibri"/>
                <w:lang w:eastAsia="en-US"/>
              </w:rPr>
              <w:t xml:space="preserve">ысокая       эффективность </w:t>
            </w:r>
            <w:r w:rsidRPr="008E1D89">
              <w:rPr>
                <w:rFonts w:eastAsia="Calibri"/>
                <w:lang w:eastAsia="en-US"/>
              </w:rPr>
              <w:t>работы по обеспечению обслуживания деятельности руководителя и     учреждения</w:t>
            </w:r>
          </w:p>
        </w:tc>
        <w:tc>
          <w:tcPr>
            <w:tcW w:w="4110" w:type="dxa"/>
          </w:tcPr>
          <w:p w14:paraId="7CF16782" w14:textId="3ADAC68E" w:rsidR="008E1D89" w:rsidRPr="008E1D89" w:rsidRDefault="008E1D89" w:rsidP="008E1D89">
            <w:pPr>
              <w:jc w:val="both"/>
              <w:rPr>
                <w:rFonts w:eastAsia="Calibri"/>
                <w:bCs/>
                <w:lang w:eastAsia="en-US"/>
              </w:rPr>
            </w:pPr>
            <w:r w:rsidRPr="008E1D89">
              <w:rPr>
                <w:rFonts w:eastAsia="Calibri"/>
                <w:lang w:eastAsia="en-US"/>
              </w:rPr>
              <w:t xml:space="preserve">1) Отсутствие случаев несвоевременного выполнения заданий руководителя в установленные сроки. </w:t>
            </w:r>
          </w:p>
        </w:tc>
        <w:tc>
          <w:tcPr>
            <w:tcW w:w="1560" w:type="dxa"/>
          </w:tcPr>
          <w:p w14:paraId="541CDEF0" w14:textId="77777777" w:rsidR="008E1D89" w:rsidRPr="008E1D89" w:rsidRDefault="008E1D89" w:rsidP="008E1D89">
            <w:pPr>
              <w:jc w:val="center"/>
              <w:rPr>
                <w:rFonts w:eastAsia="Calibri"/>
                <w:lang w:eastAsia="en-US"/>
              </w:rPr>
            </w:pPr>
            <w:r w:rsidRPr="008E1D89">
              <w:rPr>
                <w:rFonts w:eastAsia="Calibri"/>
                <w:lang w:eastAsia="en-US"/>
              </w:rPr>
              <w:t>1,5</w:t>
            </w:r>
          </w:p>
        </w:tc>
        <w:tc>
          <w:tcPr>
            <w:tcW w:w="1573" w:type="dxa"/>
          </w:tcPr>
          <w:p w14:paraId="72A17F91" w14:textId="77777777" w:rsidR="008E1D89" w:rsidRPr="008E1D89" w:rsidRDefault="008E1D89" w:rsidP="008E1D89">
            <w:pPr>
              <w:jc w:val="both"/>
              <w:rPr>
                <w:rFonts w:eastAsia="Calibri"/>
                <w:lang w:eastAsia="en-US"/>
              </w:rPr>
            </w:pPr>
          </w:p>
        </w:tc>
      </w:tr>
      <w:tr w:rsidR="008E1D89" w:rsidRPr="008E1D89" w14:paraId="482DE989" w14:textId="77777777" w:rsidTr="008E1D89">
        <w:trPr>
          <w:trHeight w:val="549"/>
        </w:trPr>
        <w:tc>
          <w:tcPr>
            <w:tcW w:w="2269" w:type="dxa"/>
            <w:vMerge/>
          </w:tcPr>
          <w:p w14:paraId="180F53E9" w14:textId="77777777" w:rsidR="008E1D89" w:rsidRPr="008E1D89" w:rsidRDefault="008E1D89" w:rsidP="008E1D89">
            <w:pPr>
              <w:jc w:val="both"/>
              <w:rPr>
                <w:rFonts w:eastAsia="Calibri"/>
                <w:lang w:eastAsia="en-US"/>
              </w:rPr>
            </w:pPr>
          </w:p>
        </w:tc>
        <w:tc>
          <w:tcPr>
            <w:tcW w:w="4110" w:type="dxa"/>
          </w:tcPr>
          <w:p w14:paraId="1F12BDDB" w14:textId="68301ABE" w:rsidR="008E1D89" w:rsidRPr="008E1D89" w:rsidRDefault="008E1D89" w:rsidP="008E1D89">
            <w:pPr>
              <w:jc w:val="both"/>
              <w:rPr>
                <w:rFonts w:eastAsia="Calibri"/>
                <w:lang w:eastAsia="en-US"/>
              </w:rPr>
            </w:pPr>
            <w:r w:rsidRPr="008E1D89">
              <w:rPr>
                <w:rFonts w:eastAsia="Calibri"/>
                <w:lang w:eastAsia="en-US"/>
              </w:rPr>
              <w:t>2) Отсутствие жалоб от сотрудников и посетителей</w:t>
            </w:r>
          </w:p>
        </w:tc>
        <w:tc>
          <w:tcPr>
            <w:tcW w:w="1560" w:type="dxa"/>
          </w:tcPr>
          <w:p w14:paraId="2D0A347B" w14:textId="77777777" w:rsidR="008E1D89" w:rsidRPr="008E1D89" w:rsidRDefault="008E1D89" w:rsidP="008E1D89">
            <w:pPr>
              <w:jc w:val="center"/>
              <w:rPr>
                <w:rFonts w:eastAsia="Calibri"/>
                <w:lang w:eastAsia="en-US"/>
              </w:rPr>
            </w:pPr>
            <w:r w:rsidRPr="008E1D89">
              <w:rPr>
                <w:rFonts w:eastAsia="Calibri"/>
                <w:lang w:eastAsia="en-US"/>
              </w:rPr>
              <w:t>1,5</w:t>
            </w:r>
          </w:p>
        </w:tc>
        <w:tc>
          <w:tcPr>
            <w:tcW w:w="1573" w:type="dxa"/>
          </w:tcPr>
          <w:p w14:paraId="7B8C15D1" w14:textId="77777777" w:rsidR="008E1D89" w:rsidRPr="008E1D89" w:rsidRDefault="008E1D89" w:rsidP="008E1D89">
            <w:pPr>
              <w:jc w:val="both"/>
              <w:rPr>
                <w:rFonts w:eastAsia="Calibri"/>
                <w:lang w:eastAsia="en-US"/>
              </w:rPr>
            </w:pPr>
          </w:p>
        </w:tc>
      </w:tr>
      <w:tr w:rsidR="008E1D89" w:rsidRPr="008E1D89" w14:paraId="635FA9E6" w14:textId="77777777" w:rsidTr="008E1D89">
        <w:trPr>
          <w:trHeight w:val="416"/>
        </w:trPr>
        <w:tc>
          <w:tcPr>
            <w:tcW w:w="2269" w:type="dxa"/>
            <w:vMerge/>
          </w:tcPr>
          <w:p w14:paraId="24651B4A" w14:textId="77777777" w:rsidR="008E1D89" w:rsidRPr="008E1D89" w:rsidRDefault="008E1D89" w:rsidP="008E1D89">
            <w:pPr>
              <w:jc w:val="both"/>
              <w:rPr>
                <w:rFonts w:eastAsia="Calibri"/>
                <w:lang w:eastAsia="en-US"/>
              </w:rPr>
            </w:pPr>
          </w:p>
        </w:tc>
        <w:tc>
          <w:tcPr>
            <w:tcW w:w="4110" w:type="dxa"/>
          </w:tcPr>
          <w:p w14:paraId="55D4BCA6" w14:textId="5EF8571B" w:rsidR="008E1D89" w:rsidRPr="008E1D89" w:rsidRDefault="008E1D89" w:rsidP="008E1D89">
            <w:pPr>
              <w:jc w:val="both"/>
              <w:rPr>
                <w:rFonts w:eastAsia="Calibri"/>
                <w:lang w:eastAsia="en-US"/>
              </w:rPr>
            </w:pPr>
            <w:r w:rsidRPr="008E1D89">
              <w:rPr>
                <w:rFonts w:eastAsia="Calibri"/>
                <w:lang w:eastAsia="en-US"/>
              </w:rPr>
              <w:t>3) Отсутствие замечаний на ведение делопроизводства в соответствии с утвержденной номенклатурой</w:t>
            </w:r>
          </w:p>
        </w:tc>
        <w:tc>
          <w:tcPr>
            <w:tcW w:w="1560" w:type="dxa"/>
          </w:tcPr>
          <w:p w14:paraId="5D56132E" w14:textId="77777777" w:rsidR="008E1D89" w:rsidRPr="008E1D89" w:rsidRDefault="008E1D89" w:rsidP="008E1D89">
            <w:pPr>
              <w:jc w:val="center"/>
              <w:rPr>
                <w:rFonts w:eastAsia="Calibri"/>
                <w:lang w:eastAsia="en-US"/>
              </w:rPr>
            </w:pPr>
            <w:r w:rsidRPr="008E1D89">
              <w:rPr>
                <w:rFonts w:eastAsia="Calibri"/>
                <w:lang w:eastAsia="en-US"/>
              </w:rPr>
              <w:t>1,5</w:t>
            </w:r>
          </w:p>
        </w:tc>
        <w:tc>
          <w:tcPr>
            <w:tcW w:w="1573" w:type="dxa"/>
          </w:tcPr>
          <w:p w14:paraId="4A2AB49C" w14:textId="77777777" w:rsidR="008E1D89" w:rsidRPr="008E1D89" w:rsidRDefault="008E1D89" w:rsidP="008E1D89">
            <w:pPr>
              <w:jc w:val="both"/>
              <w:rPr>
                <w:rFonts w:eastAsia="Calibri"/>
                <w:lang w:eastAsia="en-US"/>
              </w:rPr>
            </w:pPr>
          </w:p>
        </w:tc>
      </w:tr>
      <w:tr w:rsidR="008E1D89" w:rsidRPr="008E1D89" w14:paraId="120BA210" w14:textId="77777777" w:rsidTr="00620932">
        <w:trPr>
          <w:trHeight w:val="595"/>
        </w:trPr>
        <w:tc>
          <w:tcPr>
            <w:tcW w:w="2269" w:type="dxa"/>
            <w:vMerge/>
          </w:tcPr>
          <w:p w14:paraId="6805C59A" w14:textId="77777777" w:rsidR="008E1D89" w:rsidRPr="008E1D89" w:rsidRDefault="008E1D89" w:rsidP="008E1D89">
            <w:pPr>
              <w:jc w:val="both"/>
              <w:rPr>
                <w:rFonts w:eastAsia="Calibri"/>
                <w:lang w:eastAsia="en-US"/>
              </w:rPr>
            </w:pPr>
          </w:p>
        </w:tc>
        <w:tc>
          <w:tcPr>
            <w:tcW w:w="4110" w:type="dxa"/>
          </w:tcPr>
          <w:p w14:paraId="407A981C" w14:textId="77777777" w:rsidR="008E1D89" w:rsidRPr="008E1D89" w:rsidRDefault="008E1D89" w:rsidP="008E1D89">
            <w:pPr>
              <w:jc w:val="both"/>
              <w:rPr>
                <w:rFonts w:eastAsia="Calibri"/>
                <w:lang w:eastAsia="en-US"/>
              </w:rPr>
            </w:pPr>
            <w:r w:rsidRPr="008E1D89">
              <w:rPr>
                <w:rFonts w:eastAsia="Calibri"/>
                <w:lang w:eastAsia="en-US"/>
              </w:rPr>
              <w:t>4) Сохранность компьютерного оборудования</w:t>
            </w:r>
          </w:p>
        </w:tc>
        <w:tc>
          <w:tcPr>
            <w:tcW w:w="1560" w:type="dxa"/>
          </w:tcPr>
          <w:p w14:paraId="3A2A4AFB" w14:textId="77777777" w:rsidR="008E1D89" w:rsidRPr="008E1D89" w:rsidRDefault="008E1D89" w:rsidP="008E1D89">
            <w:pPr>
              <w:jc w:val="center"/>
              <w:rPr>
                <w:rFonts w:eastAsia="Calibri"/>
                <w:lang w:eastAsia="en-US"/>
              </w:rPr>
            </w:pPr>
            <w:r w:rsidRPr="008E1D89">
              <w:rPr>
                <w:rFonts w:eastAsia="Calibri"/>
                <w:lang w:eastAsia="en-US"/>
              </w:rPr>
              <w:t>1.5</w:t>
            </w:r>
          </w:p>
        </w:tc>
        <w:tc>
          <w:tcPr>
            <w:tcW w:w="1573" w:type="dxa"/>
          </w:tcPr>
          <w:p w14:paraId="038B4CBD" w14:textId="77777777" w:rsidR="008E1D89" w:rsidRPr="008E1D89" w:rsidRDefault="008E1D89" w:rsidP="008E1D89">
            <w:pPr>
              <w:jc w:val="both"/>
              <w:rPr>
                <w:rFonts w:eastAsia="Calibri"/>
                <w:lang w:eastAsia="en-US"/>
              </w:rPr>
            </w:pPr>
          </w:p>
        </w:tc>
      </w:tr>
      <w:tr w:rsidR="008E1D89" w:rsidRPr="008E1D89" w14:paraId="6B968080" w14:textId="77777777" w:rsidTr="008E1D89">
        <w:trPr>
          <w:trHeight w:val="696"/>
        </w:trPr>
        <w:tc>
          <w:tcPr>
            <w:tcW w:w="2269" w:type="dxa"/>
            <w:vMerge/>
          </w:tcPr>
          <w:p w14:paraId="63550A84" w14:textId="77777777" w:rsidR="008E1D89" w:rsidRPr="008E1D89" w:rsidRDefault="008E1D89" w:rsidP="008E1D89">
            <w:pPr>
              <w:jc w:val="both"/>
              <w:rPr>
                <w:rFonts w:eastAsia="Calibri"/>
                <w:lang w:eastAsia="en-US"/>
              </w:rPr>
            </w:pPr>
          </w:p>
        </w:tc>
        <w:tc>
          <w:tcPr>
            <w:tcW w:w="4110" w:type="dxa"/>
          </w:tcPr>
          <w:p w14:paraId="50814777" w14:textId="0C6518F1" w:rsidR="008E1D89" w:rsidRPr="008E1D89" w:rsidRDefault="008E1D89" w:rsidP="008E1D89">
            <w:pPr>
              <w:jc w:val="both"/>
              <w:rPr>
                <w:rFonts w:eastAsia="Calibri"/>
                <w:lang w:eastAsia="en-US"/>
              </w:rPr>
            </w:pPr>
            <w:r w:rsidRPr="008E1D89">
              <w:rPr>
                <w:rFonts w:eastAsia="Calibri"/>
                <w:lang w:eastAsia="en-US"/>
              </w:rPr>
              <w:t>5) За своевременную обработку поступающей и отправляемой корреспонденции, ее доставку по назначению</w:t>
            </w:r>
          </w:p>
        </w:tc>
        <w:tc>
          <w:tcPr>
            <w:tcW w:w="1560" w:type="dxa"/>
          </w:tcPr>
          <w:p w14:paraId="0A9F6E16" w14:textId="77777777" w:rsidR="008E1D89" w:rsidRPr="008E1D89" w:rsidRDefault="008E1D89" w:rsidP="008E1D89">
            <w:pPr>
              <w:jc w:val="center"/>
              <w:rPr>
                <w:rFonts w:eastAsia="Calibri"/>
                <w:lang w:eastAsia="en-US"/>
              </w:rPr>
            </w:pPr>
            <w:r w:rsidRPr="008E1D89">
              <w:rPr>
                <w:rFonts w:eastAsia="Calibri"/>
                <w:lang w:eastAsia="en-US"/>
              </w:rPr>
              <w:t>1,5</w:t>
            </w:r>
          </w:p>
        </w:tc>
        <w:tc>
          <w:tcPr>
            <w:tcW w:w="1573" w:type="dxa"/>
          </w:tcPr>
          <w:p w14:paraId="214EEAE8" w14:textId="77777777" w:rsidR="008E1D89" w:rsidRPr="008E1D89" w:rsidRDefault="008E1D89" w:rsidP="008E1D89">
            <w:pPr>
              <w:jc w:val="both"/>
              <w:rPr>
                <w:rFonts w:eastAsia="Calibri"/>
                <w:lang w:eastAsia="en-US"/>
              </w:rPr>
            </w:pPr>
          </w:p>
        </w:tc>
      </w:tr>
      <w:tr w:rsidR="008E1D89" w:rsidRPr="008E1D89" w14:paraId="70E4AB2F" w14:textId="77777777" w:rsidTr="008E1D89">
        <w:trPr>
          <w:trHeight w:val="636"/>
        </w:trPr>
        <w:tc>
          <w:tcPr>
            <w:tcW w:w="2269" w:type="dxa"/>
            <w:vMerge/>
          </w:tcPr>
          <w:p w14:paraId="07CC8D83" w14:textId="77777777" w:rsidR="008E1D89" w:rsidRPr="008E1D89" w:rsidRDefault="008E1D89" w:rsidP="008E1D89">
            <w:pPr>
              <w:jc w:val="both"/>
              <w:rPr>
                <w:rFonts w:eastAsia="Calibri"/>
                <w:lang w:eastAsia="en-US"/>
              </w:rPr>
            </w:pPr>
          </w:p>
        </w:tc>
        <w:tc>
          <w:tcPr>
            <w:tcW w:w="4110" w:type="dxa"/>
          </w:tcPr>
          <w:p w14:paraId="4D5D9A5A" w14:textId="684E6B60" w:rsidR="008E1D89" w:rsidRPr="008E1D89" w:rsidRDefault="008E1D89" w:rsidP="008E1D89">
            <w:pPr>
              <w:jc w:val="both"/>
              <w:rPr>
                <w:rFonts w:eastAsia="Calibri"/>
                <w:lang w:eastAsia="en-US"/>
              </w:rPr>
            </w:pPr>
            <w:r w:rsidRPr="008E1D89">
              <w:rPr>
                <w:rFonts w:eastAsia="Calibri"/>
                <w:lang w:eastAsia="en-US"/>
              </w:rPr>
              <w:t>6) Превышение объема выполняемой работы в рамках профессиональной компетенции</w:t>
            </w:r>
          </w:p>
        </w:tc>
        <w:tc>
          <w:tcPr>
            <w:tcW w:w="1560" w:type="dxa"/>
          </w:tcPr>
          <w:p w14:paraId="1AF75EA4" w14:textId="77777777" w:rsidR="008E1D89" w:rsidRPr="008E1D89" w:rsidRDefault="008E1D89" w:rsidP="008E1D89">
            <w:pPr>
              <w:jc w:val="center"/>
              <w:rPr>
                <w:rFonts w:eastAsia="Calibri"/>
                <w:lang w:eastAsia="en-US"/>
              </w:rPr>
            </w:pPr>
            <w:r w:rsidRPr="008E1D89">
              <w:rPr>
                <w:rFonts w:eastAsia="Calibri"/>
                <w:lang w:eastAsia="en-US"/>
              </w:rPr>
              <w:t>1,5</w:t>
            </w:r>
          </w:p>
        </w:tc>
        <w:tc>
          <w:tcPr>
            <w:tcW w:w="1573" w:type="dxa"/>
          </w:tcPr>
          <w:p w14:paraId="1EF67B4B" w14:textId="77777777" w:rsidR="008E1D89" w:rsidRPr="008E1D89" w:rsidRDefault="008E1D89" w:rsidP="008E1D89">
            <w:pPr>
              <w:jc w:val="both"/>
              <w:rPr>
                <w:rFonts w:eastAsia="Calibri"/>
                <w:lang w:eastAsia="en-US"/>
              </w:rPr>
            </w:pPr>
          </w:p>
        </w:tc>
      </w:tr>
      <w:tr w:rsidR="008E1D89" w:rsidRPr="008E1D89" w14:paraId="3142A8EC" w14:textId="77777777" w:rsidTr="00620932">
        <w:trPr>
          <w:trHeight w:val="2723"/>
        </w:trPr>
        <w:tc>
          <w:tcPr>
            <w:tcW w:w="2269" w:type="dxa"/>
          </w:tcPr>
          <w:p w14:paraId="0F881A18" w14:textId="7699C70B" w:rsidR="008E1D89" w:rsidRPr="008E1D89" w:rsidRDefault="008E1D89" w:rsidP="008E1D89">
            <w:pPr>
              <w:jc w:val="both"/>
              <w:rPr>
                <w:rFonts w:eastAsia="Calibri"/>
                <w:lang w:eastAsia="en-US"/>
              </w:rPr>
            </w:pPr>
            <w:r>
              <w:rPr>
                <w:rFonts w:eastAsia="Calibri"/>
                <w:lang w:eastAsia="en-US"/>
              </w:rPr>
              <w:t xml:space="preserve">2. </w:t>
            </w:r>
            <w:r w:rsidRPr="008E1D89">
              <w:rPr>
                <w:rFonts w:eastAsia="Calibri"/>
                <w:lang w:eastAsia="en-US"/>
              </w:rPr>
              <w:t>Высокая эффективность работы с кадрами, по со</w:t>
            </w:r>
            <w:r>
              <w:rPr>
                <w:rFonts w:eastAsia="Calibri"/>
                <w:lang w:eastAsia="en-US"/>
              </w:rPr>
              <w:t xml:space="preserve">хранению кадров и обеспечению </w:t>
            </w:r>
            <w:r w:rsidRPr="008E1D89">
              <w:rPr>
                <w:rFonts w:eastAsia="Calibri"/>
                <w:lang w:eastAsia="en-US"/>
              </w:rPr>
              <w:t>СШ кадрами требуемых профессий, специальностей и квалификации</w:t>
            </w:r>
          </w:p>
        </w:tc>
        <w:tc>
          <w:tcPr>
            <w:tcW w:w="4110" w:type="dxa"/>
          </w:tcPr>
          <w:p w14:paraId="735DD379" w14:textId="15B2BAF8" w:rsidR="008E1D89" w:rsidRPr="008E1D89" w:rsidRDefault="008E1D89" w:rsidP="008E1D89">
            <w:pPr>
              <w:jc w:val="both"/>
              <w:rPr>
                <w:rFonts w:eastAsia="Calibri"/>
                <w:bCs/>
                <w:lang w:eastAsia="en-US"/>
              </w:rPr>
            </w:pPr>
            <w:r w:rsidRPr="008E1D89">
              <w:rPr>
                <w:rFonts w:eastAsia="Calibri"/>
                <w:bCs/>
                <w:lang w:eastAsia="en-US"/>
              </w:rPr>
              <w:t>1) Отсутствие замечаний за своевременное оформление приема, перевода и увольнения работников</w:t>
            </w:r>
          </w:p>
          <w:p w14:paraId="7186B11B" w14:textId="0F9D8682" w:rsidR="008E1D89" w:rsidRPr="008E1D89" w:rsidRDefault="008E1D89" w:rsidP="008E1D89">
            <w:pPr>
              <w:jc w:val="both"/>
              <w:rPr>
                <w:rFonts w:eastAsia="Calibri"/>
                <w:bCs/>
                <w:lang w:eastAsia="en-US"/>
              </w:rPr>
            </w:pPr>
            <w:r w:rsidRPr="008E1D89">
              <w:rPr>
                <w:rFonts w:eastAsia="Calibri"/>
                <w:bCs/>
                <w:lang w:eastAsia="en-US"/>
              </w:rPr>
              <w:t>2) Отсутствие замечаний по ведению установленной документации по учету кадров</w:t>
            </w:r>
          </w:p>
          <w:p w14:paraId="5745453B" w14:textId="77777777" w:rsidR="008E1D89" w:rsidRPr="008E1D89" w:rsidRDefault="008E1D89" w:rsidP="008E1D89">
            <w:pPr>
              <w:jc w:val="both"/>
              <w:rPr>
                <w:rFonts w:eastAsia="Calibri"/>
                <w:lang w:eastAsia="en-US"/>
              </w:rPr>
            </w:pPr>
          </w:p>
        </w:tc>
        <w:tc>
          <w:tcPr>
            <w:tcW w:w="1560" w:type="dxa"/>
          </w:tcPr>
          <w:p w14:paraId="177DBBFB" w14:textId="77777777" w:rsidR="008E1D89" w:rsidRPr="008E1D89" w:rsidRDefault="008E1D89" w:rsidP="008E1D89">
            <w:pPr>
              <w:jc w:val="center"/>
              <w:rPr>
                <w:rFonts w:eastAsia="Calibri"/>
                <w:lang w:eastAsia="en-US"/>
              </w:rPr>
            </w:pPr>
            <w:r w:rsidRPr="008E1D89">
              <w:rPr>
                <w:rFonts w:eastAsia="Calibri"/>
                <w:lang w:eastAsia="en-US"/>
              </w:rPr>
              <w:t>1,5</w:t>
            </w:r>
          </w:p>
          <w:p w14:paraId="4DA153F7" w14:textId="77777777" w:rsidR="008E1D89" w:rsidRPr="008E1D89" w:rsidRDefault="008E1D89" w:rsidP="008E1D89">
            <w:pPr>
              <w:jc w:val="center"/>
              <w:rPr>
                <w:rFonts w:eastAsia="Calibri"/>
                <w:lang w:eastAsia="en-US"/>
              </w:rPr>
            </w:pPr>
          </w:p>
          <w:p w14:paraId="362368DA" w14:textId="77777777" w:rsidR="008E1D89" w:rsidRPr="008E1D89" w:rsidRDefault="008E1D89" w:rsidP="008E1D89">
            <w:pPr>
              <w:jc w:val="center"/>
              <w:rPr>
                <w:rFonts w:eastAsia="Calibri"/>
                <w:lang w:eastAsia="en-US"/>
              </w:rPr>
            </w:pPr>
          </w:p>
          <w:p w14:paraId="4E0FF99B" w14:textId="77777777" w:rsidR="008E1D89" w:rsidRPr="008E1D89" w:rsidRDefault="008E1D89" w:rsidP="008E1D89">
            <w:pPr>
              <w:jc w:val="center"/>
              <w:rPr>
                <w:rFonts w:eastAsia="Calibri"/>
                <w:lang w:eastAsia="en-US"/>
              </w:rPr>
            </w:pPr>
            <w:r w:rsidRPr="008E1D89">
              <w:rPr>
                <w:rFonts w:eastAsia="Calibri"/>
                <w:lang w:eastAsia="en-US"/>
              </w:rPr>
              <w:t>1,5</w:t>
            </w:r>
          </w:p>
        </w:tc>
        <w:tc>
          <w:tcPr>
            <w:tcW w:w="1573" w:type="dxa"/>
          </w:tcPr>
          <w:p w14:paraId="55E79B6E" w14:textId="77777777" w:rsidR="008E1D89" w:rsidRPr="008E1D89" w:rsidRDefault="008E1D89" w:rsidP="008E1D89">
            <w:pPr>
              <w:jc w:val="both"/>
              <w:rPr>
                <w:rFonts w:eastAsia="Calibri"/>
                <w:lang w:eastAsia="en-US"/>
              </w:rPr>
            </w:pPr>
          </w:p>
        </w:tc>
      </w:tr>
      <w:tr w:rsidR="008E1D89" w:rsidRPr="008E1D89" w14:paraId="4CB99A5B" w14:textId="77777777" w:rsidTr="008E1D89">
        <w:trPr>
          <w:trHeight w:val="323"/>
        </w:trPr>
        <w:tc>
          <w:tcPr>
            <w:tcW w:w="6379" w:type="dxa"/>
            <w:gridSpan w:val="2"/>
          </w:tcPr>
          <w:p w14:paraId="65573708" w14:textId="7C54AEAF" w:rsidR="008E1D89" w:rsidRPr="008E1D89" w:rsidRDefault="008E1D89" w:rsidP="008E1D89">
            <w:pPr>
              <w:jc w:val="both"/>
              <w:rPr>
                <w:rFonts w:eastAsia="Calibri"/>
                <w:b/>
                <w:lang w:eastAsia="en-US"/>
              </w:rPr>
            </w:pPr>
            <w:r w:rsidRPr="008E1D89">
              <w:rPr>
                <w:rFonts w:eastAsia="Calibri"/>
                <w:b/>
                <w:lang w:eastAsia="en-US"/>
              </w:rPr>
              <w:t xml:space="preserve">Итого: </w:t>
            </w:r>
          </w:p>
        </w:tc>
        <w:tc>
          <w:tcPr>
            <w:tcW w:w="1560" w:type="dxa"/>
          </w:tcPr>
          <w:p w14:paraId="5DE70AD1" w14:textId="77777777" w:rsidR="008E1D89" w:rsidRPr="008E1D89" w:rsidRDefault="008E1D89" w:rsidP="008E1D89">
            <w:pPr>
              <w:jc w:val="both"/>
              <w:rPr>
                <w:rFonts w:eastAsia="Calibri"/>
                <w:b/>
                <w:lang w:eastAsia="en-US"/>
              </w:rPr>
            </w:pPr>
            <w:r w:rsidRPr="008E1D89">
              <w:rPr>
                <w:rFonts w:eastAsia="Calibri"/>
                <w:b/>
                <w:lang w:eastAsia="en-US"/>
              </w:rPr>
              <w:t>12</w:t>
            </w:r>
          </w:p>
        </w:tc>
        <w:tc>
          <w:tcPr>
            <w:tcW w:w="1573" w:type="dxa"/>
          </w:tcPr>
          <w:p w14:paraId="0396D6C3" w14:textId="77777777" w:rsidR="008E1D89" w:rsidRPr="008E1D89" w:rsidRDefault="008E1D89" w:rsidP="008E1D89">
            <w:pPr>
              <w:jc w:val="both"/>
              <w:rPr>
                <w:rFonts w:eastAsia="Calibri"/>
                <w:lang w:eastAsia="en-US"/>
              </w:rPr>
            </w:pPr>
          </w:p>
        </w:tc>
      </w:tr>
    </w:tbl>
    <w:p w14:paraId="076372A6" w14:textId="77777777" w:rsidR="008E1D89" w:rsidRPr="008E1D89" w:rsidRDefault="008E1D89" w:rsidP="008E1D89">
      <w:pPr>
        <w:rPr>
          <w:b/>
          <w:sz w:val="22"/>
          <w:szCs w:val="22"/>
        </w:rPr>
      </w:pPr>
    </w:p>
    <w:p w14:paraId="51211BFE" w14:textId="4AF03601" w:rsidR="008E1D89" w:rsidRPr="008E1D89" w:rsidRDefault="008E1D89" w:rsidP="008E1D89">
      <w:pPr>
        <w:ind w:left="-709"/>
      </w:pPr>
      <w:r>
        <w:rPr>
          <w:sz w:val="22"/>
          <w:szCs w:val="22"/>
        </w:rPr>
        <w:t xml:space="preserve">               </w:t>
      </w:r>
      <w:r w:rsidRPr="008E1D89">
        <w:rPr>
          <w:sz w:val="22"/>
          <w:szCs w:val="22"/>
        </w:rPr>
        <w:t>Дата: «_____» ________________20_____г.                        Подпись_______________________</w:t>
      </w:r>
    </w:p>
    <w:p w14:paraId="0264BC9D" w14:textId="77777777" w:rsidR="008E1D89" w:rsidRDefault="008E1D89" w:rsidP="0027789C">
      <w:pPr>
        <w:ind w:firstLine="720"/>
        <w:jc w:val="both"/>
        <w:rPr>
          <w:sz w:val="28"/>
          <w:szCs w:val="28"/>
        </w:rPr>
      </w:pPr>
    </w:p>
    <w:p w14:paraId="4223A17A" w14:textId="77777777" w:rsidR="0027789C" w:rsidRPr="00B64A2B" w:rsidRDefault="0027789C" w:rsidP="0027789C">
      <w:pPr>
        <w:ind w:firstLine="720"/>
        <w:jc w:val="both"/>
        <w:rPr>
          <w:sz w:val="28"/>
          <w:szCs w:val="28"/>
        </w:rPr>
      </w:pPr>
      <w:r w:rsidRPr="00B64A2B">
        <w:rPr>
          <w:sz w:val="28"/>
          <w:szCs w:val="28"/>
        </w:rPr>
        <w:t>Планирование фонда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14:paraId="6BF692B8" w14:textId="77777777" w:rsidR="0027789C" w:rsidRPr="00B64A2B" w:rsidRDefault="0027789C" w:rsidP="0027789C">
      <w:pPr>
        <w:ind w:firstLine="720"/>
        <w:jc w:val="both"/>
        <w:rPr>
          <w:sz w:val="28"/>
          <w:szCs w:val="28"/>
        </w:rPr>
      </w:pPr>
      <w:r w:rsidRPr="00B64A2B">
        <w:rPr>
          <w:sz w:val="28"/>
          <w:szCs w:val="28"/>
        </w:rPr>
        <w:t xml:space="preserve">Расчет стоимости одного балла осуществляется отдельно для квалификационных групп: </w:t>
      </w:r>
    </w:p>
    <w:p w14:paraId="6D678F08" w14:textId="77777777" w:rsidR="0027789C" w:rsidRPr="00B64A2B" w:rsidRDefault="0027789C" w:rsidP="0027789C">
      <w:pPr>
        <w:ind w:firstLine="720"/>
        <w:jc w:val="both"/>
        <w:rPr>
          <w:sz w:val="28"/>
          <w:szCs w:val="28"/>
        </w:rPr>
      </w:pPr>
      <w:r w:rsidRPr="00B64A2B">
        <w:rPr>
          <w:sz w:val="28"/>
          <w:szCs w:val="28"/>
        </w:rPr>
        <w:t>педагогических работников;</w:t>
      </w:r>
    </w:p>
    <w:p w14:paraId="38E71F37" w14:textId="77777777" w:rsidR="0027789C" w:rsidRPr="00B64A2B" w:rsidRDefault="0027789C" w:rsidP="0027789C">
      <w:pPr>
        <w:ind w:firstLine="720"/>
        <w:jc w:val="both"/>
        <w:rPr>
          <w:sz w:val="28"/>
          <w:szCs w:val="28"/>
        </w:rPr>
      </w:pPr>
      <w:r w:rsidRPr="00B64A2B">
        <w:rPr>
          <w:sz w:val="28"/>
          <w:szCs w:val="28"/>
        </w:rPr>
        <w:t xml:space="preserve">должностей руководящего состава </w:t>
      </w:r>
    </w:p>
    <w:p w14:paraId="15A55DD2" w14:textId="77777777" w:rsidR="0027789C" w:rsidRPr="00B64A2B" w:rsidRDefault="0027789C" w:rsidP="0027789C">
      <w:pPr>
        <w:ind w:firstLine="720"/>
        <w:jc w:val="both"/>
        <w:rPr>
          <w:sz w:val="28"/>
          <w:szCs w:val="28"/>
        </w:rPr>
      </w:pPr>
      <w:r w:rsidRPr="00B64A2B">
        <w:rPr>
          <w:sz w:val="28"/>
          <w:szCs w:val="28"/>
        </w:rPr>
        <w:t>общеотраслевых должностей служащих;</w:t>
      </w:r>
    </w:p>
    <w:p w14:paraId="040CF6CB" w14:textId="77777777" w:rsidR="0027789C" w:rsidRPr="00B64A2B" w:rsidRDefault="0027789C" w:rsidP="0027789C">
      <w:pPr>
        <w:ind w:firstLine="720"/>
        <w:jc w:val="both"/>
        <w:rPr>
          <w:sz w:val="28"/>
          <w:szCs w:val="28"/>
        </w:rPr>
      </w:pPr>
      <w:r w:rsidRPr="00B64A2B">
        <w:rPr>
          <w:sz w:val="28"/>
          <w:szCs w:val="28"/>
        </w:rPr>
        <w:t>должности профессий рабочих</w:t>
      </w:r>
    </w:p>
    <w:p w14:paraId="7C60B37C" w14:textId="43370643" w:rsidR="00D438A5" w:rsidRPr="00B64A2B" w:rsidRDefault="0027789C" w:rsidP="003E23C5">
      <w:pPr>
        <w:autoSpaceDE w:val="0"/>
        <w:autoSpaceDN w:val="0"/>
        <w:adjustRightInd w:val="0"/>
        <w:ind w:firstLine="720"/>
        <w:jc w:val="both"/>
        <w:rPr>
          <w:sz w:val="28"/>
          <w:szCs w:val="28"/>
        </w:rPr>
      </w:pPr>
      <w:r w:rsidRPr="00B64A2B">
        <w:rPr>
          <w:sz w:val="28"/>
          <w:szCs w:val="28"/>
        </w:rPr>
        <w:t>Исходя из имеющихся ежемесячных средств стимулирующей части фонда оплаты труда, определяется цена 1 балла для каждой из групп, а сумма стимулирующей вып</w:t>
      </w:r>
      <w:r w:rsidR="00D438A5">
        <w:rPr>
          <w:sz w:val="28"/>
          <w:szCs w:val="28"/>
        </w:rPr>
        <w:t>латы для каждого индивидуально.</w:t>
      </w:r>
    </w:p>
    <w:p w14:paraId="285E99D0"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4.5. Премиальные выплаты.</w:t>
      </w:r>
    </w:p>
    <w:p w14:paraId="503F98E7" w14:textId="2481C855"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На материальное поощрение в виде премии могут быть направлены средства текущей экономии и эконом</w:t>
      </w:r>
      <w:r w:rsidR="00DE5F06" w:rsidRPr="00B64A2B">
        <w:rPr>
          <w:sz w:val="28"/>
          <w:szCs w:val="28"/>
        </w:rPr>
        <w:t xml:space="preserve">ии по заработной плате, а также </w:t>
      </w:r>
      <w:r w:rsidR="00C032F3" w:rsidRPr="00B64A2B">
        <w:rPr>
          <w:sz w:val="28"/>
          <w:szCs w:val="28"/>
        </w:rPr>
        <w:t>средства,</w:t>
      </w:r>
      <w:r w:rsidRPr="00B64A2B">
        <w:rPr>
          <w:sz w:val="28"/>
          <w:szCs w:val="28"/>
        </w:rPr>
        <w:t xml:space="preserve"> полученные от внебюджетной деятельности. В состав текущей экономии входят: часть средств, оставшихся после распределения сумм на выплаты за работу, не входящую в круг основных обязанностей, и надбавок; экономия по заработной плате педагогического и непедагогического персонала по итогам работы за месяц, квартал и учебный год, а также единовременно.</w:t>
      </w:r>
    </w:p>
    <w:p w14:paraId="32D9C410"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Премирование работников также является поощрением за инициативу и самостоятельность, творческий подход к работе, высокое качество проведения отдельных муниципальных, краевых мероприятий, качественную и продолжительную работу, в связи с праздничными днями и юбилейными датами, за передачу спортсмена в училище Олимпийского резерва краевого и всероссийского уровня.</w:t>
      </w:r>
    </w:p>
    <w:p w14:paraId="67437419"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lastRenderedPageBreak/>
        <w:t>4.5.1. Единовременное вознаграждение в виде премии выплачивается на основании приказа директора учреждения за:</w:t>
      </w:r>
    </w:p>
    <w:p w14:paraId="21C9DE91" w14:textId="77777777" w:rsidR="0027789C" w:rsidRPr="00B64A2B" w:rsidRDefault="0027789C" w:rsidP="0027789C">
      <w:pPr>
        <w:autoSpaceDE w:val="0"/>
        <w:autoSpaceDN w:val="0"/>
        <w:adjustRightInd w:val="0"/>
        <w:ind w:firstLine="708"/>
        <w:jc w:val="both"/>
        <w:outlineLvl w:val="3"/>
        <w:rPr>
          <w:sz w:val="28"/>
          <w:szCs w:val="28"/>
        </w:rPr>
      </w:pPr>
      <w:r w:rsidRPr="00B64A2B">
        <w:rPr>
          <w:sz w:val="28"/>
          <w:szCs w:val="28"/>
        </w:rPr>
        <w:t>проявление творческой инициативы, самостоятельности и ответственного отношения к должностным обязанностям;</w:t>
      </w:r>
    </w:p>
    <w:p w14:paraId="586C2156" w14:textId="77777777" w:rsidR="0027789C" w:rsidRPr="00B64A2B" w:rsidRDefault="0027789C" w:rsidP="0027789C">
      <w:pPr>
        <w:autoSpaceDE w:val="0"/>
        <w:autoSpaceDN w:val="0"/>
        <w:adjustRightInd w:val="0"/>
        <w:ind w:firstLine="708"/>
        <w:jc w:val="both"/>
        <w:outlineLvl w:val="3"/>
        <w:rPr>
          <w:sz w:val="28"/>
          <w:szCs w:val="28"/>
        </w:rPr>
      </w:pPr>
      <w:r w:rsidRPr="00B64A2B">
        <w:rPr>
          <w:sz w:val="28"/>
          <w:szCs w:val="28"/>
        </w:rPr>
        <w:t>проведение учебно-методических семинаров, мероприятий муниципального, краевого уровня на базе учреждения;</w:t>
      </w:r>
    </w:p>
    <w:p w14:paraId="4747D714" w14:textId="77777777" w:rsidR="0027789C" w:rsidRPr="00B64A2B" w:rsidRDefault="0027789C" w:rsidP="0027789C">
      <w:pPr>
        <w:autoSpaceDE w:val="0"/>
        <w:autoSpaceDN w:val="0"/>
        <w:adjustRightInd w:val="0"/>
        <w:ind w:firstLine="708"/>
        <w:jc w:val="both"/>
        <w:outlineLvl w:val="3"/>
        <w:rPr>
          <w:sz w:val="28"/>
          <w:szCs w:val="28"/>
        </w:rPr>
      </w:pPr>
      <w:r w:rsidRPr="00B64A2B">
        <w:rPr>
          <w:sz w:val="28"/>
          <w:szCs w:val="28"/>
        </w:rPr>
        <w:t>за высокий уровень подготовки учреждения к новому учебному году;</w:t>
      </w:r>
    </w:p>
    <w:p w14:paraId="2A12F741" w14:textId="77777777" w:rsidR="0027789C" w:rsidRPr="00B64A2B" w:rsidRDefault="0027789C" w:rsidP="0027789C">
      <w:pPr>
        <w:autoSpaceDE w:val="0"/>
        <w:autoSpaceDN w:val="0"/>
        <w:adjustRightInd w:val="0"/>
        <w:ind w:firstLine="708"/>
        <w:jc w:val="both"/>
        <w:outlineLvl w:val="3"/>
        <w:rPr>
          <w:sz w:val="28"/>
          <w:szCs w:val="28"/>
        </w:rPr>
      </w:pPr>
      <w:r w:rsidRPr="00B64A2B">
        <w:rPr>
          <w:sz w:val="28"/>
          <w:szCs w:val="28"/>
        </w:rPr>
        <w:t>за активную работу по привлечению и целевому расходованию спонсорских средств для ведения хозяйственной деятельности, создания условий для повышения качества образования;</w:t>
      </w:r>
    </w:p>
    <w:p w14:paraId="34A43C0D" w14:textId="77777777" w:rsidR="0027789C" w:rsidRPr="00B64A2B" w:rsidRDefault="0027789C" w:rsidP="0027789C">
      <w:pPr>
        <w:autoSpaceDE w:val="0"/>
        <w:autoSpaceDN w:val="0"/>
        <w:adjustRightInd w:val="0"/>
        <w:ind w:firstLine="708"/>
        <w:jc w:val="both"/>
        <w:outlineLvl w:val="3"/>
        <w:rPr>
          <w:sz w:val="28"/>
          <w:szCs w:val="28"/>
        </w:rPr>
      </w:pPr>
      <w:r w:rsidRPr="00B64A2B">
        <w:rPr>
          <w:sz w:val="28"/>
          <w:szCs w:val="28"/>
        </w:rPr>
        <w:t>за результативность управленческой деятельности;</w:t>
      </w:r>
    </w:p>
    <w:p w14:paraId="1BA0847C" w14:textId="77777777" w:rsidR="0027789C" w:rsidRPr="00B64A2B" w:rsidRDefault="0027789C" w:rsidP="0027789C">
      <w:pPr>
        <w:autoSpaceDE w:val="0"/>
        <w:autoSpaceDN w:val="0"/>
        <w:adjustRightInd w:val="0"/>
        <w:ind w:firstLine="708"/>
        <w:jc w:val="both"/>
        <w:outlineLvl w:val="3"/>
        <w:rPr>
          <w:sz w:val="28"/>
          <w:szCs w:val="28"/>
        </w:rPr>
      </w:pPr>
      <w:r w:rsidRPr="00B64A2B">
        <w:rPr>
          <w:sz w:val="28"/>
          <w:szCs w:val="28"/>
        </w:rPr>
        <w:t>за участие в текущем ремонте зданий, помещений и спортивных сооружений, а также выполнение общественно-полезных работ по благоустройству учреждения и его территории;</w:t>
      </w:r>
    </w:p>
    <w:p w14:paraId="780740A4" w14:textId="77777777" w:rsidR="0027789C" w:rsidRPr="00B64A2B" w:rsidRDefault="0027789C" w:rsidP="0027789C">
      <w:pPr>
        <w:autoSpaceDE w:val="0"/>
        <w:autoSpaceDN w:val="0"/>
        <w:adjustRightInd w:val="0"/>
        <w:ind w:firstLine="708"/>
        <w:jc w:val="both"/>
        <w:outlineLvl w:val="3"/>
        <w:rPr>
          <w:sz w:val="28"/>
          <w:szCs w:val="28"/>
        </w:rPr>
      </w:pPr>
      <w:r w:rsidRPr="00B64A2B">
        <w:rPr>
          <w:sz w:val="28"/>
          <w:szCs w:val="28"/>
        </w:rPr>
        <w:t>выполнение особо важных заданий, срочных и непредвиденных работ;</w:t>
      </w:r>
    </w:p>
    <w:p w14:paraId="4947CB3D" w14:textId="77777777" w:rsidR="0027789C" w:rsidRPr="00B64A2B" w:rsidRDefault="0027789C" w:rsidP="0027789C">
      <w:pPr>
        <w:autoSpaceDE w:val="0"/>
        <w:autoSpaceDN w:val="0"/>
        <w:adjustRightInd w:val="0"/>
        <w:ind w:firstLine="708"/>
        <w:jc w:val="both"/>
        <w:outlineLvl w:val="3"/>
        <w:rPr>
          <w:sz w:val="28"/>
          <w:szCs w:val="28"/>
        </w:rPr>
      </w:pPr>
      <w:r w:rsidRPr="00B64A2B">
        <w:rPr>
          <w:sz w:val="28"/>
          <w:szCs w:val="28"/>
        </w:rPr>
        <w:t>за личный вклад в общие результаты деятельности учреждения, участие в подготовке и организации социально-значимых мероприятий)</w:t>
      </w:r>
    </w:p>
    <w:p w14:paraId="624CC025" w14:textId="77777777" w:rsidR="0027789C" w:rsidRPr="00B64A2B" w:rsidRDefault="0027789C" w:rsidP="0027789C">
      <w:pPr>
        <w:autoSpaceDE w:val="0"/>
        <w:autoSpaceDN w:val="0"/>
        <w:adjustRightInd w:val="0"/>
        <w:ind w:firstLine="708"/>
        <w:jc w:val="both"/>
        <w:outlineLvl w:val="3"/>
        <w:rPr>
          <w:sz w:val="28"/>
          <w:szCs w:val="28"/>
        </w:rPr>
      </w:pPr>
      <w:r w:rsidRPr="00B64A2B">
        <w:rPr>
          <w:sz w:val="28"/>
          <w:szCs w:val="28"/>
        </w:rPr>
        <w:t>к памятным и юбилейным датам со дня рождения (50-летие, 60-летие), в связи с уходом на заслуженный отдых, ко Дню учителя и т.д.</w:t>
      </w:r>
    </w:p>
    <w:p w14:paraId="3574353E"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Размер премии может определяться как в процентах к окладу работника (ставке), так и в абсолютном размере. Размер премии по итогам работы не ограничен.</w:t>
      </w:r>
    </w:p>
    <w:p w14:paraId="462B5148"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4.5.2. Предложения о размере премирования работников вносят руководитель учреждения, руководитель структурного подразделения или общее собрание работников. Окончательное решение о размере премирования принимает руководитель и оформляет приказом.</w:t>
      </w:r>
    </w:p>
    <w:p w14:paraId="06DA151F"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4.5.3. Основными условиями премирования являются:</w:t>
      </w:r>
    </w:p>
    <w:p w14:paraId="7768F131"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строгое выполнение функциональных обязанностей согласно должностной инструкции;</w:t>
      </w:r>
    </w:p>
    <w:p w14:paraId="0FF9E814"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успешное и своевременное выполнение плановых мероприятий;</w:t>
      </w:r>
    </w:p>
    <w:p w14:paraId="014903BD"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работа без жалоб и замечаний;</w:t>
      </w:r>
    </w:p>
    <w:p w14:paraId="69210D2D"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неукоснительное соблюдение норм трудовой дисциплины и правил внутреннего распорядка работы образовательного учреждения, в том числе своевременное исполнение решений, распорядительных документов, приказов и поручений руководителя учреждения, его заместителей;</w:t>
      </w:r>
    </w:p>
    <w:p w14:paraId="340354EF" w14:textId="6077743E"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 xml:space="preserve">успешное выступление </w:t>
      </w:r>
      <w:r w:rsidR="001750F0">
        <w:rPr>
          <w:sz w:val="28"/>
          <w:szCs w:val="28"/>
        </w:rPr>
        <w:t>обучающихся</w:t>
      </w:r>
      <w:r w:rsidRPr="00B64A2B">
        <w:rPr>
          <w:sz w:val="28"/>
          <w:szCs w:val="28"/>
        </w:rPr>
        <w:t xml:space="preserve"> данного тренера-преподавателя на международных, Всероссийских, краевых, городских соревнованиях;</w:t>
      </w:r>
    </w:p>
    <w:p w14:paraId="7EDE351B"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участие работников учреждения в организации и проведении городских, краевых соревнований, в конкурсах.</w:t>
      </w:r>
    </w:p>
    <w:p w14:paraId="2DA8364F"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4.5.4. Работникам, проработавшим неполный отчетный период, начисление премии производится за фактически отработанное время.</w:t>
      </w:r>
    </w:p>
    <w:p w14:paraId="293844F3"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4.5.5. Премия выплачивается в течение месяца, следующего за отчетным периодом.</w:t>
      </w:r>
    </w:p>
    <w:p w14:paraId="6EB9E65B"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lastRenderedPageBreak/>
        <w:t>4.5.6. Перечень производственных нарушений, за которые работник полностью или частично лишается премии:</w:t>
      </w:r>
    </w:p>
    <w:p w14:paraId="6CC72738" w14:textId="7A6F379E"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 xml:space="preserve">наличие обоснованных жалоб родителей или </w:t>
      </w:r>
      <w:r w:rsidR="001750F0">
        <w:rPr>
          <w:sz w:val="28"/>
          <w:szCs w:val="28"/>
        </w:rPr>
        <w:t>обучающихся</w:t>
      </w:r>
      <w:r w:rsidRPr="00B64A2B">
        <w:rPr>
          <w:sz w:val="28"/>
          <w:szCs w:val="28"/>
        </w:rPr>
        <w:t>;</w:t>
      </w:r>
    </w:p>
    <w:p w14:paraId="2F387A6B"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невыполнение планов и программ обучения (</w:t>
      </w:r>
      <w:proofErr w:type="spellStart"/>
      <w:r w:rsidRPr="00B64A2B">
        <w:rPr>
          <w:sz w:val="28"/>
          <w:szCs w:val="28"/>
        </w:rPr>
        <w:t>пед</w:t>
      </w:r>
      <w:proofErr w:type="spellEnd"/>
      <w:r w:rsidRPr="00B64A2B">
        <w:rPr>
          <w:sz w:val="28"/>
          <w:szCs w:val="28"/>
        </w:rPr>
        <w:t>. работниками);</w:t>
      </w:r>
    </w:p>
    <w:p w14:paraId="24BD2414" w14:textId="74502647" w:rsidR="0027789C" w:rsidRPr="00B64A2B" w:rsidRDefault="0027789C" w:rsidP="0027789C">
      <w:pPr>
        <w:autoSpaceDE w:val="0"/>
        <w:autoSpaceDN w:val="0"/>
        <w:adjustRightInd w:val="0"/>
        <w:ind w:firstLine="708"/>
        <w:jc w:val="both"/>
        <w:outlineLvl w:val="3"/>
        <w:rPr>
          <w:sz w:val="28"/>
          <w:szCs w:val="28"/>
        </w:rPr>
      </w:pPr>
      <w:r w:rsidRPr="00B64A2B">
        <w:rPr>
          <w:sz w:val="28"/>
          <w:szCs w:val="28"/>
        </w:rPr>
        <w:t xml:space="preserve">большой отсев и частую смену контингента </w:t>
      </w:r>
      <w:r w:rsidR="001750F0" w:rsidRPr="001750F0">
        <w:rPr>
          <w:sz w:val="28"/>
          <w:szCs w:val="28"/>
        </w:rPr>
        <w:t>обучающихся</w:t>
      </w:r>
      <w:r w:rsidRPr="00B64A2B">
        <w:rPr>
          <w:sz w:val="28"/>
          <w:szCs w:val="28"/>
        </w:rPr>
        <w:t>;</w:t>
      </w:r>
    </w:p>
    <w:p w14:paraId="071DD881"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невыполнение своих должностных обязанностей;</w:t>
      </w:r>
    </w:p>
    <w:p w14:paraId="1F077A0C"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наличие дисциплинарного взыскания;</w:t>
      </w:r>
    </w:p>
    <w:p w14:paraId="7CE1E623"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нарушение условий трудового договора;</w:t>
      </w:r>
    </w:p>
    <w:p w14:paraId="0146CD5F"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нарушение правил внутреннего трудового распорядка;</w:t>
      </w:r>
    </w:p>
    <w:p w14:paraId="14416458" w14:textId="77777777" w:rsidR="0027789C" w:rsidRPr="00B64A2B" w:rsidRDefault="0027789C" w:rsidP="0027789C">
      <w:pPr>
        <w:autoSpaceDE w:val="0"/>
        <w:autoSpaceDN w:val="0"/>
        <w:adjustRightInd w:val="0"/>
        <w:ind w:firstLine="720"/>
        <w:jc w:val="both"/>
        <w:outlineLvl w:val="3"/>
        <w:rPr>
          <w:sz w:val="28"/>
          <w:szCs w:val="28"/>
        </w:rPr>
      </w:pPr>
      <w:r w:rsidRPr="00B64A2B">
        <w:rPr>
          <w:sz w:val="28"/>
          <w:szCs w:val="28"/>
        </w:rPr>
        <w:t>причинение вреда имуществу учреждения.</w:t>
      </w:r>
    </w:p>
    <w:p w14:paraId="2BB34B9A" w14:textId="77777777" w:rsidR="0027789C" w:rsidRDefault="0027789C" w:rsidP="0027789C">
      <w:pPr>
        <w:spacing w:line="276" w:lineRule="auto"/>
        <w:ind w:left="567"/>
        <w:jc w:val="center"/>
        <w:rPr>
          <w:rFonts w:eastAsia="Calibri"/>
          <w:sz w:val="28"/>
          <w:szCs w:val="28"/>
          <w:lang w:eastAsia="en-US"/>
        </w:rPr>
      </w:pPr>
    </w:p>
    <w:p w14:paraId="18682ACD" w14:textId="77777777" w:rsidR="0027789C" w:rsidRPr="00B64A2B" w:rsidRDefault="0027789C" w:rsidP="0027789C">
      <w:pPr>
        <w:spacing w:line="276" w:lineRule="auto"/>
        <w:ind w:left="567"/>
        <w:jc w:val="center"/>
        <w:rPr>
          <w:rFonts w:eastAsia="Calibri"/>
          <w:sz w:val="28"/>
          <w:szCs w:val="28"/>
          <w:lang w:eastAsia="en-US"/>
        </w:rPr>
      </w:pPr>
      <w:r w:rsidRPr="00B64A2B">
        <w:rPr>
          <w:rFonts w:eastAsia="Calibri"/>
          <w:sz w:val="28"/>
          <w:szCs w:val="28"/>
          <w:lang w:val="en-US" w:eastAsia="en-US"/>
        </w:rPr>
        <w:t>V</w:t>
      </w:r>
      <w:r w:rsidRPr="00B64A2B">
        <w:rPr>
          <w:rFonts w:eastAsia="Calibri"/>
          <w:sz w:val="28"/>
          <w:szCs w:val="28"/>
          <w:lang w:eastAsia="en-US"/>
        </w:rPr>
        <w:t>. Порядок выплаты материальной помощи</w:t>
      </w:r>
    </w:p>
    <w:p w14:paraId="6F3EC01E" w14:textId="5BEECD3B"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5.2. Материал</w:t>
      </w:r>
      <w:r w:rsidR="00265636">
        <w:rPr>
          <w:rFonts w:eastAsia="Calibri"/>
          <w:sz w:val="28"/>
          <w:szCs w:val="28"/>
          <w:lang w:eastAsia="en-US"/>
        </w:rPr>
        <w:t>ьная помощь работнику</w:t>
      </w:r>
      <w:r w:rsidRPr="00B64A2B">
        <w:rPr>
          <w:rFonts w:eastAsia="Calibri"/>
          <w:sz w:val="28"/>
          <w:szCs w:val="28"/>
          <w:lang w:eastAsia="en-US"/>
        </w:rPr>
        <w:t xml:space="preserve"> учреждения, при предоставленном заявлении, может выплачиваться по решению руководителя в следующих случаях: </w:t>
      </w:r>
    </w:p>
    <w:p w14:paraId="555D2596" w14:textId="078FF731"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 xml:space="preserve">в связи со смертью </w:t>
      </w:r>
      <w:r w:rsidR="00431B52">
        <w:rPr>
          <w:rFonts w:eastAsia="Calibri"/>
          <w:sz w:val="28"/>
          <w:szCs w:val="28"/>
          <w:lang w:eastAsia="en-US"/>
        </w:rPr>
        <w:t>близких родственников работника</w:t>
      </w:r>
      <w:r w:rsidRPr="00B64A2B">
        <w:rPr>
          <w:rFonts w:eastAsia="Calibri"/>
          <w:sz w:val="28"/>
          <w:szCs w:val="28"/>
          <w:lang w:eastAsia="en-US"/>
        </w:rPr>
        <w:t xml:space="preserve"> (родителей, мужа, жены, детей);</w:t>
      </w:r>
    </w:p>
    <w:p w14:paraId="7177D643" w14:textId="6EE0D264"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в связи с длительно</w:t>
      </w:r>
      <w:r w:rsidR="00431B52">
        <w:rPr>
          <w:rFonts w:eastAsia="Calibri"/>
          <w:sz w:val="28"/>
          <w:szCs w:val="28"/>
          <w:lang w:eastAsia="en-US"/>
        </w:rPr>
        <w:t>й болезнью и лечением работника</w:t>
      </w:r>
      <w:r w:rsidRPr="00B64A2B">
        <w:rPr>
          <w:rFonts w:eastAsia="Calibri"/>
          <w:sz w:val="28"/>
          <w:szCs w:val="28"/>
          <w:lang w:eastAsia="en-US"/>
        </w:rPr>
        <w:t xml:space="preserve"> (операцией, травмой, несчастным случаем и т.д.);</w:t>
      </w:r>
    </w:p>
    <w:p w14:paraId="1D63C253" w14:textId="5228EDD3"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в св</w:t>
      </w:r>
      <w:r w:rsidR="00431B52">
        <w:rPr>
          <w:rFonts w:eastAsia="Calibri"/>
          <w:sz w:val="28"/>
          <w:szCs w:val="28"/>
          <w:lang w:eastAsia="en-US"/>
        </w:rPr>
        <w:t>язи с бракосочетанием работника</w:t>
      </w:r>
      <w:r w:rsidRPr="00B64A2B">
        <w:rPr>
          <w:rFonts w:eastAsia="Calibri"/>
          <w:sz w:val="28"/>
          <w:szCs w:val="28"/>
          <w:lang w:eastAsia="en-US"/>
        </w:rPr>
        <w:t xml:space="preserve"> (либо его детей);</w:t>
      </w:r>
    </w:p>
    <w:p w14:paraId="1722B8E8" w14:textId="24349247"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 xml:space="preserve">в связи </w:t>
      </w:r>
      <w:r w:rsidR="00431B52">
        <w:rPr>
          <w:rFonts w:eastAsia="Calibri"/>
          <w:sz w:val="28"/>
          <w:szCs w:val="28"/>
          <w:lang w:eastAsia="en-US"/>
        </w:rPr>
        <w:t>с рождением ребенка у работника</w:t>
      </w:r>
      <w:r w:rsidRPr="00B64A2B">
        <w:rPr>
          <w:rFonts w:eastAsia="Calibri"/>
          <w:sz w:val="28"/>
          <w:szCs w:val="28"/>
          <w:lang w:eastAsia="en-US"/>
        </w:rPr>
        <w:t>;</w:t>
      </w:r>
    </w:p>
    <w:p w14:paraId="2A1C4C16" w14:textId="77777777"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в связи с тяжелым материальным положением;</w:t>
      </w:r>
    </w:p>
    <w:p w14:paraId="1A9FBD7D" w14:textId="77777777"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в связи с непредвиденными обстоятельствами (пожар, гибель имущества, кража, стихийное бедствие и т.д.)</w:t>
      </w:r>
    </w:p>
    <w:p w14:paraId="7D35218C" w14:textId="77777777"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Размер материальной помощи может определяться как в процентах к минимальному окладу (ставке), так и в абсолютном размере.</w:t>
      </w:r>
    </w:p>
    <w:p w14:paraId="7A550073" w14:textId="77777777" w:rsidR="0027789C" w:rsidRPr="00B64A2B" w:rsidRDefault="0027789C" w:rsidP="0027789C">
      <w:pPr>
        <w:autoSpaceDE w:val="0"/>
        <w:autoSpaceDN w:val="0"/>
        <w:adjustRightInd w:val="0"/>
        <w:jc w:val="both"/>
        <w:rPr>
          <w:sz w:val="28"/>
          <w:szCs w:val="28"/>
        </w:rPr>
      </w:pPr>
    </w:p>
    <w:p w14:paraId="29FF4114" w14:textId="77777777" w:rsidR="0027789C" w:rsidRPr="00B64A2B" w:rsidRDefault="0027789C" w:rsidP="0027789C">
      <w:pPr>
        <w:autoSpaceDE w:val="0"/>
        <w:autoSpaceDN w:val="0"/>
        <w:adjustRightInd w:val="0"/>
        <w:spacing w:line="240" w:lineRule="exact"/>
        <w:jc w:val="center"/>
        <w:outlineLvl w:val="1"/>
        <w:rPr>
          <w:sz w:val="28"/>
          <w:szCs w:val="28"/>
        </w:rPr>
      </w:pPr>
      <w:r w:rsidRPr="00B64A2B">
        <w:rPr>
          <w:sz w:val="28"/>
          <w:szCs w:val="28"/>
          <w:lang w:val="en-US"/>
        </w:rPr>
        <w:t>VI</w:t>
      </w:r>
      <w:r w:rsidRPr="00B64A2B">
        <w:rPr>
          <w:sz w:val="28"/>
          <w:szCs w:val="28"/>
        </w:rPr>
        <w:t>. Порядок оплаты труда педагогических работников</w:t>
      </w:r>
    </w:p>
    <w:p w14:paraId="40705523" w14:textId="77777777" w:rsidR="0027789C" w:rsidRPr="00B64A2B" w:rsidRDefault="0027789C" w:rsidP="0027789C">
      <w:pPr>
        <w:autoSpaceDE w:val="0"/>
        <w:autoSpaceDN w:val="0"/>
        <w:adjustRightInd w:val="0"/>
        <w:spacing w:line="240" w:lineRule="exact"/>
        <w:jc w:val="center"/>
        <w:rPr>
          <w:sz w:val="28"/>
          <w:szCs w:val="28"/>
        </w:rPr>
      </w:pPr>
      <w:r w:rsidRPr="00B64A2B">
        <w:rPr>
          <w:sz w:val="28"/>
          <w:szCs w:val="28"/>
        </w:rPr>
        <w:t xml:space="preserve">учреждения </w:t>
      </w:r>
    </w:p>
    <w:p w14:paraId="6A10785E" w14:textId="4628F172" w:rsidR="00184AF2" w:rsidRDefault="0027789C" w:rsidP="00184AF2">
      <w:pPr>
        <w:pStyle w:val="afa"/>
        <w:numPr>
          <w:ilvl w:val="1"/>
          <w:numId w:val="23"/>
        </w:numPr>
        <w:autoSpaceDE w:val="0"/>
        <w:autoSpaceDN w:val="0"/>
        <w:adjustRightInd w:val="0"/>
        <w:ind w:left="0" w:firstLine="709"/>
        <w:jc w:val="both"/>
        <w:rPr>
          <w:sz w:val="28"/>
          <w:szCs w:val="28"/>
        </w:rPr>
      </w:pPr>
      <w:r w:rsidRPr="00184AF2">
        <w:rPr>
          <w:sz w:val="28"/>
          <w:szCs w:val="28"/>
        </w:rPr>
        <w:t>Норматив оплаты труда тренеров-преподавателей в спортивно-оздоровительных группах и группах начальной подготовки устанавливается в зависимости от численного состава занимающихся и объема учебно-тренировочной работы:</w:t>
      </w:r>
    </w:p>
    <w:p w14:paraId="2BC38B64" w14:textId="735FE113" w:rsidR="00184AF2" w:rsidRPr="00184AF2" w:rsidRDefault="00184AF2" w:rsidP="002548F5">
      <w:pPr>
        <w:pStyle w:val="afa"/>
        <w:autoSpaceDE w:val="0"/>
        <w:autoSpaceDN w:val="0"/>
        <w:adjustRightInd w:val="0"/>
        <w:ind w:left="0" w:firstLine="709"/>
        <w:jc w:val="right"/>
        <w:rPr>
          <w:sz w:val="28"/>
          <w:szCs w:val="28"/>
        </w:rPr>
      </w:pPr>
      <w:r>
        <w:rPr>
          <w:sz w:val="28"/>
          <w:szCs w:val="28"/>
        </w:rPr>
        <w:t>Таблица №</w:t>
      </w:r>
      <w:r w:rsidR="002548F5">
        <w:rPr>
          <w:sz w:val="28"/>
          <w:szCs w:val="28"/>
        </w:rPr>
        <w:t xml:space="preserve"> </w:t>
      </w:r>
      <w:r>
        <w:rPr>
          <w:sz w:val="28"/>
          <w:szCs w:val="28"/>
        </w:rPr>
        <w:t>1</w:t>
      </w:r>
    </w:p>
    <w:tbl>
      <w:tblPr>
        <w:tblStyle w:val="13"/>
        <w:tblW w:w="10093" w:type="dxa"/>
        <w:tblInd w:w="-176" w:type="dxa"/>
        <w:tblLayout w:type="fixed"/>
        <w:tblLook w:val="04A0" w:firstRow="1" w:lastRow="0" w:firstColumn="1" w:lastColumn="0" w:noHBand="0" w:noVBand="1"/>
      </w:tblPr>
      <w:tblGrid>
        <w:gridCol w:w="710"/>
        <w:gridCol w:w="1866"/>
        <w:gridCol w:w="1252"/>
        <w:gridCol w:w="1134"/>
        <w:gridCol w:w="1559"/>
        <w:gridCol w:w="1664"/>
        <w:gridCol w:w="667"/>
        <w:gridCol w:w="646"/>
        <w:gridCol w:w="595"/>
      </w:tblGrid>
      <w:tr w:rsidR="0027789C" w:rsidRPr="00B64A2B" w14:paraId="324A90A9" w14:textId="77777777" w:rsidTr="00C032F3">
        <w:trPr>
          <w:trHeight w:val="739"/>
        </w:trPr>
        <w:tc>
          <w:tcPr>
            <w:tcW w:w="710" w:type="dxa"/>
            <w:vMerge w:val="restart"/>
          </w:tcPr>
          <w:p w14:paraId="1172372F" w14:textId="77777777" w:rsidR="0027789C" w:rsidRPr="00B64A2B" w:rsidRDefault="0027789C" w:rsidP="0027789C">
            <w:pPr>
              <w:autoSpaceDE w:val="0"/>
              <w:autoSpaceDN w:val="0"/>
              <w:adjustRightInd w:val="0"/>
              <w:rPr>
                <w:bCs/>
                <w:sz w:val="28"/>
                <w:szCs w:val="28"/>
              </w:rPr>
            </w:pPr>
            <w:r w:rsidRPr="00B64A2B">
              <w:rPr>
                <w:bCs/>
                <w:sz w:val="28"/>
                <w:szCs w:val="28"/>
              </w:rPr>
              <w:t>№</w:t>
            </w:r>
          </w:p>
          <w:p w14:paraId="65BBC8E9" w14:textId="77777777" w:rsidR="0027789C" w:rsidRPr="00B64A2B" w:rsidRDefault="0027789C" w:rsidP="0027789C">
            <w:pPr>
              <w:autoSpaceDE w:val="0"/>
              <w:autoSpaceDN w:val="0"/>
              <w:adjustRightInd w:val="0"/>
              <w:rPr>
                <w:bCs/>
                <w:sz w:val="28"/>
                <w:szCs w:val="28"/>
              </w:rPr>
            </w:pPr>
            <w:r w:rsidRPr="00B64A2B">
              <w:rPr>
                <w:bCs/>
                <w:sz w:val="28"/>
                <w:szCs w:val="28"/>
              </w:rPr>
              <w:t>п/п</w:t>
            </w:r>
          </w:p>
          <w:p w14:paraId="70176D61" w14:textId="77777777" w:rsidR="0027789C" w:rsidRPr="00B64A2B" w:rsidRDefault="0027789C" w:rsidP="0027789C">
            <w:pPr>
              <w:autoSpaceDE w:val="0"/>
              <w:autoSpaceDN w:val="0"/>
              <w:adjustRightInd w:val="0"/>
              <w:rPr>
                <w:bCs/>
                <w:sz w:val="28"/>
                <w:szCs w:val="28"/>
              </w:rPr>
            </w:pPr>
          </w:p>
        </w:tc>
        <w:tc>
          <w:tcPr>
            <w:tcW w:w="1866" w:type="dxa"/>
            <w:vMerge w:val="restart"/>
          </w:tcPr>
          <w:p w14:paraId="4DCC212B" w14:textId="77777777" w:rsidR="0027789C" w:rsidRPr="00B64A2B" w:rsidRDefault="0027789C" w:rsidP="0027789C">
            <w:pPr>
              <w:autoSpaceDE w:val="0"/>
              <w:autoSpaceDN w:val="0"/>
              <w:adjustRightInd w:val="0"/>
              <w:rPr>
                <w:bCs/>
                <w:sz w:val="28"/>
                <w:szCs w:val="28"/>
              </w:rPr>
            </w:pPr>
            <w:r w:rsidRPr="00B64A2B">
              <w:rPr>
                <w:bCs/>
                <w:sz w:val="28"/>
                <w:szCs w:val="28"/>
              </w:rPr>
              <w:t xml:space="preserve">Этап </w:t>
            </w:r>
            <w:proofErr w:type="spellStart"/>
            <w:r w:rsidRPr="00B64A2B">
              <w:rPr>
                <w:bCs/>
                <w:sz w:val="28"/>
                <w:szCs w:val="28"/>
              </w:rPr>
              <w:t>подготов</w:t>
            </w:r>
            <w:proofErr w:type="spellEnd"/>
            <w:r w:rsidRPr="00B64A2B">
              <w:rPr>
                <w:bCs/>
                <w:sz w:val="28"/>
                <w:szCs w:val="28"/>
              </w:rPr>
              <w:t>-</w:t>
            </w:r>
          </w:p>
          <w:p w14:paraId="2B213D13" w14:textId="77777777" w:rsidR="0027789C" w:rsidRPr="00B64A2B" w:rsidRDefault="0027789C" w:rsidP="0027789C">
            <w:pPr>
              <w:autoSpaceDE w:val="0"/>
              <w:autoSpaceDN w:val="0"/>
              <w:adjustRightInd w:val="0"/>
              <w:rPr>
                <w:bCs/>
                <w:sz w:val="28"/>
                <w:szCs w:val="28"/>
              </w:rPr>
            </w:pPr>
            <w:proofErr w:type="spellStart"/>
            <w:r w:rsidRPr="00B64A2B">
              <w:rPr>
                <w:bCs/>
                <w:sz w:val="28"/>
                <w:szCs w:val="28"/>
              </w:rPr>
              <w:t>ки</w:t>
            </w:r>
            <w:proofErr w:type="spellEnd"/>
          </w:p>
          <w:p w14:paraId="3530BC33" w14:textId="77777777" w:rsidR="0027789C" w:rsidRPr="00B64A2B" w:rsidRDefault="0027789C" w:rsidP="0027789C">
            <w:pPr>
              <w:autoSpaceDE w:val="0"/>
              <w:autoSpaceDN w:val="0"/>
              <w:adjustRightInd w:val="0"/>
              <w:rPr>
                <w:bCs/>
                <w:sz w:val="28"/>
                <w:szCs w:val="28"/>
              </w:rPr>
            </w:pPr>
          </w:p>
        </w:tc>
        <w:tc>
          <w:tcPr>
            <w:tcW w:w="1252" w:type="dxa"/>
            <w:vMerge w:val="restart"/>
          </w:tcPr>
          <w:p w14:paraId="29B0B025" w14:textId="77777777" w:rsidR="0027789C" w:rsidRPr="00B64A2B" w:rsidRDefault="0027789C" w:rsidP="0027789C">
            <w:pPr>
              <w:autoSpaceDE w:val="0"/>
              <w:autoSpaceDN w:val="0"/>
              <w:adjustRightInd w:val="0"/>
              <w:rPr>
                <w:bCs/>
                <w:sz w:val="28"/>
                <w:szCs w:val="28"/>
              </w:rPr>
            </w:pPr>
            <w:r w:rsidRPr="00B64A2B">
              <w:rPr>
                <w:bCs/>
                <w:sz w:val="28"/>
                <w:szCs w:val="28"/>
              </w:rPr>
              <w:t>Период</w:t>
            </w:r>
          </w:p>
          <w:p w14:paraId="7A623715" w14:textId="77777777" w:rsidR="0027789C" w:rsidRPr="00B64A2B" w:rsidRDefault="0027789C" w:rsidP="0027789C">
            <w:pPr>
              <w:autoSpaceDE w:val="0"/>
              <w:autoSpaceDN w:val="0"/>
              <w:adjustRightInd w:val="0"/>
              <w:rPr>
                <w:bCs/>
                <w:sz w:val="28"/>
                <w:szCs w:val="28"/>
              </w:rPr>
            </w:pPr>
            <w:proofErr w:type="spellStart"/>
            <w:r w:rsidRPr="00B64A2B">
              <w:rPr>
                <w:bCs/>
                <w:sz w:val="28"/>
                <w:szCs w:val="28"/>
              </w:rPr>
              <w:t>обуче-ния</w:t>
            </w:r>
            <w:proofErr w:type="spellEnd"/>
            <w:r w:rsidRPr="00B64A2B">
              <w:rPr>
                <w:bCs/>
                <w:sz w:val="28"/>
                <w:szCs w:val="28"/>
                <w:lang w:val="en-US"/>
              </w:rPr>
              <w:t xml:space="preserve"> </w:t>
            </w:r>
            <w:r w:rsidRPr="00B64A2B">
              <w:rPr>
                <w:bCs/>
                <w:sz w:val="28"/>
                <w:szCs w:val="28"/>
              </w:rPr>
              <w:t>(лет)</w:t>
            </w:r>
          </w:p>
          <w:p w14:paraId="24E810F3" w14:textId="77777777" w:rsidR="0027789C" w:rsidRPr="00B64A2B" w:rsidRDefault="0027789C" w:rsidP="0027789C">
            <w:pPr>
              <w:autoSpaceDE w:val="0"/>
              <w:autoSpaceDN w:val="0"/>
              <w:adjustRightInd w:val="0"/>
              <w:rPr>
                <w:bCs/>
                <w:sz w:val="28"/>
                <w:szCs w:val="28"/>
              </w:rPr>
            </w:pPr>
          </w:p>
        </w:tc>
        <w:tc>
          <w:tcPr>
            <w:tcW w:w="1134" w:type="dxa"/>
            <w:vMerge w:val="restart"/>
          </w:tcPr>
          <w:p w14:paraId="75DEF88A" w14:textId="77777777" w:rsidR="0027789C" w:rsidRPr="00B64A2B" w:rsidRDefault="0027789C" w:rsidP="0027789C">
            <w:pPr>
              <w:autoSpaceDE w:val="0"/>
              <w:autoSpaceDN w:val="0"/>
              <w:adjustRightInd w:val="0"/>
              <w:rPr>
                <w:bCs/>
                <w:sz w:val="28"/>
                <w:szCs w:val="28"/>
              </w:rPr>
            </w:pPr>
            <w:r w:rsidRPr="00B64A2B">
              <w:rPr>
                <w:bCs/>
                <w:sz w:val="28"/>
                <w:szCs w:val="28"/>
              </w:rPr>
              <w:t>Мини-</w:t>
            </w:r>
            <w:proofErr w:type="spellStart"/>
            <w:r w:rsidRPr="00B64A2B">
              <w:rPr>
                <w:bCs/>
                <w:sz w:val="28"/>
                <w:szCs w:val="28"/>
              </w:rPr>
              <w:t>мальная</w:t>
            </w:r>
            <w:proofErr w:type="spellEnd"/>
          </w:p>
          <w:p w14:paraId="05F1C42B" w14:textId="77777777" w:rsidR="0027789C" w:rsidRPr="00B64A2B" w:rsidRDefault="0027789C" w:rsidP="0027789C">
            <w:pPr>
              <w:autoSpaceDE w:val="0"/>
              <w:autoSpaceDN w:val="0"/>
              <w:adjustRightInd w:val="0"/>
              <w:rPr>
                <w:bCs/>
                <w:sz w:val="28"/>
                <w:szCs w:val="28"/>
              </w:rPr>
            </w:pPr>
            <w:r w:rsidRPr="00B64A2B">
              <w:rPr>
                <w:bCs/>
                <w:sz w:val="28"/>
                <w:szCs w:val="28"/>
              </w:rPr>
              <w:t>наполняемость</w:t>
            </w:r>
          </w:p>
          <w:p w14:paraId="26FF46D1" w14:textId="77777777" w:rsidR="0027789C" w:rsidRPr="00B64A2B" w:rsidRDefault="0027789C" w:rsidP="0027789C">
            <w:pPr>
              <w:autoSpaceDE w:val="0"/>
              <w:autoSpaceDN w:val="0"/>
              <w:adjustRightInd w:val="0"/>
              <w:rPr>
                <w:bCs/>
                <w:sz w:val="28"/>
                <w:szCs w:val="28"/>
              </w:rPr>
            </w:pPr>
            <w:r w:rsidRPr="00B64A2B">
              <w:rPr>
                <w:bCs/>
                <w:sz w:val="28"/>
                <w:szCs w:val="28"/>
              </w:rPr>
              <w:t>групп (чело-век)</w:t>
            </w:r>
          </w:p>
          <w:p w14:paraId="2A4C8550" w14:textId="77777777" w:rsidR="0027789C" w:rsidRPr="00B64A2B" w:rsidRDefault="0027789C" w:rsidP="0027789C">
            <w:pPr>
              <w:autoSpaceDE w:val="0"/>
              <w:autoSpaceDN w:val="0"/>
              <w:adjustRightInd w:val="0"/>
              <w:rPr>
                <w:bCs/>
                <w:sz w:val="28"/>
                <w:szCs w:val="28"/>
              </w:rPr>
            </w:pPr>
          </w:p>
        </w:tc>
        <w:tc>
          <w:tcPr>
            <w:tcW w:w="1559" w:type="dxa"/>
            <w:vMerge w:val="restart"/>
          </w:tcPr>
          <w:p w14:paraId="54A3092E" w14:textId="77777777" w:rsidR="0027789C" w:rsidRPr="00B64A2B" w:rsidRDefault="0027789C" w:rsidP="0027789C">
            <w:pPr>
              <w:autoSpaceDE w:val="0"/>
              <w:autoSpaceDN w:val="0"/>
              <w:adjustRightInd w:val="0"/>
              <w:rPr>
                <w:bCs/>
                <w:sz w:val="28"/>
                <w:szCs w:val="28"/>
              </w:rPr>
            </w:pPr>
            <w:r w:rsidRPr="00B64A2B">
              <w:rPr>
                <w:bCs/>
                <w:sz w:val="28"/>
                <w:szCs w:val="28"/>
              </w:rPr>
              <w:t>Макси-</w:t>
            </w:r>
            <w:proofErr w:type="spellStart"/>
            <w:r w:rsidRPr="00B64A2B">
              <w:rPr>
                <w:bCs/>
                <w:sz w:val="28"/>
                <w:szCs w:val="28"/>
              </w:rPr>
              <w:t>мальная</w:t>
            </w:r>
            <w:proofErr w:type="spellEnd"/>
          </w:p>
          <w:p w14:paraId="0DA40F9E" w14:textId="77777777" w:rsidR="0027789C" w:rsidRPr="00B64A2B" w:rsidRDefault="0027789C" w:rsidP="0027789C">
            <w:pPr>
              <w:autoSpaceDE w:val="0"/>
              <w:autoSpaceDN w:val="0"/>
              <w:adjustRightInd w:val="0"/>
              <w:rPr>
                <w:bCs/>
                <w:sz w:val="28"/>
                <w:szCs w:val="28"/>
              </w:rPr>
            </w:pPr>
            <w:r w:rsidRPr="00B64A2B">
              <w:rPr>
                <w:bCs/>
                <w:sz w:val="28"/>
                <w:szCs w:val="28"/>
              </w:rPr>
              <w:t>наполняя-</w:t>
            </w:r>
            <w:proofErr w:type="spellStart"/>
            <w:r w:rsidRPr="00B64A2B">
              <w:rPr>
                <w:bCs/>
                <w:sz w:val="28"/>
                <w:szCs w:val="28"/>
              </w:rPr>
              <w:t>емость</w:t>
            </w:r>
            <w:proofErr w:type="spellEnd"/>
          </w:p>
          <w:p w14:paraId="69F7D512" w14:textId="77777777" w:rsidR="0027789C" w:rsidRPr="00B64A2B" w:rsidRDefault="0027789C" w:rsidP="0027789C">
            <w:pPr>
              <w:autoSpaceDE w:val="0"/>
              <w:autoSpaceDN w:val="0"/>
              <w:adjustRightInd w:val="0"/>
              <w:rPr>
                <w:bCs/>
                <w:sz w:val="28"/>
                <w:szCs w:val="28"/>
              </w:rPr>
            </w:pPr>
            <w:r w:rsidRPr="00B64A2B">
              <w:rPr>
                <w:bCs/>
                <w:sz w:val="28"/>
                <w:szCs w:val="28"/>
              </w:rPr>
              <w:t>групп (человек)</w:t>
            </w:r>
          </w:p>
          <w:p w14:paraId="63B607FA" w14:textId="77777777" w:rsidR="0027789C" w:rsidRPr="00B64A2B" w:rsidRDefault="0027789C" w:rsidP="0027789C">
            <w:pPr>
              <w:autoSpaceDE w:val="0"/>
              <w:autoSpaceDN w:val="0"/>
              <w:adjustRightInd w:val="0"/>
              <w:rPr>
                <w:bCs/>
                <w:sz w:val="28"/>
                <w:szCs w:val="28"/>
              </w:rPr>
            </w:pPr>
          </w:p>
        </w:tc>
        <w:tc>
          <w:tcPr>
            <w:tcW w:w="1664" w:type="dxa"/>
            <w:vMerge w:val="restart"/>
          </w:tcPr>
          <w:p w14:paraId="595CE600" w14:textId="77777777" w:rsidR="0027789C" w:rsidRPr="00B64A2B" w:rsidRDefault="0027789C" w:rsidP="0027789C">
            <w:pPr>
              <w:autoSpaceDE w:val="0"/>
              <w:autoSpaceDN w:val="0"/>
              <w:adjustRightInd w:val="0"/>
              <w:rPr>
                <w:bCs/>
                <w:sz w:val="28"/>
                <w:szCs w:val="28"/>
              </w:rPr>
            </w:pPr>
            <w:r w:rsidRPr="00B64A2B">
              <w:rPr>
                <w:bCs/>
                <w:sz w:val="28"/>
                <w:szCs w:val="28"/>
              </w:rPr>
              <w:t>Макси-</w:t>
            </w:r>
            <w:proofErr w:type="spellStart"/>
            <w:r w:rsidRPr="00B64A2B">
              <w:rPr>
                <w:bCs/>
                <w:sz w:val="28"/>
                <w:szCs w:val="28"/>
              </w:rPr>
              <w:t>мальный</w:t>
            </w:r>
            <w:proofErr w:type="spellEnd"/>
          </w:p>
          <w:p w14:paraId="5BF06238" w14:textId="77777777" w:rsidR="0027789C" w:rsidRPr="00B64A2B" w:rsidRDefault="0027789C" w:rsidP="0027789C">
            <w:pPr>
              <w:autoSpaceDE w:val="0"/>
              <w:autoSpaceDN w:val="0"/>
              <w:adjustRightInd w:val="0"/>
              <w:rPr>
                <w:bCs/>
                <w:sz w:val="28"/>
                <w:szCs w:val="28"/>
              </w:rPr>
            </w:pPr>
            <w:r w:rsidRPr="00B64A2B">
              <w:rPr>
                <w:bCs/>
                <w:sz w:val="28"/>
                <w:szCs w:val="28"/>
              </w:rPr>
              <w:t>объем учебно-</w:t>
            </w:r>
            <w:proofErr w:type="spellStart"/>
            <w:r w:rsidRPr="00B64A2B">
              <w:rPr>
                <w:bCs/>
                <w:sz w:val="28"/>
                <w:szCs w:val="28"/>
              </w:rPr>
              <w:t>тренировоч</w:t>
            </w:r>
            <w:proofErr w:type="spellEnd"/>
            <w:r w:rsidRPr="00B64A2B">
              <w:rPr>
                <w:bCs/>
                <w:sz w:val="28"/>
                <w:szCs w:val="28"/>
              </w:rPr>
              <w:t>-ной</w:t>
            </w:r>
          </w:p>
          <w:p w14:paraId="2FF4DE7A" w14:textId="77777777" w:rsidR="0027789C" w:rsidRPr="00B64A2B" w:rsidRDefault="0027789C" w:rsidP="0027789C">
            <w:pPr>
              <w:autoSpaceDE w:val="0"/>
              <w:autoSpaceDN w:val="0"/>
              <w:adjustRightInd w:val="0"/>
              <w:rPr>
                <w:bCs/>
                <w:sz w:val="28"/>
                <w:szCs w:val="28"/>
              </w:rPr>
            </w:pPr>
            <w:r w:rsidRPr="00B64A2B">
              <w:rPr>
                <w:bCs/>
                <w:sz w:val="28"/>
                <w:szCs w:val="28"/>
              </w:rPr>
              <w:t xml:space="preserve">работы (часов </w:t>
            </w:r>
            <w:proofErr w:type="spellStart"/>
            <w:r w:rsidRPr="00B64A2B">
              <w:rPr>
                <w:bCs/>
                <w:sz w:val="28"/>
                <w:szCs w:val="28"/>
              </w:rPr>
              <w:t>внеделю</w:t>
            </w:r>
            <w:proofErr w:type="spellEnd"/>
            <w:r w:rsidRPr="00B64A2B">
              <w:rPr>
                <w:bCs/>
                <w:sz w:val="28"/>
                <w:szCs w:val="28"/>
              </w:rPr>
              <w:t>)</w:t>
            </w:r>
          </w:p>
          <w:p w14:paraId="6007C9E2" w14:textId="77777777" w:rsidR="0027789C" w:rsidRPr="00B64A2B" w:rsidRDefault="0027789C" w:rsidP="0027789C">
            <w:pPr>
              <w:autoSpaceDE w:val="0"/>
              <w:autoSpaceDN w:val="0"/>
              <w:adjustRightInd w:val="0"/>
              <w:rPr>
                <w:bCs/>
                <w:sz w:val="28"/>
                <w:szCs w:val="28"/>
              </w:rPr>
            </w:pPr>
          </w:p>
        </w:tc>
        <w:tc>
          <w:tcPr>
            <w:tcW w:w="1908" w:type="dxa"/>
            <w:gridSpan w:val="3"/>
          </w:tcPr>
          <w:p w14:paraId="25D8BB98" w14:textId="77777777" w:rsidR="0027789C" w:rsidRPr="00B64A2B" w:rsidRDefault="0027789C" w:rsidP="0027789C">
            <w:pPr>
              <w:autoSpaceDE w:val="0"/>
              <w:autoSpaceDN w:val="0"/>
              <w:adjustRightInd w:val="0"/>
              <w:rPr>
                <w:bCs/>
                <w:sz w:val="28"/>
                <w:szCs w:val="28"/>
              </w:rPr>
            </w:pPr>
            <w:r w:rsidRPr="00B64A2B">
              <w:rPr>
                <w:bCs/>
                <w:sz w:val="28"/>
                <w:szCs w:val="28"/>
              </w:rPr>
              <w:t>Норматив оплаты</w:t>
            </w:r>
          </w:p>
          <w:p w14:paraId="06A17D8E" w14:textId="77777777" w:rsidR="0027789C" w:rsidRPr="00B64A2B" w:rsidRDefault="0027789C" w:rsidP="0027789C">
            <w:pPr>
              <w:autoSpaceDE w:val="0"/>
              <w:autoSpaceDN w:val="0"/>
              <w:adjustRightInd w:val="0"/>
              <w:rPr>
                <w:bCs/>
                <w:sz w:val="28"/>
                <w:szCs w:val="28"/>
              </w:rPr>
            </w:pPr>
            <w:r w:rsidRPr="00B64A2B">
              <w:rPr>
                <w:bCs/>
                <w:sz w:val="28"/>
                <w:szCs w:val="28"/>
              </w:rPr>
              <w:t>труда (процент за 1</w:t>
            </w:r>
          </w:p>
          <w:p w14:paraId="7C5A6110" w14:textId="77777777" w:rsidR="0027789C" w:rsidRPr="00B64A2B" w:rsidRDefault="0027789C" w:rsidP="0027789C">
            <w:pPr>
              <w:autoSpaceDE w:val="0"/>
              <w:autoSpaceDN w:val="0"/>
              <w:adjustRightInd w:val="0"/>
              <w:rPr>
                <w:bCs/>
                <w:sz w:val="28"/>
                <w:szCs w:val="28"/>
              </w:rPr>
            </w:pPr>
            <w:r w:rsidRPr="00B64A2B">
              <w:rPr>
                <w:bCs/>
                <w:sz w:val="28"/>
                <w:szCs w:val="28"/>
              </w:rPr>
              <w:t>занимающее-</w:t>
            </w:r>
            <w:proofErr w:type="spellStart"/>
            <w:r w:rsidRPr="00B64A2B">
              <w:rPr>
                <w:bCs/>
                <w:sz w:val="28"/>
                <w:szCs w:val="28"/>
              </w:rPr>
              <w:t>гося</w:t>
            </w:r>
            <w:proofErr w:type="spellEnd"/>
            <w:r w:rsidRPr="00B64A2B">
              <w:rPr>
                <w:bCs/>
                <w:sz w:val="28"/>
                <w:szCs w:val="28"/>
              </w:rPr>
              <w:t>)</w:t>
            </w:r>
          </w:p>
        </w:tc>
      </w:tr>
      <w:tr w:rsidR="0027789C" w:rsidRPr="00B64A2B" w14:paraId="06EE9D23" w14:textId="77777777" w:rsidTr="00C032F3">
        <w:trPr>
          <w:trHeight w:val="513"/>
        </w:trPr>
        <w:tc>
          <w:tcPr>
            <w:tcW w:w="710" w:type="dxa"/>
            <w:vMerge/>
          </w:tcPr>
          <w:p w14:paraId="719C61F5" w14:textId="77777777" w:rsidR="0027789C" w:rsidRPr="00B64A2B" w:rsidRDefault="0027789C" w:rsidP="0027789C">
            <w:pPr>
              <w:autoSpaceDE w:val="0"/>
              <w:autoSpaceDN w:val="0"/>
              <w:adjustRightInd w:val="0"/>
              <w:rPr>
                <w:bCs/>
                <w:sz w:val="28"/>
                <w:szCs w:val="28"/>
              </w:rPr>
            </w:pPr>
          </w:p>
        </w:tc>
        <w:tc>
          <w:tcPr>
            <w:tcW w:w="1866" w:type="dxa"/>
            <w:vMerge/>
          </w:tcPr>
          <w:p w14:paraId="1766E78C" w14:textId="77777777" w:rsidR="0027789C" w:rsidRPr="00B64A2B" w:rsidRDefault="0027789C" w:rsidP="0027789C">
            <w:pPr>
              <w:autoSpaceDE w:val="0"/>
              <w:autoSpaceDN w:val="0"/>
              <w:adjustRightInd w:val="0"/>
              <w:rPr>
                <w:bCs/>
                <w:sz w:val="28"/>
                <w:szCs w:val="28"/>
              </w:rPr>
            </w:pPr>
          </w:p>
        </w:tc>
        <w:tc>
          <w:tcPr>
            <w:tcW w:w="1252" w:type="dxa"/>
            <w:vMerge/>
          </w:tcPr>
          <w:p w14:paraId="61CD9CEE" w14:textId="77777777" w:rsidR="0027789C" w:rsidRPr="00B64A2B" w:rsidRDefault="0027789C" w:rsidP="0027789C">
            <w:pPr>
              <w:autoSpaceDE w:val="0"/>
              <w:autoSpaceDN w:val="0"/>
              <w:adjustRightInd w:val="0"/>
              <w:rPr>
                <w:bCs/>
                <w:sz w:val="28"/>
                <w:szCs w:val="28"/>
              </w:rPr>
            </w:pPr>
          </w:p>
        </w:tc>
        <w:tc>
          <w:tcPr>
            <w:tcW w:w="1134" w:type="dxa"/>
            <w:vMerge/>
          </w:tcPr>
          <w:p w14:paraId="280A43B5" w14:textId="77777777" w:rsidR="0027789C" w:rsidRPr="00B64A2B" w:rsidRDefault="0027789C" w:rsidP="0027789C">
            <w:pPr>
              <w:autoSpaceDE w:val="0"/>
              <w:autoSpaceDN w:val="0"/>
              <w:adjustRightInd w:val="0"/>
              <w:rPr>
                <w:bCs/>
                <w:sz w:val="28"/>
                <w:szCs w:val="28"/>
              </w:rPr>
            </w:pPr>
          </w:p>
        </w:tc>
        <w:tc>
          <w:tcPr>
            <w:tcW w:w="1559" w:type="dxa"/>
            <w:vMerge/>
          </w:tcPr>
          <w:p w14:paraId="2CD44A27" w14:textId="77777777" w:rsidR="0027789C" w:rsidRPr="00B64A2B" w:rsidRDefault="0027789C" w:rsidP="0027789C">
            <w:pPr>
              <w:autoSpaceDE w:val="0"/>
              <w:autoSpaceDN w:val="0"/>
              <w:adjustRightInd w:val="0"/>
              <w:rPr>
                <w:bCs/>
                <w:sz w:val="28"/>
                <w:szCs w:val="28"/>
              </w:rPr>
            </w:pPr>
          </w:p>
        </w:tc>
        <w:tc>
          <w:tcPr>
            <w:tcW w:w="1664" w:type="dxa"/>
            <w:vMerge/>
          </w:tcPr>
          <w:p w14:paraId="672D7403" w14:textId="77777777" w:rsidR="0027789C" w:rsidRPr="00B64A2B" w:rsidRDefault="0027789C" w:rsidP="0027789C">
            <w:pPr>
              <w:autoSpaceDE w:val="0"/>
              <w:autoSpaceDN w:val="0"/>
              <w:adjustRightInd w:val="0"/>
              <w:rPr>
                <w:bCs/>
                <w:sz w:val="28"/>
                <w:szCs w:val="28"/>
              </w:rPr>
            </w:pPr>
          </w:p>
        </w:tc>
        <w:tc>
          <w:tcPr>
            <w:tcW w:w="1908" w:type="dxa"/>
            <w:gridSpan w:val="3"/>
          </w:tcPr>
          <w:p w14:paraId="55C8799F" w14:textId="77777777" w:rsidR="0027789C" w:rsidRPr="00B64A2B" w:rsidRDefault="0027789C" w:rsidP="0027789C">
            <w:pPr>
              <w:autoSpaceDE w:val="0"/>
              <w:autoSpaceDN w:val="0"/>
              <w:adjustRightInd w:val="0"/>
              <w:rPr>
                <w:bCs/>
                <w:sz w:val="28"/>
                <w:szCs w:val="28"/>
              </w:rPr>
            </w:pPr>
            <w:r w:rsidRPr="00B64A2B">
              <w:rPr>
                <w:bCs/>
                <w:sz w:val="28"/>
                <w:szCs w:val="28"/>
              </w:rPr>
              <w:t>Группы видов спорта</w:t>
            </w:r>
          </w:p>
        </w:tc>
      </w:tr>
      <w:tr w:rsidR="0027789C" w:rsidRPr="00B64A2B" w14:paraId="7CC7E360" w14:textId="77777777" w:rsidTr="00C032F3">
        <w:trPr>
          <w:trHeight w:val="591"/>
        </w:trPr>
        <w:tc>
          <w:tcPr>
            <w:tcW w:w="710" w:type="dxa"/>
            <w:vMerge/>
          </w:tcPr>
          <w:p w14:paraId="0B0EE910" w14:textId="77777777" w:rsidR="0027789C" w:rsidRPr="00B64A2B" w:rsidRDefault="0027789C" w:rsidP="0027789C">
            <w:pPr>
              <w:autoSpaceDE w:val="0"/>
              <w:autoSpaceDN w:val="0"/>
              <w:adjustRightInd w:val="0"/>
              <w:rPr>
                <w:bCs/>
                <w:sz w:val="28"/>
                <w:szCs w:val="28"/>
              </w:rPr>
            </w:pPr>
          </w:p>
        </w:tc>
        <w:tc>
          <w:tcPr>
            <w:tcW w:w="1866" w:type="dxa"/>
            <w:vMerge/>
          </w:tcPr>
          <w:p w14:paraId="560FB7C5" w14:textId="77777777" w:rsidR="0027789C" w:rsidRPr="00B64A2B" w:rsidRDefault="0027789C" w:rsidP="0027789C">
            <w:pPr>
              <w:autoSpaceDE w:val="0"/>
              <w:autoSpaceDN w:val="0"/>
              <w:adjustRightInd w:val="0"/>
              <w:rPr>
                <w:bCs/>
                <w:sz w:val="28"/>
                <w:szCs w:val="28"/>
              </w:rPr>
            </w:pPr>
          </w:p>
        </w:tc>
        <w:tc>
          <w:tcPr>
            <w:tcW w:w="1252" w:type="dxa"/>
            <w:vMerge/>
          </w:tcPr>
          <w:p w14:paraId="3409D9CF" w14:textId="77777777" w:rsidR="0027789C" w:rsidRPr="00B64A2B" w:rsidRDefault="0027789C" w:rsidP="0027789C">
            <w:pPr>
              <w:autoSpaceDE w:val="0"/>
              <w:autoSpaceDN w:val="0"/>
              <w:adjustRightInd w:val="0"/>
              <w:rPr>
                <w:bCs/>
                <w:sz w:val="28"/>
                <w:szCs w:val="28"/>
              </w:rPr>
            </w:pPr>
          </w:p>
        </w:tc>
        <w:tc>
          <w:tcPr>
            <w:tcW w:w="1134" w:type="dxa"/>
            <w:vMerge/>
          </w:tcPr>
          <w:p w14:paraId="78F59A7C" w14:textId="77777777" w:rsidR="0027789C" w:rsidRPr="00B64A2B" w:rsidRDefault="0027789C" w:rsidP="0027789C">
            <w:pPr>
              <w:autoSpaceDE w:val="0"/>
              <w:autoSpaceDN w:val="0"/>
              <w:adjustRightInd w:val="0"/>
              <w:rPr>
                <w:bCs/>
                <w:sz w:val="28"/>
                <w:szCs w:val="28"/>
              </w:rPr>
            </w:pPr>
          </w:p>
        </w:tc>
        <w:tc>
          <w:tcPr>
            <w:tcW w:w="1559" w:type="dxa"/>
            <w:vMerge/>
          </w:tcPr>
          <w:p w14:paraId="01348169" w14:textId="77777777" w:rsidR="0027789C" w:rsidRPr="00B64A2B" w:rsidRDefault="0027789C" w:rsidP="0027789C">
            <w:pPr>
              <w:autoSpaceDE w:val="0"/>
              <w:autoSpaceDN w:val="0"/>
              <w:adjustRightInd w:val="0"/>
              <w:rPr>
                <w:bCs/>
                <w:sz w:val="28"/>
                <w:szCs w:val="28"/>
              </w:rPr>
            </w:pPr>
          </w:p>
        </w:tc>
        <w:tc>
          <w:tcPr>
            <w:tcW w:w="1664" w:type="dxa"/>
            <w:vMerge/>
          </w:tcPr>
          <w:p w14:paraId="56553E15" w14:textId="77777777" w:rsidR="0027789C" w:rsidRPr="00B64A2B" w:rsidRDefault="0027789C" w:rsidP="0027789C">
            <w:pPr>
              <w:autoSpaceDE w:val="0"/>
              <w:autoSpaceDN w:val="0"/>
              <w:adjustRightInd w:val="0"/>
              <w:rPr>
                <w:bCs/>
                <w:sz w:val="28"/>
                <w:szCs w:val="28"/>
              </w:rPr>
            </w:pPr>
          </w:p>
        </w:tc>
        <w:tc>
          <w:tcPr>
            <w:tcW w:w="667" w:type="dxa"/>
          </w:tcPr>
          <w:p w14:paraId="1F3B9A87" w14:textId="77777777" w:rsidR="0027789C" w:rsidRPr="00B64A2B" w:rsidRDefault="0027789C" w:rsidP="0027789C">
            <w:pPr>
              <w:autoSpaceDE w:val="0"/>
              <w:autoSpaceDN w:val="0"/>
              <w:adjustRightInd w:val="0"/>
              <w:rPr>
                <w:bCs/>
                <w:sz w:val="28"/>
                <w:szCs w:val="28"/>
              </w:rPr>
            </w:pPr>
            <w:r w:rsidRPr="00B64A2B">
              <w:rPr>
                <w:bCs/>
                <w:sz w:val="28"/>
                <w:szCs w:val="28"/>
              </w:rPr>
              <w:t xml:space="preserve">1гр </w:t>
            </w:r>
          </w:p>
          <w:p w14:paraId="4CA3E563" w14:textId="77777777" w:rsidR="0027789C" w:rsidRPr="00B64A2B" w:rsidRDefault="0027789C" w:rsidP="0027789C">
            <w:pPr>
              <w:autoSpaceDE w:val="0"/>
              <w:autoSpaceDN w:val="0"/>
              <w:adjustRightInd w:val="0"/>
              <w:rPr>
                <w:bCs/>
                <w:sz w:val="28"/>
                <w:szCs w:val="28"/>
              </w:rPr>
            </w:pPr>
          </w:p>
        </w:tc>
        <w:tc>
          <w:tcPr>
            <w:tcW w:w="646" w:type="dxa"/>
          </w:tcPr>
          <w:p w14:paraId="46A3F795" w14:textId="77777777" w:rsidR="0027789C" w:rsidRPr="00B64A2B" w:rsidRDefault="0027789C" w:rsidP="0027789C">
            <w:pPr>
              <w:autoSpaceDE w:val="0"/>
              <w:autoSpaceDN w:val="0"/>
              <w:adjustRightInd w:val="0"/>
              <w:rPr>
                <w:bCs/>
                <w:sz w:val="28"/>
                <w:szCs w:val="28"/>
              </w:rPr>
            </w:pPr>
            <w:r w:rsidRPr="00B64A2B">
              <w:rPr>
                <w:bCs/>
                <w:sz w:val="28"/>
                <w:szCs w:val="28"/>
              </w:rPr>
              <w:t xml:space="preserve">2 </w:t>
            </w:r>
            <w:proofErr w:type="spellStart"/>
            <w:r w:rsidRPr="00B64A2B">
              <w:rPr>
                <w:bCs/>
                <w:sz w:val="28"/>
                <w:szCs w:val="28"/>
              </w:rPr>
              <w:t>гр</w:t>
            </w:r>
            <w:proofErr w:type="spellEnd"/>
          </w:p>
        </w:tc>
        <w:tc>
          <w:tcPr>
            <w:tcW w:w="595" w:type="dxa"/>
          </w:tcPr>
          <w:p w14:paraId="1B5DE932" w14:textId="77777777" w:rsidR="0027789C" w:rsidRPr="00B64A2B" w:rsidRDefault="0027789C" w:rsidP="0027789C">
            <w:pPr>
              <w:autoSpaceDE w:val="0"/>
              <w:autoSpaceDN w:val="0"/>
              <w:adjustRightInd w:val="0"/>
              <w:rPr>
                <w:bCs/>
                <w:sz w:val="28"/>
                <w:szCs w:val="28"/>
              </w:rPr>
            </w:pPr>
            <w:r w:rsidRPr="00B64A2B">
              <w:rPr>
                <w:bCs/>
                <w:sz w:val="28"/>
                <w:szCs w:val="28"/>
              </w:rPr>
              <w:t xml:space="preserve">3 </w:t>
            </w:r>
            <w:proofErr w:type="spellStart"/>
            <w:r w:rsidRPr="00B64A2B">
              <w:rPr>
                <w:bCs/>
                <w:sz w:val="28"/>
                <w:szCs w:val="28"/>
              </w:rPr>
              <w:t>гр</w:t>
            </w:r>
            <w:proofErr w:type="spellEnd"/>
          </w:p>
        </w:tc>
      </w:tr>
      <w:tr w:rsidR="0027789C" w:rsidRPr="00B64A2B" w14:paraId="66FA9B74" w14:textId="77777777" w:rsidTr="00C032F3">
        <w:tc>
          <w:tcPr>
            <w:tcW w:w="710" w:type="dxa"/>
          </w:tcPr>
          <w:p w14:paraId="1B6ACD44" w14:textId="77777777" w:rsidR="0027789C" w:rsidRPr="00B64A2B" w:rsidRDefault="0027789C" w:rsidP="0027789C">
            <w:pPr>
              <w:autoSpaceDE w:val="0"/>
              <w:autoSpaceDN w:val="0"/>
              <w:adjustRightInd w:val="0"/>
              <w:rPr>
                <w:bCs/>
                <w:sz w:val="28"/>
                <w:szCs w:val="28"/>
              </w:rPr>
            </w:pPr>
            <w:r w:rsidRPr="00B64A2B">
              <w:rPr>
                <w:bCs/>
                <w:sz w:val="28"/>
                <w:szCs w:val="28"/>
              </w:rPr>
              <w:lastRenderedPageBreak/>
              <w:t>1</w:t>
            </w:r>
          </w:p>
        </w:tc>
        <w:tc>
          <w:tcPr>
            <w:tcW w:w="1866" w:type="dxa"/>
          </w:tcPr>
          <w:p w14:paraId="6B51790D" w14:textId="77777777" w:rsidR="0027789C" w:rsidRPr="00B64A2B" w:rsidRDefault="0027789C" w:rsidP="0027789C">
            <w:pPr>
              <w:autoSpaceDE w:val="0"/>
              <w:autoSpaceDN w:val="0"/>
              <w:adjustRightInd w:val="0"/>
              <w:rPr>
                <w:bCs/>
                <w:sz w:val="28"/>
                <w:szCs w:val="28"/>
              </w:rPr>
            </w:pPr>
            <w:r w:rsidRPr="00B64A2B">
              <w:rPr>
                <w:bCs/>
                <w:sz w:val="28"/>
                <w:szCs w:val="28"/>
              </w:rPr>
              <w:t>2</w:t>
            </w:r>
          </w:p>
        </w:tc>
        <w:tc>
          <w:tcPr>
            <w:tcW w:w="1252" w:type="dxa"/>
          </w:tcPr>
          <w:p w14:paraId="2F9DCF46" w14:textId="77777777" w:rsidR="0027789C" w:rsidRPr="00B64A2B" w:rsidRDefault="0027789C" w:rsidP="0027789C">
            <w:pPr>
              <w:autoSpaceDE w:val="0"/>
              <w:autoSpaceDN w:val="0"/>
              <w:adjustRightInd w:val="0"/>
              <w:rPr>
                <w:bCs/>
                <w:sz w:val="28"/>
                <w:szCs w:val="28"/>
              </w:rPr>
            </w:pPr>
            <w:r w:rsidRPr="00B64A2B">
              <w:rPr>
                <w:bCs/>
                <w:sz w:val="28"/>
                <w:szCs w:val="28"/>
              </w:rPr>
              <w:t>3</w:t>
            </w:r>
          </w:p>
        </w:tc>
        <w:tc>
          <w:tcPr>
            <w:tcW w:w="1134" w:type="dxa"/>
          </w:tcPr>
          <w:p w14:paraId="54258B77" w14:textId="77777777" w:rsidR="0027789C" w:rsidRPr="00B64A2B" w:rsidRDefault="0027789C" w:rsidP="0027789C">
            <w:pPr>
              <w:autoSpaceDE w:val="0"/>
              <w:autoSpaceDN w:val="0"/>
              <w:adjustRightInd w:val="0"/>
              <w:rPr>
                <w:bCs/>
                <w:sz w:val="28"/>
                <w:szCs w:val="28"/>
              </w:rPr>
            </w:pPr>
            <w:r w:rsidRPr="00B64A2B">
              <w:rPr>
                <w:bCs/>
                <w:sz w:val="28"/>
                <w:szCs w:val="28"/>
              </w:rPr>
              <w:t>4</w:t>
            </w:r>
          </w:p>
        </w:tc>
        <w:tc>
          <w:tcPr>
            <w:tcW w:w="1559" w:type="dxa"/>
          </w:tcPr>
          <w:p w14:paraId="3F6448AB" w14:textId="77777777" w:rsidR="0027789C" w:rsidRPr="00B64A2B" w:rsidRDefault="0027789C" w:rsidP="0027789C">
            <w:pPr>
              <w:autoSpaceDE w:val="0"/>
              <w:autoSpaceDN w:val="0"/>
              <w:adjustRightInd w:val="0"/>
              <w:rPr>
                <w:bCs/>
                <w:sz w:val="28"/>
                <w:szCs w:val="28"/>
              </w:rPr>
            </w:pPr>
            <w:r w:rsidRPr="00B64A2B">
              <w:rPr>
                <w:bCs/>
                <w:sz w:val="28"/>
                <w:szCs w:val="28"/>
              </w:rPr>
              <w:t>5</w:t>
            </w:r>
          </w:p>
        </w:tc>
        <w:tc>
          <w:tcPr>
            <w:tcW w:w="1664" w:type="dxa"/>
          </w:tcPr>
          <w:p w14:paraId="0544AC4E" w14:textId="77777777" w:rsidR="0027789C" w:rsidRPr="00B64A2B" w:rsidRDefault="0027789C" w:rsidP="0027789C">
            <w:pPr>
              <w:autoSpaceDE w:val="0"/>
              <w:autoSpaceDN w:val="0"/>
              <w:adjustRightInd w:val="0"/>
              <w:rPr>
                <w:bCs/>
                <w:sz w:val="28"/>
                <w:szCs w:val="28"/>
              </w:rPr>
            </w:pPr>
            <w:r w:rsidRPr="00B64A2B">
              <w:rPr>
                <w:bCs/>
                <w:sz w:val="28"/>
                <w:szCs w:val="28"/>
              </w:rPr>
              <w:t>6</w:t>
            </w:r>
          </w:p>
        </w:tc>
        <w:tc>
          <w:tcPr>
            <w:tcW w:w="667" w:type="dxa"/>
          </w:tcPr>
          <w:p w14:paraId="3692DA31" w14:textId="77777777" w:rsidR="0027789C" w:rsidRPr="00B64A2B" w:rsidRDefault="0027789C" w:rsidP="0027789C">
            <w:pPr>
              <w:autoSpaceDE w:val="0"/>
              <w:autoSpaceDN w:val="0"/>
              <w:adjustRightInd w:val="0"/>
              <w:rPr>
                <w:bCs/>
                <w:sz w:val="28"/>
                <w:szCs w:val="28"/>
              </w:rPr>
            </w:pPr>
            <w:r w:rsidRPr="00B64A2B">
              <w:rPr>
                <w:bCs/>
                <w:sz w:val="28"/>
                <w:szCs w:val="28"/>
              </w:rPr>
              <w:t>7</w:t>
            </w:r>
          </w:p>
        </w:tc>
        <w:tc>
          <w:tcPr>
            <w:tcW w:w="646" w:type="dxa"/>
          </w:tcPr>
          <w:p w14:paraId="3AC969EF" w14:textId="77777777" w:rsidR="0027789C" w:rsidRPr="00B64A2B" w:rsidRDefault="0027789C" w:rsidP="0027789C">
            <w:pPr>
              <w:autoSpaceDE w:val="0"/>
              <w:autoSpaceDN w:val="0"/>
              <w:adjustRightInd w:val="0"/>
              <w:rPr>
                <w:bCs/>
                <w:sz w:val="28"/>
                <w:szCs w:val="28"/>
              </w:rPr>
            </w:pPr>
            <w:r w:rsidRPr="00B64A2B">
              <w:rPr>
                <w:bCs/>
                <w:sz w:val="28"/>
                <w:szCs w:val="28"/>
              </w:rPr>
              <w:t>8</w:t>
            </w:r>
          </w:p>
        </w:tc>
        <w:tc>
          <w:tcPr>
            <w:tcW w:w="595" w:type="dxa"/>
          </w:tcPr>
          <w:p w14:paraId="5BF1D163" w14:textId="77777777" w:rsidR="0027789C" w:rsidRPr="00B64A2B" w:rsidRDefault="0027789C" w:rsidP="0027789C">
            <w:pPr>
              <w:autoSpaceDE w:val="0"/>
              <w:autoSpaceDN w:val="0"/>
              <w:adjustRightInd w:val="0"/>
              <w:rPr>
                <w:bCs/>
                <w:sz w:val="28"/>
                <w:szCs w:val="28"/>
              </w:rPr>
            </w:pPr>
            <w:r w:rsidRPr="00B64A2B">
              <w:rPr>
                <w:bCs/>
                <w:sz w:val="28"/>
                <w:szCs w:val="28"/>
              </w:rPr>
              <w:t>9</w:t>
            </w:r>
          </w:p>
        </w:tc>
      </w:tr>
      <w:tr w:rsidR="0027789C" w:rsidRPr="00B64A2B" w14:paraId="4B69E715" w14:textId="77777777" w:rsidTr="00C032F3">
        <w:tc>
          <w:tcPr>
            <w:tcW w:w="710" w:type="dxa"/>
          </w:tcPr>
          <w:p w14:paraId="372A9ED6" w14:textId="77777777" w:rsidR="0027789C" w:rsidRPr="00B64A2B" w:rsidRDefault="0027789C" w:rsidP="0027789C">
            <w:pPr>
              <w:autoSpaceDE w:val="0"/>
              <w:autoSpaceDN w:val="0"/>
              <w:adjustRightInd w:val="0"/>
              <w:rPr>
                <w:bCs/>
                <w:sz w:val="28"/>
                <w:szCs w:val="28"/>
              </w:rPr>
            </w:pPr>
            <w:r w:rsidRPr="00B64A2B">
              <w:rPr>
                <w:bCs/>
                <w:sz w:val="28"/>
                <w:szCs w:val="28"/>
              </w:rPr>
              <w:t>1.</w:t>
            </w:r>
          </w:p>
        </w:tc>
        <w:tc>
          <w:tcPr>
            <w:tcW w:w="1866" w:type="dxa"/>
          </w:tcPr>
          <w:p w14:paraId="791C4E95" w14:textId="77777777" w:rsidR="0027789C" w:rsidRPr="00C032F3" w:rsidRDefault="0027789C" w:rsidP="0027789C">
            <w:pPr>
              <w:autoSpaceDE w:val="0"/>
              <w:autoSpaceDN w:val="0"/>
              <w:adjustRightInd w:val="0"/>
              <w:rPr>
                <w:bCs/>
                <w:sz w:val="28"/>
                <w:szCs w:val="28"/>
              </w:rPr>
            </w:pPr>
            <w:r w:rsidRPr="00C032F3">
              <w:rPr>
                <w:bCs/>
                <w:sz w:val="28"/>
                <w:szCs w:val="28"/>
              </w:rPr>
              <w:t>Спортивно-</w:t>
            </w:r>
          </w:p>
          <w:p w14:paraId="4DFF97F9" w14:textId="77777777" w:rsidR="0027789C" w:rsidRPr="00C032F3" w:rsidRDefault="0027789C" w:rsidP="0027789C">
            <w:pPr>
              <w:autoSpaceDE w:val="0"/>
              <w:autoSpaceDN w:val="0"/>
              <w:adjustRightInd w:val="0"/>
              <w:rPr>
                <w:bCs/>
                <w:sz w:val="28"/>
                <w:szCs w:val="28"/>
              </w:rPr>
            </w:pPr>
            <w:proofErr w:type="spellStart"/>
            <w:r w:rsidRPr="00C032F3">
              <w:rPr>
                <w:bCs/>
                <w:sz w:val="28"/>
                <w:szCs w:val="28"/>
              </w:rPr>
              <w:t>оздоровитель-ный</w:t>
            </w:r>
            <w:proofErr w:type="spellEnd"/>
          </w:p>
        </w:tc>
        <w:tc>
          <w:tcPr>
            <w:tcW w:w="1252" w:type="dxa"/>
          </w:tcPr>
          <w:p w14:paraId="61761062" w14:textId="77777777" w:rsidR="0027789C" w:rsidRPr="00C032F3" w:rsidRDefault="0027789C" w:rsidP="0027789C">
            <w:pPr>
              <w:autoSpaceDE w:val="0"/>
              <w:autoSpaceDN w:val="0"/>
              <w:adjustRightInd w:val="0"/>
              <w:rPr>
                <w:bCs/>
                <w:sz w:val="28"/>
                <w:szCs w:val="28"/>
              </w:rPr>
            </w:pPr>
            <w:r w:rsidRPr="00C032F3">
              <w:rPr>
                <w:bCs/>
                <w:sz w:val="28"/>
                <w:szCs w:val="28"/>
              </w:rPr>
              <w:t>весь</w:t>
            </w:r>
          </w:p>
          <w:p w14:paraId="095F7325" w14:textId="77777777" w:rsidR="0027789C" w:rsidRPr="00C032F3" w:rsidRDefault="0027789C" w:rsidP="0027789C">
            <w:pPr>
              <w:autoSpaceDE w:val="0"/>
              <w:autoSpaceDN w:val="0"/>
              <w:adjustRightInd w:val="0"/>
              <w:rPr>
                <w:bCs/>
                <w:sz w:val="28"/>
                <w:szCs w:val="28"/>
              </w:rPr>
            </w:pPr>
            <w:r w:rsidRPr="00C032F3">
              <w:rPr>
                <w:bCs/>
                <w:sz w:val="28"/>
                <w:szCs w:val="28"/>
              </w:rPr>
              <w:t>период</w:t>
            </w:r>
          </w:p>
        </w:tc>
        <w:tc>
          <w:tcPr>
            <w:tcW w:w="1134" w:type="dxa"/>
          </w:tcPr>
          <w:p w14:paraId="2DD1095E" w14:textId="77777777" w:rsidR="0027789C" w:rsidRPr="00C032F3" w:rsidRDefault="0027789C" w:rsidP="0027789C">
            <w:pPr>
              <w:autoSpaceDE w:val="0"/>
              <w:autoSpaceDN w:val="0"/>
              <w:adjustRightInd w:val="0"/>
              <w:rPr>
                <w:bCs/>
                <w:sz w:val="28"/>
                <w:szCs w:val="28"/>
              </w:rPr>
            </w:pPr>
            <w:r w:rsidRPr="00C032F3">
              <w:rPr>
                <w:bCs/>
                <w:sz w:val="28"/>
                <w:szCs w:val="28"/>
              </w:rPr>
              <w:t xml:space="preserve">15 </w:t>
            </w:r>
          </w:p>
        </w:tc>
        <w:tc>
          <w:tcPr>
            <w:tcW w:w="1559" w:type="dxa"/>
          </w:tcPr>
          <w:p w14:paraId="47611418" w14:textId="77777777" w:rsidR="0027789C" w:rsidRPr="00C032F3" w:rsidRDefault="0027789C" w:rsidP="0027789C">
            <w:pPr>
              <w:autoSpaceDE w:val="0"/>
              <w:autoSpaceDN w:val="0"/>
              <w:adjustRightInd w:val="0"/>
              <w:rPr>
                <w:bCs/>
                <w:sz w:val="28"/>
                <w:szCs w:val="28"/>
              </w:rPr>
            </w:pPr>
            <w:r w:rsidRPr="00C032F3">
              <w:rPr>
                <w:bCs/>
                <w:sz w:val="28"/>
                <w:szCs w:val="28"/>
              </w:rPr>
              <w:t xml:space="preserve">30 </w:t>
            </w:r>
          </w:p>
        </w:tc>
        <w:tc>
          <w:tcPr>
            <w:tcW w:w="1664" w:type="dxa"/>
          </w:tcPr>
          <w:p w14:paraId="724CB85A" w14:textId="77777777" w:rsidR="0027789C" w:rsidRPr="00C032F3" w:rsidRDefault="0027789C" w:rsidP="0027789C">
            <w:pPr>
              <w:autoSpaceDE w:val="0"/>
              <w:autoSpaceDN w:val="0"/>
              <w:adjustRightInd w:val="0"/>
              <w:rPr>
                <w:bCs/>
                <w:sz w:val="28"/>
                <w:szCs w:val="28"/>
              </w:rPr>
            </w:pPr>
            <w:r w:rsidRPr="00C032F3">
              <w:rPr>
                <w:bCs/>
                <w:sz w:val="28"/>
                <w:szCs w:val="28"/>
              </w:rPr>
              <w:t xml:space="preserve">6 </w:t>
            </w:r>
          </w:p>
        </w:tc>
        <w:tc>
          <w:tcPr>
            <w:tcW w:w="667" w:type="dxa"/>
          </w:tcPr>
          <w:p w14:paraId="04495A85" w14:textId="77777777" w:rsidR="0027789C" w:rsidRPr="00C032F3" w:rsidRDefault="0027789C" w:rsidP="0027789C">
            <w:pPr>
              <w:autoSpaceDE w:val="0"/>
              <w:autoSpaceDN w:val="0"/>
              <w:adjustRightInd w:val="0"/>
              <w:rPr>
                <w:bCs/>
                <w:sz w:val="28"/>
                <w:szCs w:val="28"/>
              </w:rPr>
            </w:pPr>
            <w:r w:rsidRPr="00C032F3">
              <w:rPr>
                <w:bCs/>
                <w:sz w:val="28"/>
                <w:szCs w:val="28"/>
              </w:rPr>
              <w:t>2,2</w:t>
            </w:r>
          </w:p>
        </w:tc>
        <w:tc>
          <w:tcPr>
            <w:tcW w:w="646" w:type="dxa"/>
          </w:tcPr>
          <w:p w14:paraId="0D2263AE" w14:textId="77777777" w:rsidR="0027789C" w:rsidRPr="00C032F3" w:rsidRDefault="0027789C" w:rsidP="0027789C">
            <w:pPr>
              <w:autoSpaceDE w:val="0"/>
              <w:autoSpaceDN w:val="0"/>
              <w:adjustRightInd w:val="0"/>
              <w:rPr>
                <w:bCs/>
                <w:sz w:val="28"/>
                <w:szCs w:val="28"/>
              </w:rPr>
            </w:pPr>
            <w:r w:rsidRPr="00C032F3">
              <w:rPr>
                <w:bCs/>
                <w:sz w:val="28"/>
                <w:szCs w:val="28"/>
              </w:rPr>
              <w:t xml:space="preserve">2,2 </w:t>
            </w:r>
          </w:p>
        </w:tc>
        <w:tc>
          <w:tcPr>
            <w:tcW w:w="595" w:type="dxa"/>
          </w:tcPr>
          <w:p w14:paraId="7B56C8FF" w14:textId="77777777" w:rsidR="0027789C" w:rsidRPr="00C032F3" w:rsidRDefault="0027789C" w:rsidP="0027789C">
            <w:pPr>
              <w:autoSpaceDE w:val="0"/>
              <w:autoSpaceDN w:val="0"/>
              <w:adjustRightInd w:val="0"/>
              <w:rPr>
                <w:bCs/>
                <w:sz w:val="28"/>
                <w:szCs w:val="28"/>
              </w:rPr>
            </w:pPr>
            <w:r w:rsidRPr="00C032F3">
              <w:rPr>
                <w:bCs/>
                <w:sz w:val="28"/>
                <w:szCs w:val="28"/>
              </w:rPr>
              <w:t>2,2</w:t>
            </w:r>
          </w:p>
        </w:tc>
      </w:tr>
      <w:tr w:rsidR="0027789C" w:rsidRPr="00B64A2B" w14:paraId="4D4D3747" w14:textId="77777777" w:rsidTr="00C032F3">
        <w:tc>
          <w:tcPr>
            <w:tcW w:w="710" w:type="dxa"/>
            <w:vMerge w:val="restart"/>
          </w:tcPr>
          <w:p w14:paraId="38D2E1A1" w14:textId="77777777" w:rsidR="0027789C" w:rsidRPr="00B64A2B" w:rsidRDefault="0027789C" w:rsidP="0027789C">
            <w:pPr>
              <w:autoSpaceDE w:val="0"/>
              <w:autoSpaceDN w:val="0"/>
              <w:adjustRightInd w:val="0"/>
              <w:rPr>
                <w:bCs/>
                <w:sz w:val="28"/>
                <w:szCs w:val="28"/>
              </w:rPr>
            </w:pPr>
            <w:r w:rsidRPr="00B64A2B">
              <w:rPr>
                <w:bCs/>
                <w:sz w:val="28"/>
                <w:szCs w:val="28"/>
              </w:rPr>
              <w:t>2.</w:t>
            </w:r>
          </w:p>
        </w:tc>
        <w:tc>
          <w:tcPr>
            <w:tcW w:w="1866" w:type="dxa"/>
            <w:vMerge w:val="restart"/>
          </w:tcPr>
          <w:p w14:paraId="0D269E88" w14:textId="77777777" w:rsidR="0027789C" w:rsidRPr="00C032F3" w:rsidRDefault="0027789C" w:rsidP="0027789C">
            <w:pPr>
              <w:autoSpaceDE w:val="0"/>
              <w:autoSpaceDN w:val="0"/>
              <w:adjustRightInd w:val="0"/>
              <w:rPr>
                <w:bCs/>
                <w:sz w:val="28"/>
                <w:szCs w:val="28"/>
              </w:rPr>
            </w:pPr>
            <w:r w:rsidRPr="00C032F3">
              <w:rPr>
                <w:bCs/>
                <w:sz w:val="28"/>
                <w:szCs w:val="28"/>
              </w:rPr>
              <w:t>Начальной</w:t>
            </w:r>
          </w:p>
          <w:p w14:paraId="1D9C6DFF" w14:textId="77777777" w:rsidR="0027789C" w:rsidRPr="00C032F3" w:rsidRDefault="0027789C" w:rsidP="0027789C">
            <w:pPr>
              <w:autoSpaceDE w:val="0"/>
              <w:autoSpaceDN w:val="0"/>
              <w:adjustRightInd w:val="0"/>
              <w:rPr>
                <w:bCs/>
                <w:sz w:val="28"/>
                <w:szCs w:val="28"/>
              </w:rPr>
            </w:pPr>
            <w:r w:rsidRPr="00C032F3">
              <w:rPr>
                <w:bCs/>
                <w:sz w:val="28"/>
                <w:szCs w:val="28"/>
              </w:rPr>
              <w:t>подготовки</w:t>
            </w:r>
          </w:p>
        </w:tc>
        <w:tc>
          <w:tcPr>
            <w:tcW w:w="1252" w:type="dxa"/>
          </w:tcPr>
          <w:p w14:paraId="15349805" w14:textId="77777777" w:rsidR="0027789C" w:rsidRPr="00C032F3" w:rsidRDefault="0027789C" w:rsidP="0027789C">
            <w:pPr>
              <w:autoSpaceDE w:val="0"/>
              <w:autoSpaceDN w:val="0"/>
              <w:adjustRightInd w:val="0"/>
              <w:rPr>
                <w:bCs/>
                <w:sz w:val="28"/>
                <w:szCs w:val="28"/>
              </w:rPr>
            </w:pPr>
            <w:r w:rsidRPr="00C032F3">
              <w:rPr>
                <w:bCs/>
                <w:sz w:val="28"/>
                <w:szCs w:val="28"/>
              </w:rPr>
              <w:t>до года</w:t>
            </w:r>
          </w:p>
        </w:tc>
        <w:tc>
          <w:tcPr>
            <w:tcW w:w="1134" w:type="dxa"/>
          </w:tcPr>
          <w:p w14:paraId="1DB8BD21" w14:textId="77777777" w:rsidR="0027789C" w:rsidRPr="00C032F3" w:rsidRDefault="0027789C" w:rsidP="0027789C">
            <w:pPr>
              <w:autoSpaceDE w:val="0"/>
              <w:autoSpaceDN w:val="0"/>
              <w:adjustRightInd w:val="0"/>
              <w:rPr>
                <w:bCs/>
                <w:sz w:val="28"/>
                <w:szCs w:val="28"/>
              </w:rPr>
            </w:pPr>
            <w:r w:rsidRPr="00C032F3">
              <w:rPr>
                <w:bCs/>
                <w:sz w:val="28"/>
                <w:szCs w:val="28"/>
              </w:rPr>
              <w:t>15</w:t>
            </w:r>
          </w:p>
        </w:tc>
        <w:tc>
          <w:tcPr>
            <w:tcW w:w="1559" w:type="dxa"/>
          </w:tcPr>
          <w:p w14:paraId="533C4F23" w14:textId="77777777" w:rsidR="0027789C" w:rsidRPr="00C032F3" w:rsidRDefault="0027789C" w:rsidP="0027789C">
            <w:pPr>
              <w:autoSpaceDE w:val="0"/>
              <w:autoSpaceDN w:val="0"/>
              <w:adjustRightInd w:val="0"/>
              <w:rPr>
                <w:bCs/>
                <w:sz w:val="28"/>
                <w:szCs w:val="28"/>
              </w:rPr>
            </w:pPr>
            <w:r w:rsidRPr="00C032F3">
              <w:rPr>
                <w:bCs/>
                <w:sz w:val="28"/>
                <w:szCs w:val="28"/>
              </w:rPr>
              <w:t>30</w:t>
            </w:r>
          </w:p>
        </w:tc>
        <w:tc>
          <w:tcPr>
            <w:tcW w:w="1664" w:type="dxa"/>
          </w:tcPr>
          <w:p w14:paraId="4BB4DBBD" w14:textId="77777777" w:rsidR="0027789C" w:rsidRPr="00C032F3" w:rsidRDefault="0027789C" w:rsidP="0027789C">
            <w:pPr>
              <w:autoSpaceDE w:val="0"/>
              <w:autoSpaceDN w:val="0"/>
              <w:adjustRightInd w:val="0"/>
              <w:rPr>
                <w:bCs/>
                <w:sz w:val="28"/>
                <w:szCs w:val="28"/>
              </w:rPr>
            </w:pPr>
            <w:r w:rsidRPr="00C032F3">
              <w:rPr>
                <w:bCs/>
                <w:sz w:val="28"/>
                <w:szCs w:val="28"/>
              </w:rPr>
              <w:t>6</w:t>
            </w:r>
          </w:p>
        </w:tc>
        <w:tc>
          <w:tcPr>
            <w:tcW w:w="667" w:type="dxa"/>
          </w:tcPr>
          <w:p w14:paraId="745EBC52" w14:textId="77777777" w:rsidR="0027789C" w:rsidRPr="00C032F3" w:rsidRDefault="0027789C" w:rsidP="0027789C">
            <w:pPr>
              <w:autoSpaceDE w:val="0"/>
              <w:autoSpaceDN w:val="0"/>
              <w:adjustRightInd w:val="0"/>
              <w:rPr>
                <w:bCs/>
                <w:sz w:val="28"/>
                <w:szCs w:val="28"/>
              </w:rPr>
            </w:pPr>
            <w:r w:rsidRPr="00C032F3">
              <w:rPr>
                <w:bCs/>
                <w:sz w:val="28"/>
                <w:szCs w:val="28"/>
              </w:rPr>
              <w:t>2,2</w:t>
            </w:r>
          </w:p>
        </w:tc>
        <w:tc>
          <w:tcPr>
            <w:tcW w:w="646" w:type="dxa"/>
          </w:tcPr>
          <w:p w14:paraId="716B8DBF" w14:textId="77777777" w:rsidR="0027789C" w:rsidRPr="00C032F3" w:rsidRDefault="0027789C" w:rsidP="0027789C">
            <w:pPr>
              <w:autoSpaceDE w:val="0"/>
              <w:autoSpaceDN w:val="0"/>
              <w:adjustRightInd w:val="0"/>
              <w:rPr>
                <w:bCs/>
                <w:sz w:val="28"/>
                <w:szCs w:val="28"/>
              </w:rPr>
            </w:pPr>
            <w:r w:rsidRPr="00C032F3">
              <w:rPr>
                <w:bCs/>
                <w:sz w:val="28"/>
                <w:szCs w:val="28"/>
              </w:rPr>
              <w:t>2,2</w:t>
            </w:r>
          </w:p>
        </w:tc>
        <w:tc>
          <w:tcPr>
            <w:tcW w:w="595" w:type="dxa"/>
          </w:tcPr>
          <w:p w14:paraId="4629D13F" w14:textId="77777777" w:rsidR="0027789C" w:rsidRPr="00C032F3" w:rsidRDefault="0027789C" w:rsidP="0027789C">
            <w:pPr>
              <w:autoSpaceDE w:val="0"/>
              <w:autoSpaceDN w:val="0"/>
              <w:adjustRightInd w:val="0"/>
              <w:rPr>
                <w:bCs/>
                <w:sz w:val="28"/>
                <w:szCs w:val="28"/>
              </w:rPr>
            </w:pPr>
            <w:r w:rsidRPr="00C032F3">
              <w:rPr>
                <w:bCs/>
                <w:sz w:val="28"/>
                <w:szCs w:val="28"/>
              </w:rPr>
              <w:t>2,2</w:t>
            </w:r>
          </w:p>
        </w:tc>
      </w:tr>
      <w:tr w:rsidR="0027789C" w:rsidRPr="00B64A2B" w14:paraId="416DA755" w14:textId="77777777" w:rsidTr="00C032F3">
        <w:tc>
          <w:tcPr>
            <w:tcW w:w="710" w:type="dxa"/>
            <w:vMerge/>
          </w:tcPr>
          <w:p w14:paraId="264E6D05" w14:textId="77777777" w:rsidR="0027789C" w:rsidRPr="00B64A2B" w:rsidRDefault="0027789C" w:rsidP="0027789C">
            <w:pPr>
              <w:autoSpaceDE w:val="0"/>
              <w:autoSpaceDN w:val="0"/>
              <w:adjustRightInd w:val="0"/>
              <w:rPr>
                <w:bCs/>
                <w:sz w:val="28"/>
                <w:szCs w:val="28"/>
              </w:rPr>
            </w:pPr>
          </w:p>
        </w:tc>
        <w:tc>
          <w:tcPr>
            <w:tcW w:w="1866" w:type="dxa"/>
            <w:vMerge/>
          </w:tcPr>
          <w:p w14:paraId="29B92492" w14:textId="77777777" w:rsidR="0027789C" w:rsidRPr="00C032F3" w:rsidRDefault="0027789C" w:rsidP="0027789C">
            <w:pPr>
              <w:autoSpaceDE w:val="0"/>
              <w:autoSpaceDN w:val="0"/>
              <w:adjustRightInd w:val="0"/>
              <w:rPr>
                <w:bCs/>
                <w:sz w:val="28"/>
                <w:szCs w:val="28"/>
              </w:rPr>
            </w:pPr>
          </w:p>
        </w:tc>
        <w:tc>
          <w:tcPr>
            <w:tcW w:w="1252" w:type="dxa"/>
          </w:tcPr>
          <w:p w14:paraId="3EBCC104" w14:textId="77777777" w:rsidR="0027789C" w:rsidRPr="00C032F3" w:rsidRDefault="0027789C" w:rsidP="0027789C">
            <w:pPr>
              <w:autoSpaceDE w:val="0"/>
              <w:autoSpaceDN w:val="0"/>
              <w:adjustRightInd w:val="0"/>
              <w:rPr>
                <w:bCs/>
                <w:sz w:val="28"/>
                <w:szCs w:val="28"/>
              </w:rPr>
            </w:pPr>
            <w:r w:rsidRPr="00C032F3">
              <w:rPr>
                <w:bCs/>
                <w:sz w:val="28"/>
                <w:szCs w:val="28"/>
              </w:rPr>
              <w:t>свыше</w:t>
            </w:r>
          </w:p>
          <w:p w14:paraId="6A459755" w14:textId="77777777" w:rsidR="0027789C" w:rsidRPr="00C032F3" w:rsidRDefault="0027789C" w:rsidP="0027789C">
            <w:pPr>
              <w:autoSpaceDE w:val="0"/>
              <w:autoSpaceDN w:val="0"/>
              <w:adjustRightInd w:val="0"/>
              <w:rPr>
                <w:bCs/>
                <w:sz w:val="28"/>
                <w:szCs w:val="28"/>
              </w:rPr>
            </w:pPr>
            <w:r w:rsidRPr="00C032F3">
              <w:rPr>
                <w:bCs/>
                <w:sz w:val="28"/>
                <w:szCs w:val="28"/>
              </w:rPr>
              <w:t>года</w:t>
            </w:r>
          </w:p>
        </w:tc>
        <w:tc>
          <w:tcPr>
            <w:tcW w:w="1134" w:type="dxa"/>
          </w:tcPr>
          <w:p w14:paraId="0ACB92C4" w14:textId="77777777" w:rsidR="0027789C" w:rsidRPr="00C032F3" w:rsidRDefault="0027789C" w:rsidP="0027789C">
            <w:pPr>
              <w:autoSpaceDE w:val="0"/>
              <w:autoSpaceDN w:val="0"/>
              <w:adjustRightInd w:val="0"/>
              <w:rPr>
                <w:bCs/>
                <w:sz w:val="28"/>
                <w:szCs w:val="28"/>
              </w:rPr>
            </w:pPr>
            <w:r w:rsidRPr="00C032F3">
              <w:rPr>
                <w:bCs/>
                <w:sz w:val="28"/>
                <w:szCs w:val="28"/>
              </w:rPr>
              <w:t>14</w:t>
            </w:r>
          </w:p>
        </w:tc>
        <w:tc>
          <w:tcPr>
            <w:tcW w:w="1559" w:type="dxa"/>
          </w:tcPr>
          <w:p w14:paraId="3ECA187C" w14:textId="77777777" w:rsidR="0027789C" w:rsidRPr="00C032F3" w:rsidRDefault="0027789C" w:rsidP="0027789C">
            <w:pPr>
              <w:autoSpaceDE w:val="0"/>
              <w:autoSpaceDN w:val="0"/>
              <w:adjustRightInd w:val="0"/>
              <w:rPr>
                <w:bCs/>
                <w:sz w:val="28"/>
                <w:szCs w:val="28"/>
              </w:rPr>
            </w:pPr>
            <w:r w:rsidRPr="00C032F3">
              <w:rPr>
                <w:bCs/>
                <w:sz w:val="28"/>
                <w:szCs w:val="28"/>
              </w:rPr>
              <w:t>30</w:t>
            </w:r>
          </w:p>
        </w:tc>
        <w:tc>
          <w:tcPr>
            <w:tcW w:w="1664" w:type="dxa"/>
          </w:tcPr>
          <w:p w14:paraId="6A1A181F" w14:textId="77777777" w:rsidR="0027789C" w:rsidRPr="00C032F3" w:rsidRDefault="0027789C" w:rsidP="0027789C">
            <w:pPr>
              <w:autoSpaceDE w:val="0"/>
              <w:autoSpaceDN w:val="0"/>
              <w:adjustRightInd w:val="0"/>
              <w:rPr>
                <w:bCs/>
                <w:sz w:val="28"/>
                <w:szCs w:val="28"/>
              </w:rPr>
            </w:pPr>
            <w:r w:rsidRPr="00C032F3">
              <w:rPr>
                <w:bCs/>
                <w:sz w:val="28"/>
                <w:szCs w:val="28"/>
              </w:rPr>
              <w:t>9</w:t>
            </w:r>
          </w:p>
        </w:tc>
        <w:tc>
          <w:tcPr>
            <w:tcW w:w="667" w:type="dxa"/>
          </w:tcPr>
          <w:p w14:paraId="061C5D9E" w14:textId="77777777" w:rsidR="0027789C" w:rsidRPr="00C032F3" w:rsidRDefault="0027789C" w:rsidP="0027789C">
            <w:pPr>
              <w:autoSpaceDE w:val="0"/>
              <w:autoSpaceDN w:val="0"/>
              <w:adjustRightInd w:val="0"/>
              <w:rPr>
                <w:bCs/>
                <w:sz w:val="28"/>
                <w:szCs w:val="28"/>
              </w:rPr>
            </w:pPr>
            <w:r w:rsidRPr="00C032F3">
              <w:rPr>
                <w:bCs/>
                <w:sz w:val="28"/>
                <w:szCs w:val="28"/>
              </w:rPr>
              <w:t>3,6</w:t>
            </w:r>
          </w:p>
        </w:tc>
        <w:tc>
          <w:tcPr>
            <w:tcW w:w="646" w:type="dxa"/>
          </w:tcPr>
          <w:p w14:paraId="09402FA6" w14:textId="77777777" w:rsidR="0027789C" w:rsidRPr="00C032F3" w:rsidRDefault="0027789C" w:rsidP="0027789C">
            <w:pPr>
              <w:autoSpaceDE w:val="0"/>
              <w:autoSpaceDN w:val="0"/>
              <w:adjustRightInd w:val="0"/>
              <w:rPr>
                <w:bCs/>
                <w:sz w:val="28"/>
                <w:szCs w:val="28"/>
              </w:rPr>
            </w:pPr>
            <w:r w:rsidRPr="00C032F3">
              <w:rPr>
                <w:bCs/>
                <w:sz w:val="28"/>
                <w:szCs w:val="28"/>
              </w:rPr>
              <w:t>3,6</w:t>
            </w:r>
          </w:p>
        </w:tc>
        <w:tc>
          <w:tcPr>
            <w:tcW w:w="595" w:type="dxa"/>
          </w:tcPr>
          <w:p w14:paraId="7E709E16" w14:textId="77777777" w:rsidR="0027789C" w:rsidRPr="00C032F3" w:rsidRDefault="0027789C" w:rsidP="0027789C">
            <w:pPr>
              <w:autoSpaceDE w:val="0"/>
              <w:autoSpaceDN w:val="0"/>
              <w:adjustRightInd w:val="0"/>
              <w:rPr>
                <w:bCs/>
                <w:sz w:val="28"/>
                <w:szCs w:val="28"/>
              </w:rPr>
            </w:pPr>
            <w:r w:rsidRPr="00C032F3">
              <w:rPr>
                <w:bCs/>
                <w:sz w:val="28"/>
                <w:szCs w:val="28"/>
              </w:rPr>
              <w:t>3,6</w:t>
            </w:r>
          </w:p>
        </w:tc>
      </w:tr>
    </w:tbl>
    <w:p w14:paraId="26B92CBD" w14:textId="77777777" w:rsidR="0027789C" w:rsidRPr="00B64A2B" w:rsidRDefault="0027789C" w:rsidP="0027789C">
      <w:pPr>
        <w:autoSpaceDE w:val="0"/>
        <w:autoSpaceDN w:val="0"/>
        <w:adjustRightInd w:val="0"/>
        <w:jc w:val="both"/>
        <w:rPr>
          <w:sz w:val="28"/>
          <w:szCs w:val="28"/>
        </w:rPr>
      </w:pPr>
      <w:r w:rsidRPr="00B64A2B">
        <w:rPr>
          <w:sz w:val="28"/>
          <w:szCs w:val="28"/>
        </w:rPr>
        <w:t>Примечания:</w:t>
      </w:r>
    </w:p>
    <w:p w14:paraId="28F625BB" w14:textId="77777777" w:rsidR="0027789C" w:rsidRPr="00B64A2B" w:rsidRDefault="0027789C" w:rsidP="0027789C">
      <w:pPr>
        <w:autoSpaceDE w:val="0"/>
        <w:autoSpaceDN w:val="0"/>
        <w:adjustRightInd w:val="0"/>
        <w:ind w:firstLine="567"/>
        <w:jc w:val="both"/>
        <w:rPr>
          <w:sz w:val="28"/>
          <w:szCs w:val="28"/>
        </w:rPr>
      </w:pPr>
      <w:r w:rsidRPr="00B64A2B">
        <w:rPr>
          <w:sz w:val="28"/>
          <w:szCs w:val="28"/>
        </w:rPr>
        <w:t>1. Виды спорта распределяются по группам в следующем порядке:</w:t>
      </w:r>
    </w:p>
    <w:p w14:paraId="06122CF6" w14:textId="77777777" w:rsidR="0027789C" w:rsidRPr="00B64A2B" w:rsidRDefault="0027789C" w:rsidP="0027789C">
      <w:pPr>
        <w:autoSpaceDE w:val="0"/>
        <w:autoSpaceDN w:val="0"/>
        <w:adjustRightInd w:val="0"/>
        <w:ind w:firstLine="567"/>
        <w:jc w:val="both"/>
        <w:rPr>
          <w:sz w:val="28"/>
          <w:szCs w:val="28"/>
        </w:rPr>
      </w:pPr>
      <w:r w:rsidRPr="00B64A2B">
        <w:rPr>
          <w:sz w:val="28"/>
          <w:szCs w:val="28"/>
        </w:rPr>
        <w:t>а) к первой группе видов спорта относятся все олимпийские виды спорта (дисциплины), кроме игровых видов спорта;</w:t>
      </w:r>
    </w:p>
    <w:p w14:paraId="02538B6C" w14:textId="77777777" w:rsidR="0027789C" w:rsidRPr="00B64A2B" w:rsidRDefault="0027789C" w:rsidP="0027789C">
      <w:pPr>
        <w:autoSpaceDE w:val="0"/>
        <w:autoSpaceDN w:val="0"/>
        <w:adjustRightInd w:val="0"/>
        <w:ind w:firstLine="567"/>
        <w:jc w:val="both"/>
        <w:rPr>
          <w:sz w:val="28"/>
          <w:szCs w:val="28"/>
        </w:rPr>
      </w:pPr>
      <w:r w:rsidRPr="00B64A2B">
        <w:rPr>
          <w:sz w:val="28"/>
          <w:szCs w:val="28"/>
        </w:rPr>
        <w:t>б) ко второй группе видов спорта относятся олимпийские игровые виды спорта, а также неолимпийские виды спорта, получившие признание Международного олимпийского комитета (имеющие соответствующую классификацию во Всероссийском реестре видов спорта);</w:t>
      </w:r>
    </w:p>
    <w:p w14:paraId="5A186E99" w14:textId="77777777" w:rsidR="0027789C" w:rsidRPr="00B64A2B" w:rsidRDefault="0027789C" w:rsidP="0027789C">
      <w:pPr>
        <w:autoSpaceDE w:val="0"/>
        <w:autoSpaceDN w:val="0"/>
        <w:adjustRightInd w:val="0"/>
        <w:ind w:firstLine="567"/>
        <w:jc w:val="both"/>
        <w:rPr>
          <w:sz w:val="28"/>
          <w:szCs w:val="28"/>
        </w:rPr>
      </w:pPr>
      <w:r w:rsidRPr="00B64A2B">
        <w:rPr>
          <w:sz w:val="28"/>
          <w:szCs w:val="28"/>
        </w:rPr>
        <w:t>в) к третьей группе видов спорта относятся все другие виды спорта (дисциплины), включенные во Всероссийский реестр видов спорта.</w:t>
      </w:r>
    </w:p>
    <w:p w14:paraId="7657BE8B" w14:textId="77777777" w:rsidR="0027789C" w:rsidRPr="00B64A2B" w:rsidRDefault="0027789C" w:rsidP="0027789C">
      <w:pPr>
        <w:autoSpaceDE w:val="0"/>
        <w:autoSpaceDN w:val="0"/>
        <w:adjustRightInd w:val="0"/>
        <w:ind w:firstLine="567"/>
        <w:jc w:val="both"/>
        <w:rPr>
          <w:sz w:val="28"/>
          <w:szCs w:val="28"/>
        </w:rPr>
      </w:pPr>
      <w:r w:rsidRPr="00B64A2B">
        <w:rPr>
          <w:sz w:val="28"/>
          <w:szCs w:val="28"/>
        </w:rPr>
        <w:t>Норматив оплаты труда тренеров-преподавателей, работающих преимущественно со спортивно-оздоровительными группами, рекомендуется повышать ежегодно на 0,5% за каждого обучающегося.</w:t>
      </w:r>
    </w:p>
    <w:p w14:paraId="1F35DEF9" w14:textId="77777777" w:rsidR="0027789C" w:rsidRPr="00B64A2B" w:rsidRDefault="0027789C" w:rsidP="0027789C">
      <w:pPr>
        <w:autoSpaceDE w:val="0"/>
        <w:autoSpaceDN w:val="0"/>
        <w:adjustRightInd w:val="0"/>
        <w:ind w:firstLine="567"/>
        <w:jc w:val="both"/>
        <w:rPr>
          <w:sz w:val="28"/>
          <w:szCs w:val="28"/>
        </w:rPr>
      </w:pPr>
      <w:r w:rsidRPr="00B64A2B">
        <w:rPr>
          <w:sz w:val="28"/>
          <w:szCs w:val="28"/>
        </w:rPr>
        <w:t>Норматив оплаты труда тренеров-преподавателей по спорту в спортивно-оздоровительных группах повышается на 0,5 процента за каждые 2 года обучения под руководством 1 тренера.</w:t>
      </w:r>
    </w:p>
    <w:p w14:paraId="70B7AF53" w14:textId="77777777" w:rsidR="0027789C" w:rsidRPr="00B64A2B" w:rsidRDefault="0027789C" w:rsidP="0027789C">
      <w:pPr>
        <w:autoSpaceDE w:val="0"/>
        <w:autoSpaceDN w:val="0"/>
        <w:adjustRightInd w:val="0"/>
        <w:ind w:firstLine="567"/>
        <w:jc w:val="both"/>
        <w:rPr>
          <w:sz w:val="28"/>
          <w:szCs w:val="28"/>
        </w:rPr>
      </w:pPr>
      <w:r w:rsidRPr="00B64A2B">
        <w:rPr>
          <w:sz w:val="28"/>
          <w:szCs w:val="28"/>
        </w:rPr>
        <w:t>При оплате труда по нормативам за 1 занимающегося максимальный состав спортивно-оздоровительных групп и групп начальной подготовки не</w:t>
      </w:r>
    </w:p>
    <w:p w14:paraId="51CDFE2F" w14:textId="77777777" w:rsidR="0027789C" w:rsidRPr="00B64A2B" w:rsidRDefault="0027789C" w:rsidP="0027789C">
      <w:pPr>
        <w:autoSpaceDE w:val="0"/>
        <w:autoSpaceDN w:val="0"/>
        <w:adjustRightInd w:val="0"/>
        <w:ind w:firstLine="567"/>
        <w:jc w:val="both"/>
        <w:rPr>
          <w:sz w:val="28"/>
          <w:szCs w:val="28"/>
        </w:rPr>
      </w:pPr>
      <w:r w:rsidRPr="00B64A2B">
        <w:rPr>
          <w:sz w:val="28"/>
          <w:szCs w:val="28"/>
        </w:rPr>
        <w:t>должен превышать 2-х минимальных составов с учетом соблюдения правил техники безопасности на учебно-тренировочных занятиях.</w:t>
      </w:r>
    </w:p>
    <w:p w14:paraId="669D34CD" w14:textId="77777777" w:rsidR="0027789C" w:rsidRPr="00B64A2B" w:rsidRDefault="0027789C" w:rsidP="0027789C">
      <w:pPr>
        <w:autoSpaceDE w:val="0"/>
        <w:autoSpaceDN w:val="0"/>
        <w:adjustRightInd w:val="0"/>
        <w:ind w:firstLine="567"/>
        <w:jc w:val="both"/>
        <w:rPr>
          <w:sz w:val="28"/>
          <w:szCs w:val="28"/>
        </w:rPr>
      </w:pPr>
      <w:r w:rsidRPr="00B64A2B">
        <w:rPr>
          <w:sz w:val="28"/>
          <w:szCs w:val="28"/>
        </w:rPr>
        <w:t>Возраст занимающихся в спортивно-оздоровительных группах составляет 6—17 лет. Решение о проведении занятий с детьми дошкольного возраста принимает учредитель при наличии разрешения органов здравоохранения.</w:t>
      </w:r>
    </w:p>
    <w:p w14:paraId="37FF939C" w14:textId="77777777" w:rsidR="0027789C" w:rsidRPr="00B64A2B" w:rsidRDefault="0027789C" w:rsidP="0027789C">
      <w:pPr>
        <w:autoSpaceDE w:val="0"/>
        <w:autoSpaceDN w:val="0"/>
        <w:adjustRightInd w:val="0"/>
        <w:ind w:firstLine="720"/>
        <w:jc w:val="both"/>
        <w:rPr>
          <w:sz w:val="28"/>
          <w:szCs w:val="28"/>
        </w:rPr>
      </w:pPr>
      <w:r w:rsidRPr="00B64A2B">
        <w:rPr>
          <w:sz w:val="28"/>
          <w:szCs w:val="28"/>
        </w:rPr>
        <w:t>Ставка заработной платы тренера-преподавателя по спорту (при оплате его труда в зависимости от недельной учебно-тренировочной работы) устанавливается за 18 часов учебной нагрузки в неделю.</w:t>
      </w:r>
    </w:p>
    <w:p w14:paraId="62CE9A2B" w14:textId="395E65EC" w:rsidR="0027789C" w:rsidRPr="002548F5" w:rsidRDefault="0027789C" w:rsidP="002548F5">
      <w:pPr>
        <w:pStyle w:val="afa"/>
        <w:numPr>
          <w:ilvl w:val="1"/>
          <w:numId w:val="23"/>
        </w:numPr>
        <w:autoSpaceDE w:val="0"/>
        <w:autoSpaceDN w:val="0"/>
        <w:adjustRightInd w:val="0"/>
        <w:ind w:left="0" w:firstLine="709"/>
        <w:jc w:val="both"/>
        <w:rPr>
          <w:sz w:val="28"/>
          <w:szCs w:val="28"/>
        </w:rPr>
      </w:pPr>
      <w:r w:rsidRPr="002548F5">
        <w:rPr>
          <w:sz w:val="28"/>
          <w:szCs w:val="28"/>
        </w:rPr>
        <w:t>Норматив оплаты труда тренеров-преподавателей за подготовку 1 занимающегося на этапах спортивной подготовки устанавливается с учетов режима учебно-тренировочной работы:</w:t>
      </w:r>
    </w:p>
    <w:p w14:paraId="3444402A" w14:textId="0E8F2047" w:rsidR="002548F5" w:rsidRPr="002548F5" w:rsidRDefault="002548F5" w:rsidP="002548F5">
      <w:pPr>
        <w:pStyle w:val="afa"/>
        <w:autoSpaceDE w:val="0"/>
        <w:autoSpaceDN w:val="0"/>
        <w:adjustRightInd w:val="0"/>
        <w:ind w:left="1440"/>
        <w:jc w:val="right"/>
        <w:rPr>
          <w:sz w:val="28"/>
          <w:szCs w:val="28"/>
        </w:rPr>
      </w:pPr>
      <w:r>
        <w:rPr>
          <w:sz w:val="28"/>
          <w:szCs w:val="28"/>
        </w:rPr>
        <w:t>Таблица № 2</w:t>
      </w:r>
    </w:p>
    <w:tbl>
      <w:tblPr>
        <w:tblStyle w:val="13"/>
        <w:tblW w:w="0" w:type="auto"/>
        <w:tblLayout w:type="fixed"/>
        <w:tblLook w:val="04A0" w:firstRow="1" w:lastRow="0" w:firstColumn="1" w:lastColumn="0" w:noHBand="0" w:noVBand="1"/>
      </w:tblPr>
      <w:tblGrid>
        <w:gridCol w:w="675"/>
        <w:gridCol w:w="1276"/>
        <w:gridCol w:w="1144"/>
        <w:gridCol w:w="1418"/>
        <w:gridCol w:w="1417"/>
        <w:gridCol w:w="1656"/>
        <w:gridCol w:w="654"/>
        <w:gridCol w:w="538"/>
        <w:gridCol w:w="838"/>
      </w:tblGrid>
      <w:tr w:rsidR="0027789C" w:rsidRPr="00B64A2B" w14:paraId="535C275B" w14:textId="77777777" w:rsidTr="00C032F3">
        <w:trPr>
          <w:trHeight w:val="739"/>
        </w:trPr>
        <w:tc>
          <w:tcPr>
            <w:tcW w:w="675" w:type="dxa"/>
            <w:vMerge w:val="restart"/>
          </w:tcPr>
          <w:p w14:paraId="2AFD3CF0" w14:textId="77777777" w:rsidR="0027789C" w:rsidRPr="00B64A2B" w:rsidRDefault="0027789C" w:rsidP="0027789C">
            <w:pPr>
              <w:autoSpaceDE w:val="0"/>
              <w:autoSpaceDN w:val="0"/>
              <w:adjustRightInd w:val="0"/>
              <w:rPr>
                <w:bCs/>
                <w:sz w:val="28"/>
                <w:szCs w:val="28"/>
              </w:rPr>
            </w:pPr>
            <w:r w:rsidRPr="00B64A2B">
              <w:rPr>
                <w:bCs/>
                <w:sz w:val="28"/>
                <w:szCs w:val="28"/>
              </w:rPr>
              <w:t>№</w:t>
            </w:r>
          </w:p>
          <w:p w14:paraId="50178A72" w14:textId="77777777" w:rsidR="0027789C" w:rsidRPr="00B64A2B" w:rsidRDefault="0027789C" w:rsidP="0027789C">
            <w:pPr>
              <w:autoSpaceDE w:val="0"/>
              <w:autoSpaceDN w:val="0"/>
              <w:adjustRightInd w:val="0"/>
              <w:rPr>
                <w:bCs/>
                <w:sz w:val="28"/>
                <w:szCs w:val="28"/>
              </w:rPr>
            </w:pPr>
            <w:r w:rsidRPr="00B64A2B">
              <w:rPr>
                <w:bCs/>
                <w:sz w:val="28"/>
                <w:szCs w:val="28"/>
              </w:rPr>
              <w:t>п/п</w:t>
            </w:r>
          </w:p>
          <w:p w14:paraId="3227074A" w14:textId="77777777" w:rsidR="0027789C" w:rsidRPr="00B64A2B" w:rsidRDefault="0027789C" w:rsidP="0027789C">
            <w:pPr>
              <w:autoSpaceDE w:val="0"/>
              <w:autoSpaceDN w:val="0"/>
              <w:adjustRightInd w:val="0"/>
              <w:rPr>
                <w:bCs/>
                <w:sz w:val="28"/>
                <w:szCs w:val="28"/>
              </w:rPr>
            </w:pPr>
          </w:p>
        </w:tc>
        <w:tc>
          <w:tcPr>
            <w:tcW w:w="1276" w:type="dxa"/>
            <w:vMerge w:val="restart"/>
          </w:tcPr>
          <w:p w14:paraId="1E4F6D7D" w14:textId="77777777" w:rsidR="0027789C" w:rsidRPr="00B64A2B" w:rsidRDefault="0027789C" w:rsidP="0027789C">
            <w:pPr>
              <w:autoSpaceDE w:val="0"/>
              <w:autoSpaceDN w:val="0"/>
              <w:adjustRightInd w:val="0"/>
              <w:rPr>
                <w:bCs/>
                <w:sz w:val="28"/>
                <w:szCs w:val="28"/>
              </w:rPr>
            </w:pPr>
            <w:r w:rsidRPr="00B64A2B">
              <w:rPr>
                <w:bCs/>
                <w:sz w:val="28"/>
                <w:szCs w:val="28"/>
              </w:rPr>
              <w:t xml:space="preserve">Этап </w:t>
            </w:r>
            <w:proofErr w:type="spellStart"/>
            <w:r w:rsidRPr="00B64A2B">
              <w:rPr>
                <w:bCs/>
                <w:sz w:val="28"/>
                <w:szCs w:val="28"/>
              </w:rPr>
              <w:t>подготов-ки</w:t>
            </w:r>
            <w:proofErr w:type="spellEnd"/>
          </w:p>
          <w:p w14:paraId="68281273" w14:textId="77777777" w:rsidR="0027789C" w:rsidRPr="00B64A2B" w:rsidRDefault="0027789C" w:rsidP="0027789C">
            <w:pPr>
              <w:autoSpaceDE w:val="0"/>
              <w:autoSpaceDN w:val="0"/>
              <w:adjustRightInd w:val="0"/>
              <w:rPr>
                <w:bCs/>
                <w:sz w:val="28"/>
                <w:szCs w:val="28"/>
              </w:rPr>
            </w:pPr>
          </w:p>
        </w:tc>
        <w:tc>
          <w:tcPr>
            <w:tcW w:w="1144" w:type="dxa"/>
            <w:vMerge w:val="restart"/>
          </w:tcPr>
          <w:p w14:paraId="6458AEE6" w14:textId="77777777" w:rsidR="0027789C" w:rsidRPr="00B64A2B" w:rsidRDefault="0027789C" w:rsidP="0027789C">
            <w:pPr>
              <w:autoSpaceDE w:val="0"/>
              <w:autoSpaceDN w:val="0"/>
              <w:adjustRightInd w:val="0"/>
              <w:rPr>
                <w:bCs/>
                <w:sz w:val="28"/>
                <w:szCs w:val="28"/>
              </w:rPr>
            </w:pPr>
            <w:r w:rsidRPr="00B64A2B">
              <w:rPr>
                <w:bCs/>
                <w:sz w:val="28"/>
                <w:szCs w:val="28"/>
              </w:rPr>
              <w:t>Период</w:t>
            </w:r>
          </w:p>
          <w:p w14:paraId="393AA7B0" w14:textId="77777777" w:rsidR="0027789C" w:rsidRPr="00B64A2B" w:rsidRDefault="0027789C" w:rsidP="0027789C">
            <w:pPr>
              <w:autoSpaceDE w:val="0"/>
              <w:autoSpaceDN w:val="0"/>
              <w:adjustRightInd w:val="0"/>
              <w:rPr>
                <w:bCs/>
                <w:sz w:val="28"/>
                <w:szCs w:val="28"/>
              </w:rPr>
            </w:pPr>
            <w:proofErr w:type="spellStart"/>
            <w:r w:rsidRPr="00B64A2B">
              <w:rPr>
                <w:bCs/>
                <w:sz w:val="28"/>
                <w:szCs w:val="28"/>
              </w:rPr>
              <w:t>обуче-ния</w:t>
            </w:r>
            <w:proofErr w:type="spellEnd"/>
          </w:p>
          <w:p w14:paraId="1A3FE7A0" w14:textId="77777777" w:rsidR="0027789C" w:rsidRPr="00B64A2B" w:rsidRDefault="0027789C" w:rsidP="0027789C">
            <w:pPr>
              <w:autoSpaceDE w:val="0"/>
              <w:autoSpaceDN w:val="0"/>
              <w:adjustRightInd w:val="0"/>
              <w:rPr>
                <w:bCs/>
                <w:sz w:val="28"/>
                <w:szCs w:val="28"/>
              </w:rPr>
            </w:pPr>
            <w:r w:rsidRPr="00B64A2B">
              <w:rPr>
                <w:bCs/>
                <w:sz w:val="28"/>
                <w:szCs w:val="28"/>
              </w:rPr>
              <w:t>(лет)</w:t>
            </w:r>
          </w:p>
          <w:p w14:paraId="20A5B30D" w14:textId="77777777" w:rsidR="0027789C" w:rsidRPr="00B64A2B" w:rsidRDefault="0027789C" w:rsidP="0027789C">
            <w:pPr>
              <w:autoSpaceDE w:val="0"/>
              <w:autoSpaceDN w:val="0"/>
              <w:adjustRightInd w:val="0"/>
              <w:rPr>
                <w:bCs/>
                <w:sz w:val="28"/>
                <w:szCs w:val="28"/>
              </w:rPr>
            </w:pPr>
          </w:p>
        </w:tc>
        <w:tc>
          <w:tcPr>
            <w:tcW w:w="1418" w:type="dxa"/>
            <w:vMerge w:val="restart"/>
          </w:tcPr>
          <w:p w14:paraId="0FD2CFF8" w14:textId="77777777" w:rsidR="0027789C" w:rsidRPr="00B64A2B" w:rsidRDefault="0027789C" w:rsidP="0027789C">
            <w:pPr>
              <w:autoSpaceDE w:val="0"/>
              <w:autoSpaceDN w:val="0"/>
              <w:adjustRightInd w:val="0"/>
              <w:rPr>
                <w:bCs/>
                <w:sz w:val="28"/>
                <w:szCs w:val="28"/>
              </w:rPr>
            </w:pPr>
            <w:r w:rsidRPr="00B64A2B">
              <w:rPr>
                <w:bCs/>
                <w:sz w:val="28"/>
                <w:szCs w:val="28"/>
              </w:rPr>
              <w:t>Минимальная</w:t>
            </w:r>
          </w:p>
          <w:p w14:paraId="25811332" w14:textId="77777777" w:rsidR="0027789C" w:rsidRPr="00B64A2B" w:rsidRDefault="0027789C" w:rsidP="0027789C">
            <w:pPr>
              <w:autoSpaceDE w:val="0"/>
              <w:autoSpaceDN w:val="0"/>
              <w:adjustRightInd w:val="0"/>
              <w:rPr>
                <w:bCs/>
                <w:sz w:val="28"/>
                <w:szCs w:val="28"/>
              </w:rPr>
            </w:pPr>
            <w:proofErr w:type="spellStart"/>
            <w:r w:rsidRPr="00B64A2B">
              <w:rPr>
                <w:bCs/>
                <w:sz w:val="28"/>
                <w:szCs w:val="28"/>
              </w:rPr>
              <w:t>наполня</w:t>
            </w:r>
            <w:proofErr w:type="spellEnd"/>
            <w:r w:rsidRPr="00B64A2B">
              <w:rPr>
                <w:bCs/>
                <w:sz w:val="28"/>
                <w:szCs w:val="28"/>
              </w:rPr>
              <w:t>-</w:t>
            </w:r>
          </w:p>
          <w:p w14:paraId="63CA1E2F" w14:textId="77777777" w:rsidR="0027789C" w:rsidRPr="00B64A2B" w:rsidRDefault="0027789C" w:rsidP="0027789C">
            <w:pPr>
              <w:autoSpaceDE w:val="0"/>
              <w:autoSpaceDN w:val="0"/>
              <w:adjustRightInd w:val="0"/>
              <w:rPr>
                <w:bCs/>
                <w:sz w:val="28"/>
                <w:szCs w:val="28"/>
              </w:rPr>
            </w:pPr>
            <w:proofErr w:type="spellStart"/>
            <w:r w:rsidRPr="00B64A2B">
              <w:rPr>
                <w:bCs/>
                <w:sz w:val="28"/>
                <w:szCs w:val="28"/>
              </w:rPr>
              <w:t>емость</w:t>
            </w:r>
            <w:proofErr w:type="spellEnd"/>
          </w:p>
          <w:p w14:paraId="5BF4D3AE" w14:textId="77777777" w:rsidR="0027789C" w:rsidRPr="00B64A2B" w:rsidRDefault="0027789C" w:rsidP="0027789C">
            <w:pPr>
              <w:autoSpaceDE w:val="0"/>
              <w:autoSpaceDN w:val="0"/>
              <w:adjustRightInd w:val="0"/>
              <w:rPr>
                <w:bCs/>
                <w:sz w:val="28"/>
                <w:szCs w:val="28"/>
              </w:rPr>
            </w:pPr>
            <w:r w:rsidRPr="00B64A2B">
              <w:rPr>
                <w:bCs/>
                <w:sz w:val="28"/>
                <w:szCs w:val="28"/>
              </w:rPr>
              <w:t>групп (чело-век)</w:t>
            </w:r>
          </w:p>
          <w:p w14:paraId="5A69958C" w14:textId="77777777" w:rsidR="0027789C" w:rsidRPr="00B64A2B" w:rsidRDefault="0027789C" w:rsidP="0027789C">
            <w:pPr>
              <w:autoSpaceDE w:val="0"/>
              <w:autoSpaceDN w:val="0"/>
              <w:adjustRightInd w:val="0"/>
              <w:rPr>
                <w:bCs/>
                <w:sz w:val="28"/>
                <w:szCs w:val="28"/>
              </w:rPr>
            </w:pPr>
          </w:p>
        </w:tc>
        <w:tc>
          <w:tcPr>
            <w:tcW w:w="1417" w:type="dxa"/>
            <w:vMerge w:val="restart"/>
          </w:tcPr>
          <w:p w14:paraId="1F9B05CF" w14:textId="77777777" w:rsidR="0027789C" w:rsidRPr="00B64A2B" w:rsidRDefault="0027789C" w:rsidP="0027789C">
            <w:pPr>
              <w:autoSpaceDE w:val="0"/>
              <w:autoSpaceDN w:val="0"/>
              <w:adjustRightInd w:val="0"/>
              <w:rPr>
                <w:bCs/>
                <w:sz w:val="28"/>
                <w:szCs w:val="28"/>
              </w:rPr>
            </w:pPr>
            <w:r w:rsidRPr="00B64A2B">
              <w:rPr>
                <w:bCs/>
                <w:sz w:val="28"/>
                <w:szCs w:val="28"/>
              </w:rPr>
              <w:lastRenderedPageBreak/>
              <w:t>Максимальная</w:t>
            </w:r>
          </w:p>
          <w:p w14:paraId="193AA9E6" w14:textId="77777777" w:rsidR="0027789C" w:rsidRPr="00B64A2B" w:rsidRDefault="0027789C" w:rsidP="0027789C">
            <w:pPr>
              <w:autoSpaceDE w:val="0"/>
              <w:autoSpaceDN w:val="0"/>
              <w:adjustRightInd w:val="0"/>
              <w:rPr>
                <w:bCs/>
                <w:sz w:val="28"/>
                <w:szCs w:val="28"/>
              </w:rPr>
            </w:pPr>
            <w:proofErr w:type="spellStart"/>
            <w:r w:rsidRPr="00B64A2B">
              <w:rPr>
                <w:bCs/>
                <w:sz w:val="28"/>
                <w:szCs w:val="28"/>
              </w:rPr>
              <w:t>наполня-емость</w:t>
            </w:r>
            <w:proofErr w:type="spellEnd"/>
          </w:p>
          <w:p w14:paraId="7A948BE8" w14:textId="77777777" w:rsidR="0027789C" w:rsidRPr="00B64A2B" w:rsidRDefault="0027789C" w:rsidP="0027789C">
            <w:pPr>
              <w:autoSpaceDE w:val="0"/>
              <w:autoSpaceDN w:val="0"/>
              <w:adjustRightInd w:val="0"/>
              <w:rPr>
                <w:bCs/>
                <w:sz w:val="28"/>
                <w:szCs w:val="28"/>
              </w:rPr>
            </w:pPr>
            <w:r w:rsidRPr="00B64A2B">
              <w:rPr>
                <w:bCs/>
                <w:sz w:val="28"/>
                <w:szCs w:val="28"/>
              </w:rPr>
              <w:t>групп (человек)</w:t>
            </w:r>
          </w:p>
          <w:p w14:paraId="2FC83BB1" w14:textId="77777777" w:rsidR="0027789C" w:rsidRPr="00B64A2B" w:rsidRDefault="0027789C" w:rsidP="0027789C">
            <w:pPr>
              <w:autoSpaceDE w:val="0"/>
              <w:autoSpaceDN w:val="0"/>
              <w:adjustRightInd w:val="0"/>
              <w:rPr>
                <w:bCs/>
                <w:sz w:val="28"/>
                <w:szCs w:val="28"/>
              </w:rPr>
            </w:pPr>
          </w:p>
        </w:tc>
        <w:tc>
          <w:tcPr>
            <w:tcW w:w="1656" w:type="dxa"/>
            <w:vMerge w:val="restart"/>
          </w:tcPr>
          <w:p w14:paraId="2FA6CB3F" w14:textId="77777777" w:rsidR="0027789C" w:rsidRPr="00B64A2B" w:rsidRDefault="0027789C" w:rsidP="0027789C">
            <w:pPr>
              <w:autoSpaceDE w:val="0"/>
              <w:autoSpaceDN w:val="0"/>
              <w:adjustRightInd w:val="0"/>
              <w:rPr>
                <w:bCs/>
                <w:sz w:val="28"/>
                <w:szCs w:val="28"/>
              </w:rPr>
            </w:pPr>
            <w:proofErr w:type="spellStart"/>
            <w:r w:rsidRPr="00B64A2B">
              <w:rPr>
                <w:bCs/>
                <w:sz w:val="28"/>
                <w:szCs w:val="28"/>
              </w:rPr>
              <w:t>Максималь-ный</w:t>
            </w:r>
            <w:proofErr w:type="spellEnd"/>
          </w:p>
          <w:p w14:paraId="2CCFF07A" w14:textId="77777777" w:rsidR="0027789C" w:rsidRPr="00B64A2B" w:rsidRDefault="0027789C" w:rsidP="0027789C">
            <w:pPr>
              <w:autoSpaceDE w:val="0"/>
              <w:autoSpaceDN w:val="0"/>
              <w:adjustRightInd w:val="0"/>
              <w:rPr>
                <w:bCs/>
                <w:sz w:val="28"/>
                <w:szCs w:val="28"/>
              </w:rPr>
            </w:pPr>
            <w:r w:rsidRPr="00B64A2B">
              <w:rPr>
                <w:bCs/>
                <w:sz w:val="28"/>
                <w:szCs w:val="28"/>
              </w:rPr>
              <w:t>объем учебно-тренировочной</w:t>
            </w:r>
          </w:p>
          <w:p w14:paraId="404941D3" w14:textId="77777777" w:rsidR="0027789C" w:rsidRPr="00B64A2B" w:rsidRDefault="0027789C" w:rsidP="0027789C">
            <w:pPr>
              <w:autoSpaceDE w:val="0"/>
              <w:autoSpaceDN w:val="0"/>
              <w:adjustRightInd w:val="0"/>
              <w:rPr>
                <w:bCs/>
                <w:sz w:val="28"/>
                <w:szCs w:val="28"/>
              </w:rPr>
            </w:pPr>
            <w:r w:rsidRPr="00B64A2B">
              <w:rPr>
                <w:bCs/>
                <w:sz w:val="28"/>
                <w:szCs w:val="28"/>
              </w:rPr>
              <w:t xml:space="preserve">работы </w:t>
            </w:r>
            <w:r w:rsidRPr="00B64A2B">
              <w:rPr>
                <w:bCs/>
                <w:sz w:val="28"/>
                <w:szCs w:val="28"/>
              </w:rPr>
              <w:lastRenderedPageBreak/>
              <w:t>(часов в неделю)</w:t>
            </w:r>
          </w:p>
          <w:p w14:paraId="556F1CC2" w14:textId="77777777" w:rsidR="0027789C" w:rsidRPr="00B64A2B" w:rsidRDefault="0027789C" w:rsidP="0027789C">
            <w:pPr>
              <w:autoSpaceDE w:val="0"/>
              <w:autoSpaceDN w:val="0"/>
              <w:adjustRightInd w:val="0"/>
              <w:rPr>
                <w:bCs/>
                <w:sz w:val="28"/>
                <w:szCs w:val="28"/>
              </w:rPr>
            </w:pPr>
          </w:p>
        </w:tc>
        <w:tc>
          <w:tcPr>
            <w:tcW w:w="2030" w:type="dxa"/>
            <w:gridSpan w:val="3"/>
          </w:tcPr>
          <w:p w14:paraId="22AF27E7" w14:textId="77777777" w:rsidR="0027789C" w:rsidRPr="00B64A2B" w:rsidRDefault="0027789C" w:rsidP="0027789C">
            <w:pPr>
              <w:autoSpaceDE w:val="0"/>
              <w:autoSpaceDN w:val="0"/>
              <w:adjustRightInd w:val="0"/>
              <w:rPr>
                <w:bCs/>
                <w:sz w:val="28"/>
                <w:szCs w:val="28"/>
              </w:rPr>
            </w:pPr>
            <w:r w:rsidRPr="00B64A2B">
              <w:rPr>
                <w:bCs/>
                <w:sz w:val="28"/>
                <w:szCs w:val="28"/>
              </w:rPr>
              <w:lastRenderedPageBreak/>
              <w:t>Норматив оплаты</w:t>
            </w:r>
          </w:p>
          <w:p w14:paraId="349A9233" w14:textId="77777777" w:rsidR="0027789C" w:rsidRPr="00B64A2B" w:rsidRDefault="0027789C" w:rsidP="0027789C">
            <w:pPr>
              <w:autoSpaceDE w:val="0"/>
              <w:autoSpaceDN w:val="0"/>
              <w:adjustRightInd w:val="0"/>
              <w:rPr>
                <w:bCs/>
                <w:sz w:val="28"/>
                <w:szCs w:val="28"/>
              </w:rPr>
            </w:pPr>
            <w:r w:rsidRPr="00B64A2B">
              <w:rPr>
                <w:bCs/>
                <w:sz w:val="28"/>
                <w:szCs w:val="28"/>
              </w:rPr>
              <w:t>труда (процент за 1</w:t>
            </w:r>
          </w:p>
          <w:p w14:paraId="28E77ABB" w14:textId="77777777" w:rsidR="0027789C" w:rsidRPr="00B64A2B" w:rsidRDefault="0027789C" w:rsidP="0027789C">
            <w:pPr>
              <w:autoSpaceDE w:val="0"/>
              <w:autoSpaceDN w:val="0"/>
              <w:adjustRightInd w:val="0"/>
              <w:rPr>
                <w:bCs/>
                <w:sz w:val="28"/>
                <w:szCs w:val="28"/>
              </w:rPr>
            </w:pPr>
            <w:r w:rsidRPr="00B64A2B">
              <w:rPr>
                <w:bCs/>
                <w:sz w:val="28"/>
                <w:szCs w:val="28"/>
              </w:rPr>
              <w:t>занимающегося)</w:t>
            </w:r>
          </w:p>
        </w:tc>
      </w:tr>
      <w:tr w:rsidR="0027789C" w:rsidRPr="00B64A2B" w14:paraId="21207CC4" w14:textId="77777777" w:rsidTr="00C032F3">
        <w:trPr>
          <w:trHeight w:val="513"/>
        </w:trPr>
        <w:tc>
          <w:tcPr>
            <w:tcW w:w="675" w:type="dxa"/>
            <w:vMerge/>
          </w:tcPr>
          <w:p w14:paraId="115EBC95" w14:textId="77777777" w:rsidR="0027789C" w:rsidRPr="00B64A2B" w:rsidRDefault="0027789C" w:rsidP="0027789C">
            <w:pPr>
              <w:autoSpaceDE w:val="0"/>
              <w:autoSpaceDN w:val="0"/>
              <w:adjustRightInd w:val="0"/>
              <w:rPr>
                <w:bCs/>
                <w:sz w:val="28"/>
                <w:szCs w:val="28"/>
              </w:rPr>
            </w:pPr>
          </w:p>
        </w:tc>
        <w:tc>
          <w:tcPr>
            <w:tcW w:w="1276" w:type="dxa"/>
            <w:vMerge/>
          </w:tcPr>
          <w:p w14:paraId="7A755088" w14:textId="77777777" w:rsidR="0027789C" w:rsidRPr="00B64A2B" w:rsidRDefault="0027789C" w:rsidP="0027789C">
            <w:pPr>
              <w:autoSpaceDE w:val="0"/>
              <w:autoSpaceDN w:val="0"/>
              <w:adjustRightInd w:val="0"/>
              <w:rPr>
                <w:bCs/>
                <w:sz w:val="28"/>
                <w:szCs w:val="28"/>
              </w:rPr>
            </w:pPr>
          </w:p>
        </w:tc>
        <w:tc>
          <w:tcPr>
            <w:tcW w:w="1144" w:type="dxa"/>
            <w:vMerge/>
          </w:tcPr>
          <w:p w14:paraId="019F5849" w14:textId="77777777" w:rsidR="0027789C" w:rsidRPr="00B64A2B" w:rsidRDefault="0027789C" w:rsidP="0027789C">
            <w:pPr>
              <w:autoSpaceDE w:val="0"/>
              <w:autoSpaceDN w:val="0"/>
              <w:adjustRightInd w:val="0"/>
              <w:rPr>
                <w:bCs/>
                <w:sz w:val="28"/>
                <w:szCs w:val="28"/>
              </w:rPr>
            </w:pPr>
          </w:p>
        </w:tc>
        <w:tc>
          <w:tcPr>
            <w:tcW w:w="1418" w:type="dxa"/>
            <w:vMerge/>
          </w:tcPr>
          <w:p w14:paraId="590AAB21" w14:textId="77777777" w:rsidR="0027789C" w:rsidRPr="00B64A2B" w:rsidRDefault="0027789C" w:rsidP="0027789C">
            <w:pPr>
              <w:autoSpaceDE w:val="0"/>
              <w:autoSpaceDN w:val="0"/>
              <w:adjustRightInd w:val="0"/>
              <w:rPr>
                <w:bCs/>
                <w:sz w:val="28"/>
                <w:szCs w:val="28"/>
              </w:rPr>
            </w:pPr>
          </w:p>
        </w:tc>
        <w:tc>
          <w:tcPr>
            <w:tcW w:w="1417" w:type="dxa"/>
            <w:vMerge/>
          </w:tcPr>
          <w:p w14:paraId="0953FD31" w14:textId="77777777" w:rsidR="0027789C" w:rsidRPr="00B64A2B" w:rsidRDefault="0027789C" w:rsidP="0027789C">
            <w:pPr>
              <w:autoSpaceDE w:val="0"/>
              <w:autoSpaceDN w:val="0"/>
              <w:adjustRightInd w:val="0"/>
              <w:rPr>
                <w:bCs/>
                <w:sz w:val="28"/>
                <w:szCs w:val="28"/>
              </w:rPr>
            </w:pPr>
          </w:p>
        </w:tc>
        <w:tc>
          <w:tcPr>
            <w:tcW w:w="1656" w:type="dxa"/>
            <w:vMerge/>
          </w:tcPr>
          <w:p w14:paraId="7624E477" w14:textId="77777777" w:rsidR="0027789C" w:rsidRPr="00B64A2B" w:rsidRDefault="0027789C" w:rsidP="0027789C">
            <w:pPr>
              <w:autoSpaceDE w:val="0"/>
              <w:autoSpaceDN w:val="0"/>
              <w:adjustRightInd w:val="0"/>
              <w:rPr>
                <w:bCs/>
                <w:sz w:val="28"/>
                <w:szCs w:val="28"/>
              </w:rPr>
            </w:pPr>
          </w:p>
        </w:tc>
        <w:tc>
          <w:tcPr>
            <w:tcW w:w="2030" w:type="dxa"/>
            <w:gridSpan w:val="3"/>
          </w:tcPr>
          <w:p w14:paraId="005D94C2" w14:textId="77777777" w:rsidR="0027789C" w:rsidRPr="00B64A2B" w:rsidRDefault="0027789C" w:rsidP="0027789C">
            <w:pPr>
              <w:autoSpaceDE w:val="0"/>
              <w:autoSpaceDN w:val="0"/>
              <w:adjustRightInd w:val="0"/>
              <w:rPr>
                <w:bCs/>
                <w:sz w:val="28"/>
                <w:szCs w:val="28"/>
              </w:rPr>
            </w:pPr>
            <w:r w:rsidRPr="00B64A2B">
              <w:rPr>
                <w:bCs/>
                <w:sz w:val="28"/>
                <w:szCs w:val="28"/>
              </w:rPr>
              <w:t xml:space="preserve">Группы видов </w:t>
            </w:r>
            <w:r w:rsidRPr="00B64A2B">
              <w:rPr>
                <w:bCs/>
                <w:sz w:val="28"/>
                <w:szCs w:val="28"/>
              </w:rPr>
              <w:lastRenderedPageBreak/>
              <w:t>спорта</w:t>
            </w:r>
          </w:p>
        </w:tc>
      </w:tr>
      <w:tr w:rsidR="0027789C" w:rsidRPr="00B64A2B" w14:paraId="66393F22" w14:textId="77777777" w:rsidTr="00C032F3">
        <w:trPr>
          <w:trHeight w:val="527"/>
        </w:trPr>
        <w:tc>
          <w:tcPr>
            <w:tcW w:w="675" w:type="dxa"/>
            <w:vMerge/>
          </w:tcPr>
          <w:p w14:paraId="765F3E13" w14:textId="77777777" w:rsidR="0027789C" w:rsidRPr="00B64A2B" w:rsidRDefault="0027789C" w:rsidP="0027789C">
            <w:pPr>
              <w:autoSpaceDE w:val="0"/>
              <w:autoSpaceDN w:val="0"/>
              <w:adjustRightInd w:val="0"/>
              <w:rPr>
                <w:bCs/>
                <w:sz w:val="28"/>
                <w:szCs w:val="28"/>
              </w:rPr>
            </w:pPr>
          </w:p>
        </w:tc>
        <w:tc>
          <w:tcPr>
            <w:tcW w:w="1276" w:type="dxa"/>
            <w:vMerge/>
          </w:tcPr>
          <w:p w14:paraId="3EDD4315" w14:textId="77777777" w:rsidR="0027789C" w:rsidRPr="00B64A2B" w:rsidRDefault="0027789C" w:rsidP="0027789C">
            <w:pPr>
              <w:autoSpaceDE w:val="0"/>
              <w:autoSpaceDN w:val="0"/>
              <w:adjustRightInd w:val="0"/>
              <w:rPr>
                <w:bCs/>
                <w:sz w:val="28"/>
                <w:szCs w:val="28"/>
              </w:rPr>
            </w:pPr>
          </w:p>
        </w:tc>
        <w:tc>
          <w:tcPr>
            <w:tcW w:w="1144" w:type="dxa"/>
            <w:vMerge/>
          </w:tcPr>
          <w:p w14:paraId="496350EC" w14:textId="77777777" w:rsidR="0027789C" w:rsidRPr="00B64A2B" w:rsidRDefault="0027789C" w:rsidP="0027789C">
            <w:pPr>
              <w:autoSpaceDE w:val="0"/>
              <w:autoSpaceDN w:val="0"/>
              <w:adjustRightInd w:val="0"/>
              <w:rPr>
                <w:bCs/>
                <w:sz w:val="28"/>
                <w:szCs w:val="28"/>
              </w:rPr>
            </w:pPr>
          </w:p>
        </w:tc>
        <w:tc>
          <w:tcPr>
            <w:tcW w:w="1418" w:type="dxa"/>
            <w:vMerge/>
          </w:tcPr>
          <w:p w14:paraId="022454D7" w14:textId="77777777" w:rsidR="0027789C" w:rsidRPr="00B64A2B" w:rsidRDefault="0027789C" w:rsidP="0027789C">
            <w:pPr>
              <w:autoSpaceDE w:val="0"/>
              <w:autoSpaceDN w:val="0"/>
              <w:adjustRightInd w:val="0"/>
              <w:rPr>
                <w:bCs/>
                <w:sz w:val="28"/>
                <w:szCs w:val="28"/>
              </w:rPr>
            </w:pPr>
          </w:p>
        </w:tc>
        <w:tc>
          <w:tcPr>
            <w:tcW w:w="1417" w:type="dxa"/>
            <w:vMerge/>
          </w:tcPr>
          <w:p w14:paraId="46D76D2F" w14:textId="77777777" w:rsidR="0027789C" w:rsidRPr="00B64A2B" w:rsidRDefault="0027789C" w:rsidP="0027789C">
            <w:pPr>
              <w:autoSpaceDE w:val="0"/>
              <w:autoSpaceDN w:val="0"/>
              <w:adjustRightInd w:val="0"/>
              <w:rPr>
                <w:bCs/>
                <w:sz w:val="28"/>
                <w:szCs w:val="28"/>
              </w:rPr>
            </w:pPr>
          </w:p>
        </w:tc>
        <w:tc>
          <w:tcPr>
            <w:tcW w:w="1656" w:type="dxa"/>
            <w:vMerge/>
          </w:tcPr>
          <w:p w14:paraId="51847CF1" w14:textId="77777777" w:rsidR="0027789C" w:rsidRPr="00B64A2B" w:rsidRDefault="0027789C" w:rsidP="0027789C">
            <w:pPr>
              <w:autoSpaceDE w:val="0"/>
              <w:autoSpaceDN w:val="0"/>
              <w:adjustRightInd w:val="0"/>
              <w:rPr>
                <w:bCs/>
                <w:sz w:val="28"/>
                <w:szCs w:val="28"/>
              </w:rPr>
            </w:pPr>
          </w:p>
        </w:tc>
        <w:tc>
          <w:tcPr>
            <w:tcW w:w="654" w:type="dxa"/>
          </w:tcPr>
          <w:p w14:paraId="62BA045D" w14:textId="77777777" w:rsidR="0027789C" w:rsidRPr="00B64A2B" w:rsidRDefault="0027789C" w:rsidP="0027789C">
            <w:pPr>
              <w:autoSpaceDE w:val="0"/>
              <w:autoSpaceDN w:val="0"/>
              <w:adjustRightInd w:val="0"/>
              <w:rPr>
                <w:bCs/>
                <w:sz w:val="28"/>
                <w:szCs w:val="28"/>
              </w:rPr>
            </w:pPr>
            <w:r w:rsidRPr="00B64A2B">
              <w:rPr>
                <w:bCs/>
                <w:sz w:val="28"/>
                <w:szCs w:val="28"/>
              </w:rPr>
              <w:t xml:space="preserve">1гр </w:t>
            </w:r>
          </w:p>
          <w:p w14:paraId="15464352" w14:textId="77777777" w:rsidR="0027789C" w:rsidRPr="00B64A2B" w:rsidRDefault="0027789C" w:rsidP="0027789C">
            <w:pPr>
              <w:autoSpaceDE w:val="0"/>
              <w:autoSpaceDN w:val="0"/>
              <w:adjustRightInd w:val="0"/>
              <w:rPr>
                <w:bCs/>
                <w:sz w:val="28"/>
                <w:szCs w:val="28"/>
              </w:rPr>
            </w:pPr>
          </w:p>
        </w:tc>
        <w:tc>
          <w:tcPr>
            <w:tcW w:w="538" w:type="dxa"/>
          </w:tcPr>
          <w:p w14:paraId="43916AF8" w14:textId="77777777" w:rsidR="0027789C" w:rsidRPr="00B64A2B" w:rsidRDefault="0027789C" w:rsidP="0027789C">
            <w:pPr>
              <w:autoSpaceDE w:val="0"/>
              <w:autoSpaceDN w:val="0"/>
              <w:adjustRightInd w:val="0"/>
              <w:rPr>
                <w:bCs/>
                <w:sz w:val="28"/>
                <w:szCs w:val="28"/>
              </w:rPr>
            </w:pPr>
            <w:r w:rsidRPr="00B64A2B">
              <w:rPr>
                <w:bCs/>
                <w:sz w:val="28"/>
                <w:szCs w:val="28"/>
              </w:rPr>
              <w:t xml:space="preserve">2 </w:t>
            </w:r>
            <w:proofErr w:type="spellStart"/>
            <w:r w:rsidRPr="00B64A2B">
              <w:rPr>
                <w:bCs/>
                <w:sz w:val="28"/>
                <w:szCs w:val="28"/>
              </w:rPr>
              <w:t>гр</w:t>
            </w:r>
            <w:proofErr w:type="spellEnd"/>
          </w:p>
        </w:tc>
        <w:tc>
          <w:tcPr>
            <w:tcW w:w="838" w:type="dxa"/>
          </w:tcPr>
          <w:p w14:paraId="3CC17F31" w14:textId="77777777" w:rsidR="0027789C" w:rsidRPr="00B64A2B" w:rsidRDefault="0027789C" w:rsidP="0027789C">
            <w:pPr>
              <w:autoSpaceDE w:val="0"/>
              <w:autoSpaceDN w:val="0"/>
              <w:adjustRightInd w:val="0"/>
              <w:rPr>
                <w:bCs/>
                <w:sz w:val="28"/>
                <w:szCs w:val="28"/>
              </w:rPr>
            </w:pPr>
            <w:r w:rsidRPr="00B64A2B">
              <w:rPr>
                <w:bCs/>
                <w:sz w:val="28"/>
                <w:szCs w:val="28"/>
              </w:rPr>
              <w:t xml:space="preserve">3 </w:t>
            </w:r>
            <w:proofErr w:type="spellStart"/>
            <w:r w:rsidRPr="00B64A2B">
              <w:rPr>
                <w:bCs/>
                <w:sz w:val="28"/>
                <w:szCs w:val="28"/>
              </w:rPr>
              <w:t>гр</w:t>
            </w:r>
            <w:proofErr w:type="spellEnd"/>
          </w:p>
        </w:tc>
      </w:tr>
      <w:tr w:rsidR="0027789C" w:rsidRPr="00B64A2B" w14:paraId="46EEBCB5" w14:textId="77777777" w:rsidTr="00C032F3">
        <w:tc>
          <w:tcPr>
            <w:tcW w:w="675" w:type="dxa"/>
          </w:tcPr>
          <w:p w14:paraId="3D37EE5E" w14:textId="77777777" w:rsidR="0027789C" w:rsidRPr="00C032F3" w:rsidRDefault="0027789C" w:rsidP="0027789C">
            <w:pPr>
              <w:autoSpaceDE w:val="0"/>
              <w:autoSpaceDN w:val="0"/>
              <w:adjustRightInd w:val="0"/>
              <w:rPr>
                <w:bCs/>
                <w:sz w:val="28"/>
                <w:szCs w:val="28"/>
              </w:rPr>
            </w:pPr>
            <w:r w:rsidRPr="00C032F3">
              <w:rPr>
                <w:bCs/>
                <w:sz w:val="28"/>
                <w:szCs w:val="28"/>
              </w:rPr>
              <w:t>1</w:t>
            </w:r>
          </w:p>
        </w:tc>
        <w:tc>
          <w:tcPr>
            <w:tcW w:w="1276" w:type="dxa"/>
          </w:tcPr>
          <w:p w14:paraId="25C05F05" w14:textId="77777777" w:rsidR="0027789C" w:rsidRPr="00C032F3" w:rsidRDefault="0027789C" w:rsidP="0027789C">
            <w:pPr>
              <w:autoSpaceDE w:val="0"/>
              <w:autoSpaceDN w:val="0"/>
              <w:adjustRightInd w:val="0"/>
              <w:rPr>
                <w:bCs/>
                <w:sz w:val="28"/>
                <w:szCs w:val="28"/>
              </w:rPr>
            </w:pPr>
            <w:r w:rsidRPr="00C032F3">
              <w:rPr>
                <w:bCs/>
                <w:sz w:val="28"/>
                <w:szCs w:val="28"/>
              </w:rPr>
              <w:t>2</w:t>
            </w:r>
          </w:p>
        </w:tc>
        <w:tc>
          <w:tcPr>
            <w:tcW w:w="1144" w:type="dxa"/>
          </w:tcPr>
          <w:p w14:paraId="600A189C" w14:textId="77777777" w:rsidR="0027789C" w:rsidRPr="00C032F3" w:rsidRDefault="0027789C" w:rsidP="0027789C">
            <w:pPr>
              <w:autoSpaceDE w:val="0"/>
              <w:autoSpaceDN w:val="0"/>
              <w:adjustRightInd w:val="0"/>
              <w:rPr>
                <w:bCs/>
                <w:sz w:val="28"/>
                <w:szCs w:val="28"/>
              </w:rPr>
            </w:pPr>
            <w:r w:rsidRPr="00C032F3">
              <w:rPr>
                <w:bCs/>
                <w:sz w:val="28"/>
                <w:szCs w:val="28"/>
              </w:rPr>
              <w:t>3</w:t>
            </w:r>
          </w:p>
        </w:tc>
        <w:tc>
          <w:tcPr>
            <w:tcW w:w="1418" w:type="dxa"/>
          </w:tcPr>
          <w:p w14:paraId="7E5EF1AF" w14:textId="77777777" w:rsidR="0027789C" w:rsidRPr="00C032F3" w:rsidRDefault="0027789C" w:rsidP="0027789C">
            <w:pPr>
              <w:autoSpaceDE w:val="0"/>
              <w:autoSpaceDN w:val="0"/>
              <w:adjustRightInd w:val="0"/>
              <w:rPr>
                <w:bCs/>
                <w:sz w:val="28"/>
                <w:szCs w:val="28"/>
              </w:rPr>
            </w:pPr>
            <w:r w:rsidRPr="00C032F3">
              <w:rPr>
                <w:bCs/>
                <w:sz w:val="28"/>
                <w:szCs w:val="28"/>
              </w:rPr>
              <w:t>4</w:t>
            </w:r>
          </w:p>
        </w:tc>
        <w:tc>
          <w:tcPr>
            <w:tcW w:w="1417" w:type="dxa"/>
          </w:tcPr>
          <w:p w14:paraId="1B6ABEB0" w14:textId="77777777" w:rsidR="0027789C" w:rsidRPr="00C032F3" w:rsidRDefault="0027789C" w:rsidP="0027789C">
            <w:pPr>
              <w:autoSpaceDE w:val="0"/>
              <w:autoSpaceDN w:val="0"/>
              <w:adjustRightInd w:val="0"/>
              <w:rPr>
                <w:bCs/>
                <w:sz w:val="28"/>
                <w:szCs w:val="28"/>
              </w:rPr>
            </w:pPr>
            <w:r w:rsidRPr="00C032F3">
              <w:rPr>
                <w:bCs/>
                <w:sz w:val="28"/>
                <w:szCs w:val="28"/>
              </w:rPr>
              <w:t>5</w:t>
            </w:r>
          </w:p>
        </w:tc>
        <w:tc>
          <w:tcPr>
            <w:tcW w:w="1656" w:type="dxa"/>
          </w:tcPr>
          <w:p w14:paraId="69222001" w14:textId="77777777" w:rsidR="0027789C" w:rsidRPr="00C032F3" w:rsidRDefault="0027789C" w:rsidP="0027789C">
            <w:pPr>
              <w:autoSpaceDE w:val="0"/>
              <w:autoSpaceDN w:val="0"/>
              <w:adjustRightInd w:val="0"/>
              <w:rPr>
                <w:bCs/>
                <w:sz w:val="28"/>
                <w:szCs w:val="28"/>
              </w:rPr>
            </w:pPr>
            <w:r w:rsidRPr="00C032F3">
              <w:rPr>
                <w:bCs/>
                <w:sz w:val="28"/>
                <w:szCs w:val="28"/>
              </w:rPr>
              <w:t>6</w:t>
            </w:r>
          </w:p>
        </w:tc>
        <w:tc>
          <w:tcPr>
            <w:tcW w:w="654" w:type="dxa"/>
          </w:tcPr>
          <w:p w14:paraId="5D32BDCC" w14:textId="77777777" w:rsidR="0027789C" w:rsidRPr="00C032F3" w:rsidRDefault="0027789C" w:rsidP="0027789C">
            <w:pPr>
              <w:autoSpaceDE w:val="0"/>
              <w:autoSpaceDN w:val="0"/>
              <w:adjustRightInd w:val="0"/>
              <w:rPr>
                <w:bCs/>
                <w:sz w:val="28"/>
                <w:szCs w:val="28"/>
              </w:rPr>
            </w:pPr>
            <w:r w:rsidRPr="00C032F3">
              <w:rPr>
                <w:bCs/>
                <w:sz w:val="28"/>
                <w:szCs w:val="28"/>
              </w:rPr>
              <w:t>7</w:t>
            </w:r>
          </w:p>
        </w:tc>
        <w:tc>
          <w:tcPr>
            <w:tcW w:w="538" w:type="dxa"/>
          </w:tcPr>
          <w:p w14:paraId="7EA8297A" w14:textId="77777777" w:rsidR="0027789C" w:rsidRPr="00C032F3" w:rsidRDefault="0027789C" w:rsidP="0027789C">
            <w:pPr>
              <w:autoSpaceDE w:val="0"/>
              <w:autoSpaceDN w:val="0"/>
              <w:adjustRightInd w:val="0"/>
              <w:rPr>
                <w:bCs/>
                <w:sz w:val="28"/>
                <w:szCs w:val="28"/>
              </w:rPr>
            </w:pPr>
            <w:r w:rsidRPr="00C032F3">
              <w:rPr>
                <w:bCs/>
                <w:sz w:val="28"/>
                <w:szCs w:val="28"/>
              </w:rPr>
              <w:t>8</w:t>
            </w:r>
          </w:p>
        </w:tc>
        <w:tc>
          <w:tcPr>
            <w:tcW w:w="838" w:type="dxa"/>
          </w:tcPr>
          <w:p w14:paraId="144C1C84" w14:textId="77777777" w:rsidR="0027789C" w:rsidRPr="00C032F3" w:rsidRDefault="0027789C" w:rsidP="0027789C">
            <w:pPr>
              <w:autoSpaceDE w:val="0"/>
              <w:autoSpaceDN w:val="0"/>
              <w:adjustRightInd w:val="0"/>
              <w:rPr>
                <w:bCs/>
                <w:sz w:val="28"/>
                <w:szCs w:val="28"/>
              </w:rPr>
            </w:pPr>
            <w:r w:rsidRPr="00C032F3">
              <w:rPr>
                <w:bCs/>
                <w:sz w:val="28"/>
                <w:szCs w:val="28"/>
              </w:rPr>
              <w:t>9</w:t>
            </w:r>
          </w:p>
        </w:tc>
      </w:tr>
      <w:tr w:rsidR="0027789C" w:rsidRPr="00B64A2B" w14:paraId="4B502661" w14:textId="77777777" w:rsidTr="00C032F3">
        <w:tc>
          <w:tcPr>
            <w:tcW w:w="675" w:type="dxa"/>
            <w:vMerge w:val="restart"/>
          </w:tcPr>
          <w:p w14:paraId="4FCA53E7" w14:textId="77777777" w:rsidR="0027789C" w:rsidRPr="00C032F3" w:rsidRDefault="0027789C" w:rsidP="0027789C">
            <w:pPr>
              <w:autoSpaceDE w:val="0"/>
              <w:autoSpaceDN w:val="0"/>
              <w:adjustRightInd w:val="0"/>
              <w:rPr>
                <w:bCs/>
                <w:sz w:val="28"/>
                <w:szCs w:val="28"/>
              </w:rPr>
            </w:pPr>
            <w:r w:rsidRPr="00C032F3">
              <w:rPr>
                <w:bCs/>
                <w:sz w:val="28"/>
                <w:szCs w:val="28"/>
              </w:rPr>
              <w:t>1.</w:t>
            </w:r>
          </w:p>
        </w:tc>
        <w:tc>
          <w:tcPr>
            <w:tcW w:w="1276" w:type="dxa"/>
            <w:vMerge w:val="restart"/>
          </w:tcPr>
          <w:p w14:paraId="7BF76A55" w14:textId="601AB30B" w:rsidR="0027789C" w:rsidRPr="00C032F3" w:rsidRDefault="0027789C" w:rsidP="0027789C">
            <w:pPr>
              <w:autoSpaceDE w:val="0"/>
              <w:autoSpaceDN w:val="0"/>
              <w:adjustRightInd w:val="0"/>
              <w:jc w:val="both"/>
              <w:rPr>
                <w:bCs/>
                <w:sz w:val="28"/>
                <w:szCs w:val="28"/>
              </w:rPr>
            </w:pPr>
            <w:r w:rsidRPr="00C032F3">
              <w:rPr>
                <w:bCs/>
                <w:sz w:val="28"/>
                <w:szCs w:val="28"/>
              </w:rPr>
              <w:t>Учебно-тренир</w:t>
            </w:r>
            <w:r w:rsidR="00C032F3" w:rsidRPr="00C032F3">
              <w:rPr>
                <w:bCs/>
                <w:sz w:val="28"/>
                <w:szCs w:val="28"/>
              </w:rPr>
              <w:t>ов</w:t>
            </w:r>
            <w:r w:rsidRPr="00C032F3">
              <w:rPr>
                <w:bCs/>
                <w:sz w:val="28"/>
                <w:szCs w:val="28"/>
              </w:rPr>
              <w:t>очный</w:t>
            </w:r>
          </w:p>
        </w:tc>
        <w:tc>
          <w:tcPr>
            <w:tcW w:w="1144" w:type="dxa"/>
          </w:tcPr>
          <w:p w14:paraId="5DB72E4C" w14:textId="77777777" w:rsidR="0027789C" w:rsidRPr="00C032F3" w:rsidRDefault="0027789C" w:rsidP="0027789C">
            <w:pPr>
              <w:autoSpaceDE w:val="0"/>
              <w:autoSpaceDN w:val="0"/>
              <w:adjustRightInd w:val="0"/>
              <w:jc w:val="both"/>
              <w:rPr>
                <w:bCs/>
                <w:sz w:val="28"/>
                <w:szCs w:val="28"/>
              </w:rPr>
            </w:pPr>
            <w:r w:rsidRPr="00C032F3">
              <w:rPr>
                <w:bCs/>
                <w:sz w:val="28"/>
                <w:szCs w:val="28"/>
              </w:rPr>
              <w:t>1 год</w:t>
            </w:r>
          </w:p>
        </w:tc>
        <w:tc>
          <w:tcPr>
            <w:tcW w:w="1418" w:type="dxa"/>
          </w:tcPr>
          <w:p w14:paraId="5777F758" w14:textId="77777777" w:rsidR="0027789C" w:rsidRPr="00C032F3" w:rsidRDefault="0027789C" w:rsidP="0027789C">
            <w:pPr>
              <w:autoSpaceDE w:val="0"/>
              <w:autoSpaceDN w:val="0"/>
              <w:adjustRightInd w:val="0"/>
              <w:jc w:val="both"/>
              <w:rPr>
                <w:bCs/>
                <w:sz w:val="28"/>
                <w:szCs w:val="28"/>
              </w:rPr>
            </w:pPr>
            <w:r w:rsidRPr="00C032F3">
              <w:rPr>
                <w:bCs/>
                <w:sz w:val="28"/>
                <w:szCs w:val="28"/>
              </w:rPr>
              <w:t>10</w:t>
            </w:r>
          </w:p>
        </w:tc>
        <w:tc>
          <w:tcPr>
            <w:tcW w:w="1417" w:type="dxa"/>
          </w:tcPr>
          <w:p w14:paraId="3058CDBA" w14:textId="77777777" w:rsidR="0027789C" w:rsidRPr="00C032F3" w:rsidRDefault="0027789C" w:rsidP="0027789C">
            <w:pPr>
              <w:autoSpaceDE w:val="0"/>
              <w:autoSpaceDN w:val="0"/>
              <w:adjustRightInd w:val="0"/>
              <w:jc w:val="both"/>
              <w:rPr>
                <w:bCs/>
                <w:sz w:val="28"/>
                <w:szCs w:val="28"/>
              </w:rPr>
            </w:pPr>
            <w:r w:rsidRPr="00C032F3">
              <w:rPr>
                <w:bCs/>
                <w:sz w:val="28"/>
                <w:szCs w:val="28"/>
              </w:rPr>
              <w:t>20</w:t>
            </w:r>
          </w:p>
        </w:tc>
        <w:tc>
          <w:tcPr>
            <w:tcW w:w="1656" w:type="dxa"/>
          </w:tcPr>
          <w:p w14:paraId="59D91B7B" w14:textId="77777777" w:rsidR="0027789C" w:rsidRPr="00C032F3" w:rsidRDefault="0027789C" w:rsidP="0027789C">
            <w:pPr>
              <w:autoSpaceDE w:val="0"/>
              <w:autoSpaceDN w:val="0"/>
              <w:adjustRightInd w:val="0"/>
              <w:jc w:val="both"/>
              <w:rPr>
                <w:bCs/>
                <w:sz w:val="28"/>
                <w:szCs w:val="28"/>
              </w:rPr>
            </w:pPr>
            <w:r w:rsidRPr="00C032F3">
              <w:rPr>
                <w:bCs/>
                <w:sz w:val="28"/>
                <w:szCs w:val="28"/>
              </w:rPr>
              <w:t>12</w:t>
            </w:r>
          </w:p>
        </w:tc>
        <w:tc>
          <w:tcPr>
            <w:tcW w:w="654" w:type="dxa"/>
          </w:tcPr>
          <w:p w14:paraId="79001F63" w14:textId="77777777" w:rsidR="0027789C" w:rsidRPr="00C032F3" w:rsidRDefault="0027789C" w:rsidP="0027789C">
            <w:pPr>
              <w:autoSpaceDE w:val="0"/>
              <w:autoSpaceDN w:val="0"/>
              <w:adjustRightInd w:val="0"/>
              <w:jc w:val="both"/>
              <w:rPr>
                <w:bCs/>
                <w:sz w:val="28"/>
                <w:szCs w:val="28"/>
              </w:rPr>
            </w:pPr>
            <w:r w:rsidRPr="00C032F3">
              <w:rPr>
                <w:bCs/>
                <w:sz w:val="28"/>
                <w:szCs w:val="28"/>
              </w:rPr>
              <w:t>6</w:t>
            </w:r>
          </w:p>
        </w:tc>
        <w:tc>
          <w:tcPr>
            <w:tcW w:w="538" w:type="dxa"/>
          </w:tcPr>
          <w:p w14:paraId="14C113C6" w14:textId="77777777" w:rsidR="0027789C" w:rsidRPr="00C032F3" w:rsidRDefault="0027789C" w:rsidP="0027789C">
            <w:pPr>
              <w:autoSpaceDE w:val="0"/>
              <w:autoSpaceDN w:val="0"/>
              <w:adjustRightInd w:val="0"/>
              <w:jc w:val="both"/>
              <w:rPr>
                <w:bCs/>
                <w:sz w:val="28"/>
                <w:szCs w:val="28"/>
              </w:rPr>
            </w:pPr>
            <w:r w:rsidRPr="00C032F3">
              <w:rPr>
                <w:bCs/>
                <w:sz w:val="28"/>
                <w:szCs w:val="28"/>
              </w:rPr>
              <w:t>5</w:t>
            </w:r>
          </w:p>
        </w:tc>
        <w:tc>
          <w:tcPr>
            <w:tcW w:w="838" w:type="dxa"/>
          </w:tcPr>
          <w:p w14:paraId="4E2061AE" w14:textId="77777777" w:rsidR="0027789C" w:rsidRPr="00C032F3" w:rsidRDefault="0027789C" w:rsidP="0027789C">
            <w:pPr>
              <w:autoSpaceDE w:val="0"/>
              <w:autoSpaceDN w:val="0"/>
              <w:adjustRightInd w:val="0"/>
              <w:jc w:val="both"/>
              <w:rPr>
                <w:bCs/>
                <w:sz w:val="28"/>
                <w:szCs w:val="28"/>
              </w:rPr>
            </w:pPr>
            <w:r w:rsidRPr="00C032F3">
              <w:rPr>
                <w:bCs/>
                <w:sz w:val="28"/>
                <w:szCs w:val="28"/>
              </w:rPr>
              <w:t>4</w:t>
            </w:r>
          </w:p>
        </w:tc>
      </w:tr>
      <w:tr w:rsidR="0027789C" w:rsidRPr="00B64A2B" w14:paraId="1A52EEE0" w14:textId="77777777" w:rsidTr="00C032F3">
        <w:tc>
          <w:tcPr>
            <w:tcW w:w="675" w:type="dxa"/>
            <w:vMerge/>
          </w:tcPr>
          <w:p w14:paraId="5CDD2CBB" w14:textId="77777777" w:rsidR="0027789C" w:rsidRPr="00C032F3" w:rsidRDefault="0027789C" w:rsidP="0027789C">
            <w:pPr>
              <w:autoSpaceDE w:val="0"/>
              <w:autoSpaceDN w:val="0"/>
              <w:adjustRightInd w:val="0"/>
              <w:rPr>
                <w:bCs/>
                <w:sz w:val="28"/>
                <w:szCs w:val="28"/>
              </w:rPr>
            </w:pPr>
          </w:p>
        </w:tc>
        <w:tc>
          <w:tcPr>
            <w:tcW w:w="1276" w:type="dxa"/>
            <w:vMerge/>
          </w:tcPr>
          <w:p w14:paraId="2C09E571" w14:textId="77777777" w:rsidR="0027789C" w:rsidRPr="00C032F3" w:rsidRDefault="0027789C" w:rsidP="0027789C">
            <w:pPr>
              <w:jc w:val="both"/>
              <w:rPr>
                <w:sz w:val="28"/>
                <w:szCs w:val="28"/>
              </w:rPr>
            </w:pPr>
          </w:p>
        </w:tc>
        <w:tc>
          <w:tcPr>
            <w:tcW w:w="1144" w:type="dxa"/>
          </w:tcPr>
          <w:p w14:paraId="12B3DBEC" w14:textId="77777777" w:rsidR="0027789C" w:rsidRPr="00C032F3" w:rsidRDefault="0027789C" w:rsidP="0027789C">
            <w:pPr>
              <w:jc w:val="both"/>
              <w:rPr>
                <w:sz w:val="28"/>
                <w:szCs w:val="28"/>
              </w:rPr>
            </w:pPr>
            <w:r w:rsidRPr="00C032F3">
              <w:rPr>
                <w:bCs/>
                <w:sz w:val="28"/>
                <w:szCs w:val="28"/>
              </w:rPr>
              <w:t>2 год</w:t>
            </w:r>
          </w:p>
        </w:tc>
        <w:tc>
          <w:tcPr>
            <w:tcW w:w="1418" w:type="dxa"/>
          </w:tcPr>
          <w:p w14:paraId="1908A53C" w14:textId="77777777" w:rsidR="0027789C" w:rsidRPr="00C032F3" w:rsidRDefault="0027789C" w:rsidP="0027789C">
            <w:pPr>
              <w:autoSpaceDE w:val="0"/>
              <w:autoSpaceDN w:val="0"/>
              <w:adjustRightInd w:val="0"/>
              <w:jc w:val="both"/>
              <w:rPr>
                <w:bCs/>
                <w:sz w:val="28"/>
                <w:szCs w:val="28"/>
              </w:rPr>
            </w:pPr>
            <w:r w:rsidRPr="00C032F3">
              <w:rPr>
                <w:bCs/>
                <w:sz w:val="28"/>
                <w:szCs w:val="28"/>
              </w:rPr>
              <w:t>10</w:t>
            </w:r>
          </w:p>
        </w:tc>
        <w:tc>
          <w:tcPr>
            <w:tcW w:w="1417" w:type="dxa"/>
          </w:tcPr>
          <w:p w14:paraId="7BB7A09F" w14:textId="77777777" w:rsidR="0027789C" w:rsidRPr="00C032F3" w:rsidRDefault="0027789C" w:rsidP="0027789C">
            <w:pPr>
              <w:autoSpaceDE w:val="0"/>
              <w:autoSpaceDN w:val="0"/>
              <w:adjustRightInd w:val="0"/>
              <w:jc w:val="both"/>
              <w:rPr>
                <w:bCs/>
                <w:sz w:val="28"/>
                <w:szCs w:val="28"/>
              </w:rPr>
            </w:pPr>
            <w:r w:rsidRPr="00C032F3">
              <w:rPr>
                <w:bCs/>
                <w:sz w:val="28"/>
                <w:szCs w:val="28"/>
              </w:rPr>
              <w:t>20</w:t>
            </w:r>
          </w:p>
        </w:tc>
        <w:tc>
          <w:tcPr>
            <w:tcW w:w="1656" w:type="dxa"/>
          </w:tcPr>
          <w:p w14:paraId="4E99EBF2" w14:textId="77777777" w:rsidR="0027789C" w:rsidRPr="00C032F3" w:rsidRDefault="0027789C" w:rsidP="0027789C">
            <w:pPr>
              <w:autoSpaceDE w:val="0"/>
              <w:autoSpaceDN w:val="0"/>
              <w:adjustRightInd w:val="0"/>
              <w:jc w:val="both"/>
              <w:rPr>
                <w:bCs/>
                <w:sz w:val="28"/>
                <w:szCs w:val="28"/>
              </w:rPr>
            </w:pPr>
            <w:r w:rsidRPr="00C032F3">
              <w:rPr>
                <w:bCs/>
                <w:sz w:val="28"/>
                <w:szCs w:val="28"/>
              </w:rPr>
              <w:t>14</w:t>
            </w:r>
          </w:p>
        </w:tc>
        <w:tc>
          <w:tcPr>
            <w:tcW w:w="654" w:type="dxa"/>
          </w:tcPr>
          <w:p w14:paraId="01FD8A3F" w14:textId="77777777" w:rsidR="0027789C" w:rsidRPr="00C032F3" w:rsidRDefault="0027789C" w:rsidP="0027789C">
            <w:pPr>
              <w:autoSpaceDE w:val="0"/>
              <w:autoSpaceDN w:val="0"/>
              <w:adjustRightInd w:val="0"/>
              <w:jc w:val="both"/>
              <w:rPr>
                <w:bCs/>
                <w:sz w:val="28"/>
                <w:szCs w:val="28"/>
              </w:rPr>
            </w:pPr>
            <w:r w:rsidRPr="00C032F3">
              <w:rPr>
                <w:bCs/>
                <w:sz w:val="28"/>
                <w:szCs w:val="28"/>
              </w:rPr>
              <w:t>9</w:t>
            </w:r>
          </w:p>
        </w:tc>
        <w:tc>
          <w:tcPr>
            <w:tcW w:w="538" w:type="dxa"/>
          </w:tcPr>
          <w:p w14:paraId="76AD3281" w14:textId="77777777" w:rsidR="0027789C" w:rsidRPr="00C032F3" w:rsidRDefault="0027789C" w:rsidP="0027789C">
            <w:pPr>
              <w:autoSpaceDE w:val="0"/>
              <w:autoSpaceDN w:val="0"/>
              <w:adjustRightInd w:val="0"/>
              <w:jc w:val="both"/>
              <w:rPr>
                <w:bCs/>
                <w:sz w:val="28"/>
                <w:szCs w:val="28"/>
              </w:rPr>
            </w:pPr>
            <w:r w:rsidRPr="00C032F3">
              <w:rPr>
                <w:bCs/>
                <w:sz w:val="28"/>
                <w:szCs w:val="28"/>
              </w:rPr>
              <w:t>8</w:t>
            </w:r>
          </w:p>
        </w:tc>
        <w:tc>
          <w:tcPr>
            <w:tcW w:w="838" w:type="dxa"/>
          </w:tcPr>
          <w:p w14:paraId="6D7771BA" w14:textId="77777777" w:rsidR="0027789C" w:rsidRPr="00C032F3" w:rsidRDefault="0027789C" w:rsidP="0027789C">
            <w:pPr>
              <w:autoSpaceDE w:val="0"/>
              <w:autoSpaceDN w:val="0"/>
              <w:adjustRightInd w:val="0"/>
              <w:jc w:val="both"/>
              <w:rPr>
                <w:bCs/>
                <w:sz w:val="28"/>
                <w:szCs w:val="28"/>
              </w:rPr>
            </w:pPr>
            <w:r w:rsidRPr="00C032F3">
              <w:rPr>
                <w:bCs/>
                <w:sz w:val="28"/>
                <w:szCs w:val="28"/>
              </w:rPr>
              <w:t>7</w:t>
            </w:r>
          </w:p>
        </w:tc>
      </w:tr>
      <w:tr w:rsidR="0027789C" w:rsidRPr="00B64A2B" w14:paraId="0294FC49" w14:textId="77777777" w:rsidTr="00C032F3">
        <w:tc>
          <w:tcPr>
            <w:tcW w:w="675" w:type="dxa"/>
            <w:vMerge/>
          </w:tcPr>
          <w:p w14:paraId="7AA2B60D" w14:textId="77777777" w:rsidR="0027789C" w:rsidRPr="00C032F3" w:rsidRDefault="0027789C" w:rsidP="0027789C">
            <w:pPr>
              <w:autoSpaceDE w:val="0"/>
              <w:autoSpaceDN w:val="0"/>
              <w:adjustRightInd w:val="0"/>
              <w:rPr>
                <w:bCs/>
                <w:sz w:val="28"/>
                <w:szCs w:val="28"/>
              </w:rPr>
            </w:pPr>
          </w:p>
        </w:tc>
        <w:tc>
          <w:tcPr>
            <w:tcW w:w="1276" w:type="dxa"/>
            <w:vMerge/>
          </w:tcPr>
          <w:p w14:paraId="4F2F1725" w14:textId="77777777" w:rsidR="0027789C" w:rsidRPr="00C032F3" w:rsidRDefault="0027789C" w:rsidP="0027789C">
            <w:pPr>
              <w:jc w:val="both"/>
              <w:rPr>
                <w:sz w:val="28"/>
                <w:szCs w:val="28"/>
              </w:rPr>
            </w:pPr>
          </w:p>
        </w:tc>
        <w:tc>
          <w:tcPr>
            <w:tcW w:w="1144" w:type="dxa"/>
          </w:tcPr>
          <w:p w14:paraId="5C97BB2F" w14:textId="77777777" w:rsidR="0027789C" w:rsidRPr="00C032F3" w:rsidRDefault="0027789C" w:rsidP="0027789C">
            <w:pPr>
              <w:jc w:val="both"/>
              <w:rPr>
                <w:sz w:val="28"/>
                <w:szCs w:val="28"/>
              </w:rPr>
            </w:pPr>
            <w:r w:rsidRPr="00C032F3">
              <w:rPr>
                <w:bCs/>
                <w:sz w:val="28"/>
                <w:szCs w:val="28"/>
              </w:rPr>
              <w:t>3 год</w:t>
            </w:r>
          </w:p>
        </w:tc>
        <w:tc>
          <w:tcPr>
            <w:tcW w:w="1418" w:type="dxa"/>
          </w:tcPr>
          <w:p w14:paraId="43F4E49F" w14:textId="77777777" w:rsidR="0027789C" w:rsidRPr="00C032F3" w:rsidRDefault="0027789C" w:rsidP="0027789C">
            <w:pPr>
              <w:autoSpaceDE w:val="0"/>
              <w:autoSpaceDN w:val="0"/>
              <w:adjustRightInd w:val="0"/>
              <w:jc w:val="both"/>
              <w:rPr>
                <w:bCs/>
                <w:sz w:val="28"/>
                <w:szCs w:val="28"/>
              </w:rPr>
            </w:pPr>
            <w:r w:rsidRPr="00C032F3">
              <w:rPr>
                <w:bCs/>
                <w:sz w:val="28"/>
                <w:szCs w:val="28"/>
              </w:rPr>
              <w:t>8</w:t>
            </w:r>
          </w:p>
        </w:tc>
        <w:tc>
          <w:tcPr>
            <w:tcW w:w="1417" w:type="dxa"/>
          </w:tcPr>
          <w:p w14:paraId="24F38CD8" w14:textId="77777777" w:rsidR="0027789C" w:rsidRPr="00C032F3" w:rsidRDefault="0027789C" w:rsidP="0027789C">
            <w:pPr>
              <w:autoSpaceDE w:val="0"/>
              <w:autoSpaceDN w:val="0"/>
              <w:adjustRightInd w:val="0"/>
              <w:jc w:val="both"/>
              <w:rPr>
                <w:bCs/>
                <w:sz w:val="28"/>
                <w:szCs w:val="28"/>
              </w:rPr>
            </w:pPr>
            <w:r w:rsidRPr="00C032F3">
              <w:rPr>
                <w:bCs/>
                <w:sz w:val="28"/>
                <w:szCs w:val="28"/>
              </w:rPr>
              <w:t>16</w:t>
            </w:r>
          </w:p>
        </w:tc>
        <w:tc>
          <w:tcPr>
            <w:tcW w:w="1656" w:type="dxa"/>
          </w:tcPr>
          <w:p w14:paraId="2E6EEF38" w14:textId="77777777" w:rsidR="0027789C" w:rsidRPr="00C032F3" w:rsidRDefault="0027789C" w:rsidP="0027789C">
            <w:pPr>
              <w:autoSpaceDE w:val="0"/>
              <w:autoSpaceDN w:val="0"/>
              <w:adjustRightInd w:val="0"/>
              <w:jc w:val="both"/>
              <w:rPr>
                <w:bCs/>
                <w:sz w:val="28"/>
                <w:szCs w:val="28"/>
              </w:rPr>
            </w:pPr>
            <w:r w:rsidRPr="00C032F3">
              <w:rPr>
                <w:bCs/>
                <w:sz w:val="28"/>
                <w:szCs w:val="28"/>
              </w:rPr>
              <w:t>18</w:t>
            </w:r>
          </w:p>
        </w:tc>
        <w:tc>
          <w:tcPr>
            <w:tcW w:w="654" w:type="dxa"/>
          </w:tcPr>
          <w:p w14:paraId="70DC0C62" w14:textId="77777777" w:rsidR="0027789C" w:rsidRPr="00C032F3" w:rsidRDefault="0027789C" w:rsidP="0027789C">
            <w:pPr>
              <w:autoSpaceDE w:val="0"/>
              <w:autoSpaceDN w:val="0"/>
              <w:adjustRightInd w:val="0"/>
              <w:jc w:val="both"/>
              <w:rPr>
                <w:bCs/>
                <w:sz w:val="28"/>
                <w:szCs w:val="28"/>
              </w:rPr>
            </w:pPr>
            <w:r w:rsidRPr="00C032F3">
              <w:rPr>
                <w:bCs/>
                <w:sz w:val="28"/>
                <w:szCs w:val="28"/>
              </w:rPr>
              <w:t>12</w:t>
            </w:r>
          </w:p>
        </w:tc>
        <w:tc>
          <w:tcPr>
            <w:tcW w:w="538" w:type="dxa"/>
          </w:tcPr>
          <w:p w14:paraId="44D41206" w14:textId="77777777" w:rsidR="0027789C" w:rsidRPr="00C032F3" w:rsidRDefault="0027789C" w:rsidP="0027789C">
            <w:pPr>
              <w:autoSpaceDE w:val="0"/>
              <w:autoSpaceDN w:val="0"/>
              <w:adjustRightInd w:val="0"/>
              <w:jc w:val="both"/>
              <w:rPr>
                <w:bCs/>
                <w:sz w:val="28"/>
                <w:szCs w:val="28"/>
              </w:rPr>
            </w:pPr>
            <w:r w:rsidRPr="00C032F3">
              <w:rPr>
                <w:bCs/>
                <w:sz w:val="28"/>
                <w:szCs w:val="28"/>
              </w:rPr>
              <w:t>11</w:t>
            </w:r>
          </w:p>
        </w:tc>
        <w:tc>
          <w:tcPr>
            <w:tcW w:w="838" w:type="dxa"/>
          </w:tcPr>
          <w:p w14:paraId="16C444ED" w14:textId="77777777" w:rsidR="0027789C" w:rsidRPr="00C032F3" w:rsidRDefault="0027789C" w:rsidP="0027789C">
            <w:pPr>
              <w:autoSpaceDE w:val="0"/>
              <w:autoSpaceDN w:val="0"/>
              <w:adjustRightInd w:val="0"/>
              <w:jc w:val="both"/>
              <w:rPr>
                <w:bCs/>
                <w:sz w:val="28"/>
                <w:szCs w:val="28"/>
              </w:rPr>
            </w:pPr>
            <w:r w:rsidRPr="00C032F3">
              <w:rPr>
                <w:bCs/>
                <w:sz w:val="28"/>
                <w:szCs w:val="28"/>
              </w:rPr>
              <w:t>10</w:t>
            </w:r>
          </w:p>
        </w:tc>
      </w:tr>
      <w:tr w:rsidR="0027789C" w:rsidRPr="00B64A2B" w14:paraId="451B5DB8" w14:textId="77777777" w:rsidTr="00C032F3">
        <w:tc>
          <w:tcPr>
            <w:tcW w:w="675" w:type="dxa"/>
            <w:vMerge/>
          </w:tcPr>
          <w:p w14:paraId="289F3B3C" w14:textId="77777777" w:rsidR="0027789C" w:rsidRPr="00C032F3" w:rsidRDefault="0027789C" w:rsidP="0027789C">
            <w:pPr>
              <w:autoSpaceDE w:val="0"/>
              <w:autoSpaceDN w:val="0"/>
              <w:adjustRightInd w:val="0"/>
              <w:rPr>
                <w:bCs/>
                <w:sz w:val="28"/>
                <w:szCs w:val="28"/>
              </w:rPr>
            </w:pPr>
          </w:p>
        </w:tc>
        <w:tc>
          <w:tcPr>
            <w:tcW w:w="1276" w:type="dxa"/>
            <w:vMerge/>
          </w:tcPr>
          <w:p w14:paraId="7FB047E9" w14:textId="77777777" w:rsidR="0027789C" w:rsidRPr="00C032F3" w:rsidRDefault="0027789C" w:rsidP="0027789C">
            <w:pPr>
              <w:jc w:val="both"/>
              <w:rPr>
                <w:sz w:val="28"/>
                <w:szCs w:val="28"/>
              </w:rPr>
            </w:pPr>
          </w:p>
        </w:tc>
        <w:tc>
          <w:tcPr>
            <w:tcW w:w="1144" w:type="dxa"/>
          </w:tcPr>
          <w:p w14:paraId="28C3A1B1" w14:textId="77777777" w:rsidR="0027789C" w:rsidRPr="00C032F3" w:rsidRDefault="0027789C" w:rsidP="0027789C">
            <w:pPr>
              <w:jc w:val="both"/>
              <w:rPr>
                <w:sz w:val="28"/>
                <w:szCs w:val="28"/>
              </w:rPr>
            </w:pPr>
            <w:r w:rsidRPr="00C032F3">
              <w:rPr>
                <w:bCs/>
                <w:sz w:val="28"/>
                <w:szCs w:val="28"/>
              </w:rPr>
              <w:t>4 год</w:t>
            </w:r>
          </w:p>
        </w:tc>
        <w:tc>
          <w:tcPr>
            <w:tcW w:w="1418" w:type="dxa"/>
          </w:tcPr>
          <w:p w14:paraId="741EDA71" w14:textId="77777777" w:rsidR="0027789C" w:rsidRPr="00C032F3" w:rsidRDefault="0027789C" w:rsidP="0027789C">
            <w:pPr>
              <w:autoSpaceDE w:val="0"/>
              <w:autoSpaceDN w:val="0"/>
              <w:adjustRightInd w:val="0"/>
              <w:jc w:val="both"/>
              <w:rPr>
                <w:bCs/>
                <w:sz w:val="28"/>
                <w:szCs w:val="28"/>
              </w:rPr>
            </w:pPr>
            <w:r w:rsidRPr="00C032F3">
              <w:rPr>
                <w:bCs/>
                <w:sz w:val="28"/>
                <w:szCs w:val="28"/>
              </w:rPr>
              <w:t>6</w:t>
            </w:r>
          </w:p>
        </w:tc>
        <w:tc>
          <w:tcPr>
            <w:tcW w:w="1417" w:type="dxa"/>
          </w:tcPr>
          <w:p w14:paraId="5EAF0467" w14:textId="77777777" w:rsidR="0027789C" w:rsidRPr="00C032F3" w:rsidRDefault="0027789C" w:rsidP="0027789C">
            <w:pPr>
              <w:autoSpaceDE w:val="0"/>
              <w:autoSpaceDN w:val="0"/>
              <w:adjustRightInd w:val="0"/>
              <w:jc w:val="both"/>
              <w:rPr>
                <w:bCs/>
                <w:sz w:val="28"/>
                <w:szCs w:val="28"/>
              </w:rPr>
            </w:pPr>
            <w:r w:rsidRPr="00C032F3">
              <w:rPr>
                <w:bCs/>
                <w:sz w:val="28"/>
                <w:szCs w:val="28"/>
              </w:rPr>
              <w:t>16</w:t>
            </w:r>
          </w:p>
        </w:tc>
        <w:tc>
          <w:tcPr>
            <w:tcW w:w="1656" w:type="dxa"/>
          </w:tcPr>
          <w:p w14:paraId="7B48DE39" w14:textId="77777777" w:rsidR="0027789C" w:rsidRPr="00C032F3" w:rsidRDefault="0027789C" w:rsidP="0027789C">
            <w:pPr>
              <w:autoSpaceDE w:val="0"/>
              <w:autoSpaceDN w:val="0"/>
              <w:adjustRightInd w:val="0"/>
              <w:jc w:val="both"/>
              <w:rPr>
                <w:bCs/>
                <w:sz w:val="28"/>
                <w:szCs w:val="28"/>
              </w:rPr>
            </w:pPr>
            <w:r w:rsidRPr="00C032F3">
              <w:rPr>
                <w:bCs/>
                <w:sz w:val="28"/>
                <w:szCs w:val="28"/>
              </w:rPr>
              <w:t>18</w:t>
            </w:r>
          </w:p>
        </w:tc>
        <w:tc>
          <w:tcPr>
            <w:tcW w:w="654" w:type="dxa"/>
          </w:tcPr>
          <w:p w14:paraId="358225BF" w14:textId="77777777" w:rsidR="0027789C" w:rsidRPr="00C032F3" w:rsidRDefault="0027789C" w:rsidP="0027789C">
            <w:pPr>
              <w:autoSpaceDE w:val="0"/>
              <w:autoSpaceDN w:val="0"/>
              <w:adjustRightInd w:val="0"/>
              <w:jc w:val="both"/>
              <w:rPr>
                <w:bCs/>
                <w:sz w:val="28"/>
                <w:szCs w:val="28"/>
              </w:rPr>
            </w:pPr>
            <w:r w:rsidRPr="00C032F3">
              <w:rPr>
                <w:bCs/>
                <w:sz w:val="28"/>
                <w:szCs w:val="28"/>
              </w:rPr>
              <w:t>13</w:t>
            </w:r>
          </w:p>
        </w:tc>
        <w:tc>
          <w:tcPr>
            <w:tcW w:w="538" w:type="dxa"/>
          </w:tcPr>
          <w:p w14:paraId="5CEEDFBC" w14:textId="77777777" w:rsidR="0027789C" w:rsidRPr="00C032F3" w:rsidRDefault="0027789C" w:rsidP="0027789C">
            <w:pPr>
              <w:autoSpaceDE w:val="0"/>
              <w:autoSpaceDN w:val="0"/>
              <w:adjustRightInd w:val="0"/>
              <w:jc w:val="both"/>
              <w:rPr>
                <w:bCs/>
                <w:sz w:val="28"/>
                <w:szCs w:val="28"/>
              </w:rPr>
            </w:pPr>
            <w:r w:rsidRPr="00C032F3">
              <w:rPr>
                <w:bCs/>
                <w:sz w:val="28"/>
                <w:szCs w:val="28"/>
              </w:rPr>
              <w:t>12</w:t>
            </w:r>
          </w:p>
        </w:tc>
        <w:tc>
          <w:tcPr>
            <w:tcW w:w="838" w:type="dxa"/>
          </w:tcPr>
          <w:p w14:paraId="530A16D9" w14:textId="77777777" w:rsidR="0027789C" w:rsidRPr="00C032F3" w:rsidRDefault="0027789C" w:rsidP="0027789C">
            <w:pPr>
              <w:autoSpaceDE w:val="0"/>
              <w:autoSpaceDN w:val="0"/>
              <w:adjustRightInd w:val="0"/>
              <w:jc w:val="both"/>
              <w:rPr>
                <w:bCs/>
                <w:sz w:val="28"/>
                <w:szCs w:val="28"/>
              </w:rPr>
            </w:pPr>
            <w:r w:rsidRPr="00C032F3">
              <w:rPr>
                <w:bCs/>
                <w:sz w:val="28"/>
                <w:szCs w:val="28"/>
              </w:rPr>
              <w:t>11</w:t>
            </w:r>
          </w:p>
        </w:tc>
      </w:tr>
      <w:tr w:rsidR="0027789C" w:rsidRPr="00B64A2B" w14:paraId="4CC54F57" w14:textId="77777777" w:rsidTr="00C032F3">
        <w:trPr>
          <w:trHeight w:val="104"/>
        </w:trPr>
        <w:tc>
          <w:tcPr>
            <w:tcW w:w="675" w:type="dxa"/>
            <w:vMerge/>
          </w:tcPr>
          <w:p w14:paraId="45E74258" w14:textId="77777777" w:rsidR="0027789C" w:rsidRPr="00C032F3" w:rsidRDefault="0027789C" w:rsidP="0027789C">
            <w:pPr>
              <w:autoSpaceDE w:val="0"/>
              <w:autoSpaceDN w:val="0"/>
              <w:adjustRightInd w:val="0"/>
              <w:rPr>
                <w:bCs/>
                <w:sz w:val="28"/>
                <w:szCs w:val="28"/>
              </w:rPr>
            </w:pPr>
          </w:p>
        </w:tc>
        <w:tc>
          <w:tcPr>
            <w:tcW w:w="1276" w:type="dxa"/>
            <w:vMerge/>
          </w:tcPr>
          <w:p w14:paraId="53E91664" w14:textId="77777777" w:rsidR="0027789C" w:rsidRPr="00C032F3" w:rsidRDefault="0027789C" w:rsidP="0027789C">
            <w:pPr>
              <w:jc w:val="both"/>
              <w:rPr>
                <w:sz w:val="28"/>
                <w:szCs w:val="28"/>
              </w:rPr>
            </w:pPr>
          </w:p>
        </w:tc>
        <w:tc>
          <w:tcPr>
            <w:tcW w:w="1144" w:type="dxa"/>
          </w:tcPr>
          <w:p w14:paraId="300CCDCD" w14:textId="77777777" w:rsidR="0027789C" w:rsidRPr="00C032F3" w:rsidRDefault="0027789C" w:rsidP="0027789C">
            <w:pPr>
              <w:jc w:val="both"/>
              <w:rPr>
                <w:sz w:val="28"/>
                <w:szCs w:val="28"/>
              </w:rPr>
            </w:pPr>
            <w:r w:rsidRPr="00C032F3">
              <w:rPr>
                <w:bCs/>
                <w:sz w:val="28"/>
                <w:szCs w:val="28"/>
              </w:rPr>
              <w:t>5 год</w:t>
            </w:r>
          </w:p>
        </w:tc>
        <w:tc>
          <w:tcPr>
            <w:tcW w:w="1418" w:type="dxa"/>
          </w:tcPr>
          <w:p w14:paraId="763FF248" w14:textId="77777777" w:rsidR="0027789C" w:rsidRPr="00C032F3" w:rsidRDefault="0027789C" w:rsidP="0027789C">
            <w:pPr>
              <w:autoSpaceDE w:val="0"/>
              <w:autoSpaceDN w:val="0"/>
              <w:adjustRightInd w:val="0"/>
              <w:jc w:val="both"/>
              <w:rPr>
                <w:bCs/>
                <w:sz w:val="28"/>
                <w:szCs w:val="28"/>
              </w:rPr>
            </w:pPr>
            <w:r w:rsidRPr="00C032F3">
              <w:rPr>
                <w:bCs/>
                <w:sz w:val="28"/>
                <w:szCs w:val="28"/>
              </w:rPr>
              <w:t>5</w:t>
            </w:r>
          </w:p>
        </w:tc>
        <w:tc>
          <w:tcPr>
            <w:tcW w:w="1417" w:type="dxa"/>
          </w:tcPr>
          <w:p w14:paraId="0E3EB8EF" w14:textId="77777777" w:rsidR="0027789C" w:rsidRPr="00C032F3" w:rsidRDefault="0027789C" w:rsidP="0027789C">
            <w:pPr>
              <w:autoSpaceDE w:val="0"/>
              <w:autoSpaceDN w:val="0"/>
              <w:adjustRightInd w:val="0"/>
              <w:jc w:val="both"/>
              <w:rPr>
                <w:bCs/>
                <w:sz w:val="28"/>
                <w:szCs w:val="28"/>
              </w:rPr>
            </w:pPr>
            <w:r w:rsidRPr="00C032F3">
              <w:rPr>
                <w:bCs/>
                <w:sz w:val="28"/>
                <w:szCs w:val="28"/>
              </w:rPr>
              <w:t>16</w:t>
            </w:r>
          </w:p>
        </w:tc>
        <w:tc>
          <w:tcPr>
            <w:tcW w:w="1656" w:type="dxa"/>
          </w:tcPr>
          <w:p w14:paraId="17495735" w14:textId="77777777" w:rsidR="0027789C" w:rsidRPr="00C032F3" w:rsidRDefault="0027789C" w:rsidP="0027789C">
            <w:pPr>
              <w:autoSpaceDE w:val="0"/>
              <w:autoSpaceDN w:val="0"/>
              <w:adjustRightInd w:val="0"/>
              <w:jc w:val="both"/>
              <w:rPr>
                <w:bCs/>
                <w:sz w:val="28"/>
                <w:szCs w:val="28"/>
              </w:rPr>
            </w:pPr>
            <w:r w:rsidRPr="00C032F3">
              <w:rPr>
                <w:bCs/>
                <w:sz w:val="28"/>
                <w:szCs w:val="28"/>
              </w:rPr>
              <w:t>18</w:t>
            </w:r>
          </w:p>
        </w:tc>
        <w:tc>
          <w:tcPr>
            <w:tcW w:w="654" w:type="dxa"/>
          </w:tcPr>
          <w:p w14:paraId="73A35070" w14:textId="77777777" w:rsidR="0027789C" w:rsidRPr="00C032F3" w:rsidRDefault="0027789C" w:rsidP="0027789C">
            <w:pPr>
              <w:autoSpaceDE w:val="0"/>
              <w:autoSpaceDN w:val="0"/>
              <w:adjustRightInd w:val="0"/>
              <w:jc w:val="both"/>
              <w:rPr>
                <w:bCs/>
                <w:sz w:val="28"/>
                <w:szCs w:val="28"/>
              </w:rPr>
            </w:pPr>
            <w:r w:rsidRPr="00C032F3">
              <w:rPr>
                <w:bCs/>
                <w:sz w:val="28"/>
                <w:szCs w:val="28"/>
              </w:rPr>
              <w:t>14</w:t>
            </w:r>
          </w:p>
        </w:tc>
        <w:tc>
          <w:tcPr>
            <w:tcW w:w="538" w:type="dxa"/>
          </w:tcPr>
          <w:p w14:paraId="5B51BDC4" w14:textId="77777777" w:rsidR="0027789C" w:rsidRPr="00C032F3" w:rsidRDefault="0027789C" w:rsidP="0027789C">
            <w:pPr>
              <w:autoSpaceDE w:val="0"/>
              <w:autoSpaceDN w:val="0"/>
              <w:adjustRightInd w:val="0"/>
              <w:jc w:val="both"/>
              <w:rPr>
                <w:bCs/>
                <w:sz w:val="28"/>
                <w:szCs w:val="28"/>
              </w:rPr>
            </w:pPr>
            <w:r w:rsidRPr="00C032F3">
              <w:rPr>
                <w:bCs/>
                <w:sz w:val="28"/>
                <w:szCs w:val="28"/>
              </w:rPr>
              <w:t>13</w:t>
            </w:r>
          </w:p>
        </w:tc>
        <w:tc>
          <w:tcPr>
            <w:tcW w:w="838" w:type="dxa"/>
          </w:tcPr>
          <w:p w14:paraId="69E9E363" w14:textId="77777777" w:rsidR="0027789C" w:rsidRPr="00C032F3" w:rsidRDefault="0027789C" w:rsidP="0027789C">
            <w:pPr>
              <w:autoSpaceDE w:val="0"/>
              <w:autoSpaceDN w:val="0"/>
              <w:adjustRightInd w:val="0"/>
              <w:jc w:val="both"/>
              <w:rPr>
                <w:bCs/>
                <w:sz w:val="28"/>
                <w:szCs w:val="28"/>
              </w:rPr>
            </w:pPr>
            <w:r w:rsidRPr="00C032F3">
              <w:rPr>
                <w:bCs/>
                <w:sz w:val="28"/>
                <w:szCs w:val="28"/>
              </w:rPr>
              <w:t>12</w:t>
            </w:r>
          </w:p>
        </w:tc>
      </w:tr>
      <w:tr w:rsidR="0027789C" w:rsidRPr="00B64A2B" w14:paraId="3A586A10" w14:textId="77777777" w:rsidTr="00C032F3">
        <w:trPr>
          <w:trHeight w:val="246"/>
        </w:trPr>
        <w:tc>
          <w:tcPr>
            <w:tcW w:w="675" w:type="dxa"/>
            <w:vMerge w:val="restart"/>
          </w:tcPr>
          <w:p w14:paraId="4881988B" w14:textId="77777777" w:rsidR="0027789C" w:rsidRPr="00C032F3" w:rsidRDefault="0027789C" w:rsidP="0027789C">
            <w:pPr>
              <w:autoSpaceDE w:val="0"/>
              <w:autoSpaceDN w:val="0"/>
              <w:adjustRightInd w:val="0"/>
              <w:rPr>
                <w:bCs/>
                <w:sz w:val="28"/>
                <w:szCs w:val="28"/>
              </w:rPr>
            </w:pPr>
            <w:r w:rsidRPr="00C032F3">
              <w:rPr>
                <w:bCs/>
                <w:sz w:val="28"/>
                <w:szCs w:val="28"/>
              </w:rPr>
              <w:t>2.</w:t>
            </w:r>
          </w:p>
        </w:tc>
        <w:tc>
          <w:tcPr>
            <w:tcW w:w="1276" w:type="dxa"/>
            <w:vMerge w:val="restart"/>
          </w:tcPr>
          <w:p w14:paraId="2EC5E177" w14:textId="77777777" w:rsidR="0027789C" w:rsidRPr="00C032F3" w:rsidRDefault="0027789C" w:rsidP="0027789C">
            <w:pPr>
              <w:autoSpaceDE w:val="0"/>
              <w:autoSpaceDN w:val="0"/>
              <w:adjustRightInd w:val="0"/>
              <w:rPr>
                <w:bCs/>
                <w:sz w:val="28"/>
                <w:szCs w:val="28"/>
              </w:rPr>
            </w:pPr>
            <w:proofErr w:type="spellStart"/>
            <w:r w:rsidRPr="00C032F3">
              <w:rPr>
                <w:bCs/>
                <w:sz w:val="28"/>
                <w:szCs w:val="28"/>
              </w:rPr>
              <w:t>Спортив</w:t>
            </w:r>
            <w:proofErr w:type="spellEnd"/>
          </w:p>
          <w:p w14:paraId="78676B51" w14:textId="77777777" w:rsidR="0027789C" w:rsidRPr="00C032F3" w:rsidRDefault="0027789C" w:rsidP="0027789C">
            <w:pPr>
              <w:autoSpaceDE w:val="0"/>
              <w:autoSpaceDN w:val="0"/>
              <w:adjustRightInd w:val="0"/>
              <w:rPr>
                <w:bCs/>
                <w:sz w:val="28"/>
                <w:szCs w:val="28"/>
              </w:rPr>
            </w:pPr>
            <w:proofErr w:type="spellStart"/>
            <w:r w:rsidRPr="00C032F3">
              <w:rPr>
                <w:bCs/>
                <w:sz w:val="28"/>
                <w:szCs w:val="28"/>
              </w:rPr>
              <w:t>ного</w:t>
            </w:r>
            <w:proofErr w:type="spellEnd"/>
            <w:r w:rsidRPr="00C032F3">
              <w:rPr>
                <w:bCs/>
                <w:sz w:val="28"/>
                <w:szCs w:val="28"/>
              </w:rPr>
              <w:t xml:space="preserve"> совершенствования </w:t>
            </w:r>
          </w:p>
        </w:tc>
        <w:tc>
          <w:tcPr>
            <w:tcW w:w="1144" w:type="dxa"/>
          </w:tcPr>
          <w:p w14:paraId="328D0181" w14:textId="77777777" w:rsidR="0027789C" w:rsidRPr="00C032F3" w:rsidRDefault="0027789C" w:rsidP="0027789C">
            <w:pPr>
              <w:autoSpaceDE w:val="0"/>
              <w:autoSpaceDN w:val="0"/>
              <w:adjustRightInd w:val="0"/>
              <w:rPr>
                <w:bCs/>
                <w:sz w:val="28"/>
                <w:szCs w:val="28"/>
              </w:rPr>
            </w:pPr>
            <w:r w:rsidRPr="00C032F3">
              <w:rPr>
                <w:bCs/>
                <w:sz w:val="28"/>
                <w:szCs w:val="28"/>
              </w:rPr>
              <w:t>до 1 года</w:t>
            </w:r>
          </w:p>
        </w:tc>
        <w:tc>
          <w:tcPr>
            <w:tcW w:w="1418" w:type="dxa"/>
            <w:shd w:val="clear" w:color="auto" w:fill="FFFFFF" w:themeFill="background1"/>
          </w:tcPr>
          <w:p w14:paraId="667F8E19" w14:textId="77777777" w:rsidR="0027789C" w:rsidRPr="00C032F3" w:rsidRDefault="0027789C" w:rsidP="0027789C">
            <w:pPr>
              <w:autoSpaceDE w:val="0"/>
              <w:autoSpaceDN w:val="0"/>
              <w:adjustRightInd w:val="0"/>
              <w:rPr>
                <w:bCs/>
                <w:sz w:val="28"/>
                <w:szCs w:val="28"/>
              </w:rPr>
            </w:pPr>
            <w:r w:rsidRPr="00C032F3">
              <w:rPr>
                <w:bCs/>
                <w:sz w:val="28"/>
                <w:szCs w:val="28"/>
              </w:rPr>
              <w:t>2</w:t>
            </w:r>
          </w:p>
        </w:tc>
        <w:tc>
          <w:tcPr>
            <w:tcW w:w="1417" w:type="dxa"/>
          </w:tcPr>
          <w:p w14:paraId="467B45ED" w14:textId="77777777" w:rsidR="0027789C" w:rsidRPr="00C032F3" w:rsidRDefault="0027789C" w:rsidP="0027789C">
            <w:pPr>
              <w:autoSpaceDE w:val="0"/>
              <w:autoSpaceDN w:val="0"/>
              <w:adjustRightInd w:val="0"/>
              <w:rPr>
                <w:bCs/>
                <w:sz w:val="28"/>
                <w:szCs w:val="28"/>
              </w:rPr>
            </w:pPr>
            <w:r w:rsidRPr="00C032F3">
              <w:rPr>
                <w:bCs/>
                <w:sz w:val="28"/>
                <w:szCs w:val="28"/>
              </w:rPr>
              <w:t>14</w:t>
            </w:r>
          </w:p>
        </w:tc>
        <w:tc>
          <w:tcPr>
            <w:tcW w:w="1656" w:type="dxa"/>
          </w:tcPr>
          <w:p w14:paraId="02365DB5" w14:textId="77777777" w:rsidR="0027789C" w:rsidRPr="00C032F3" w:rsidRDefault="0027789C" w:rsidP="0027789C">
            <w:pPr>
              <w:autoSpaceDE w:val="0"/>
              <w:autoSpaceDN w:val="0"/>
              <w:adjustRightInd w:val="0"/>
              <w:rPr>
                <w:bCs/>
                <w:sz w:val="28"/>
                <w:szCs w:val="28"/>
              </w:rPr>
            </w:pPr>
            <w:r w:rsidRPr="00C032F3">
              <w:rPr>
                <w:bCs/>
                <w:sz w:val="28"/>
                <w:szCs w:val="28"/>
              </w:rPr>
              <w:t>24</w:t>
            </w:r>
          </w:p>
        </w:tc>
        <w:tc>
          <w:tcPr>
            <w:tcW w:w="654" w:type="dxa"/>
          </w:tcPr>
          <w:p w14:paraId="7AB59C9A" w14:textId="77777777" w:rsidR="0027789C" w:rsidRPr="00C032F3" w:rsidRDefault="0027789C" w:rsidP="0027789C">
            <w:pPr>
              <w:autoSpaceDE w:val="0"/>
              <w:autoSpaceDN w:val="0"/>
              <w:adjustRightInd w:val="0"/>
              <w:rPr>
                <w:bCs/>
                <w:sz w:val="28"/>
                <w:szCs w:val="28"/>
              </w:rPr>
            </w:pPr>
            <w:r w:rsidRPr="00C032F3">
              <w:rPr>
                <w:bCs/>
                <w:sz w:val="28"/>
                <w:szCs w:val="28"/>
              </w:rPr>
              <w:t>20</w:t>
            </w:r>
          </w:p>
        </w:tc>
        <w:tc>
          <w:tcPr>
            <w:tcW w:w="538" w:type="dxa"/>
          </w:tcPr>
          <w:p w14:paraId="2445B477" w14:textId="77777777" w:rsidR="0027789C" w:rsidRPr="00C032F3" w:rsidRDefault="0027789C" w:rsidP="0027789C">
            <w:pPr>
              <w:autoSpaceDE w:val="0"/>
              <w:autoSpaceDN w:val="0"/>
              <w:adjustRightInd w:val="0"/>
              <w:rPr>
                <w:bCs/>
                <w:sz w:val="28"/>
                <w:szCs w:val="28"/>
              </w:rPr>
            </w:pPr>
            <w:r w:rsidRPr="00C032F3">
              <w:rPr>
                <w:bCs/>
                <w:sz w:val="28"/>
                <w:szCs w:val="28"/>
              </w:rPr>
              <w:t>17</w:t>
            </w:r>
          </w:p>
        </w:tc>
        <w:tc>
          <w:tcPr>
            <w:tcW w:w="838" w:type="dxa"/>
          </w:tcPr>
          <w:p w14:paraId="2128EEA8" w14:textId="77777777" w:rsidR="0027789C" w:rsidRPr="00C032F3" w:rsidRDefault="0027789C" w:rsidP="0027789C">
            <w:pPr>
              <w:autoSpaceDE w:val="0"/>
              <w:autoSpaceDN w:val="0"/>
              <w:adjustRightInd w:val="0"/>
              <w:rPr>
                <w:bCs/>
                <w:sz w:val="28"/>
                <w:szCs w:val="28"/>
              </w:rPr>
            </w:pPr>
            <w:r w:rsidRPr="00C032F3">
              <w:rPr>
                <w:bCs/>
                <w:sz w:val="28"/>
                <w:szCs w:val="28"/>
              </w:rPr>
              <w:t>17</w:t>
            </w:r>
          </w:p>
        </w:tc>
      </w:tr>
      <w:tr w:rsidR="0027789C" w:rsidRPr="00B64A2B" w14:paraId="7DA5449A" w14:textId="77777777" w:rsidTr="00C032F3">
        <w:tc>
          <w:tcPr>
            <w:tcW w:w="675" w:type="dxa"/>
            <w:vMerge/>
          </w:tcPr>
          <w:p w14:paraId="6CE9C924" w14:textId="77777777" w:rsidR="0027789C" w:rsidRPr="00C032F3" w:rsidRDefault="0027789C" w:rsidP="0027789C">
            <w:pPr>
              <w:autoSpaceDE w:val="0"/>
              <w:autoSpaceDN w:val="0"/>
              <w:adjustRightInd w:val="0"/>
              <w:rPr>
                <w:bCs/>
                <w:sz w:val="28"/>
                <w:szCs w:val="28"/>
              </w:rPr>
            </w:pPr>
          </w:p>
        </w:tc>
        <w:tc>
          <w:tcPr>
            <w:tcW w:w="1276" w:type="dxa"/>
            <w:vMerge/>
          </w:tcPr>
          <w:p w14:paraId="5FD66868" w14:textId="77777777" w:rsidR="0027789C" w:rsidRPr="00C032F3" w:rsidRDefault="0027789C" w:rsidP="0027789C">
            <w:pPr>
              <w:autoSpaceDE w:val="0"/>
              <w:autoSpaceDN w:val="0"/>
              <w:adjustRightInd w:val="0"/>
              <w:rPr>
                <w:bCs/>
                <w:sz w:val="28"/>
                <w:szCs w:val="28"/>
              </w:rPr>
            </w:pPr>
          </w:p>
        </w:tc>
        <w:tc>
          <w:tcPr>
            <w:tcW w:w="1144" w:type="dxa"/>
          </w:tcPr>
          <w:p w14:paraId="3F704136" w14:textId="77777777" w:rsidR="0027789C" w:rsidRPr="00C032F3" w:rsidRDefault="0027789C" w:rsidP="0027789C">
            <w:pPr>
              <w:autoSpaceDE w:val="0"/>
              <w:autoSpaceDN w:val="0"/>
              <w:adjustRightInd w:val="0"/>
              <w:rPr>
                <w:bCs/>
                <w:sz w:val="28"/>
                <w:szCs w:val="28"/>
              </w:rPr>
            </w:pPr>
            <w:r w:rsidRPr="00C032F3">
              <w:rPr>
                <w:bCs/>
                <w:sz w:val="28"/>
                <w:szCs w:val="28"/>
              </w:rPr>
              <w:t>свыше 1 года</w:t>
            </w:r>
          </w:p>
        </w:tc>
        <w:tc>
          <w:tcPr>
            <w:tcW w:w="1418" w:type="dxa"/>
            <w:shd w:val="clear" w:color="auto" w:fill="FFFFFF" w:themeFill="background1"/>
          </w:tcPr>
          <w:p w14:paraId="50828FE1" w14:textId="77777777" w:rsidR="0027789C" w:rsidRPr="00C032F3" w:rsidRDefault="0027789C" w:rsidP="0027789C">
            <w:pPr>
              <w:autoSpaceDE w:val="0"/>
              <w:autoSpaceDN w:val="0"/>
              <w:adjustRightInd w:val="0"/>
              <w:rPr>
                <w:bCs/>
                <w:sz w:val="28"/>
                <w:szCs w:val="28"/>
              </w:rPr>
            </w:pPr>
            <w:r w:rsidRPr="00C032F3">
              <w:rPr>
                <w:bCs/>
                <w:sz w:val="28"/>
                <w:szCs w:val="28"/>
              </w:rPr>
              <w:t>1</w:t>
            </w:r>
          </w:p>
        </w:tc>
        <w:tc>
          <w:tcPr>
            <w:tcW w:w="1417" w:type="dxa"/>
          </w:tcPr>
          <w:p w14:paraId="3BD68DB8" w14:textId="77777777" w:rsidR="0027789C" w:rsidRPr="00C032F3" w:rsidRDefault="0027789C" w:rsidP="0027789C">
            <w:pPr>
              <w:autoSpaceDE w:val="0"/>
              <w:autoSpaceDN w:val="0"/>
              <w:adjustRightInd w:val="0"/>
              <w:rPr>
                <w:bCs/>
                <w:sz w:val="28"/>
                <w:szCs w:val="28"/>
              </w:rPr>
            </w:pPr>
            <w:r w:rsidRPr="00C032F3">
              <w:rPr>
                <w:bCs/>
                <w:sz w:val="28"/>
                <w:szCs w:val="28"/>
              </w:rPr>
              <w:t>12</w:t>
            </w:r>
          </w:p>
        </w:tc>
        <w:tc>
          <w:tcPr>
            <w:tcW w:w="1656" w:type="dxa"/>
          </w:tcPr>
          <w:p w14:paraId="3107A3A9" w14:textId="77777777" w:rsidR="0027789C" w:rsidRPr="00C032F3" w:rsidRDefault="0027789C" w:rsidP="0027789C">
            <w:pPr>
              <w:autoSpaceDE w:val="0"/>
              <w:autoSpaceDN w:val="0"/>
              <w:adjustRightInd w:val="0"/>
              <w:rPr>
                <w:bCs/>
                <w:sz w:val="28"/>
                <w:szCs w:val="28"/>
              </w:rPr>
            </w:pPr>
            <w:r w:rsidRPr="00C032F3">
              <w:rPr>
                <w:bCs/>
                <w:sz w:val="28"/>
                <w:szCs w:val="28"/>
              </w:rPr>
              <w:t>28</w:t>
            </w:r>
          </w:p>
        </w:tc>
        <w:tc>
          <w:tcPr>
            <w:tcW w:w="654" w:type="dxa"/>
          </w:tcPr>
          <w:p w14:paraId="0D1E5FBE" w14:textId="77777777" w:rsidR="0027789C" w:rsidRPr="00C032F3" w:rsidRDefault="0027789C" w:rsidP="0027789C">
            <w:pPr>
              <w:autoSpaceDE w:val="0"/>
              <w:autoSpaceDN w:val="0"/>
              <w:adjustRightInd w:val="0"/>
              <w:rPr>
                <w:bCs/>
                <w:sz w:val="28"/>
                <w:szCs w:val="28"/>
              </w:rPr>
            </w:pPr>
            <w:r w:rsidRPr="00C032F3">
              <w:rPr>
                <w:bCs/>
                <w:sz w:val="28"/>
                <w:szCs w:val="28"/>
              </w:rPr>
              <w:t>30</w:t>
            </w:r>
          </w:p>
        </w:tc>
        <w:tc>
          <w:tcPr>
            <w:tcW w:w="538" w:type="dxa"/>
          </w:tcPr>
          <w:p w14:paraId="614BAB3A" w14:textId="77777777" w:rsidR="0027789C" w:rsidRPr="00C032F3" w:rsidRDefault="0027789C" w:rsidP="0027789C">
            <w:pPr>
              <w:autoSpaceDE w:val="0"/>
              <w:autoSpaceDN w:val="0"/>
              <w:adjustRightInd w:val="0"/>
              <w:rPr>
                <w:bCs/>
                <w:sz w:val="28"/>
                <w:szCs w:val="28"/>
              </w:rPr>
            </w:pPr>
            <w:r w:rsidRPr="00C032F3">
              <w:rPr>
                <w:bCs/>
                <w:sz w:val="28"/>
                <w:szCs w:val="28"/>
              </w:rPr>
              <w:t>23</w:t>
            </w:r>
          </w:p>
        </w:tc>
        <w:tc>
          <w:tcPr>
            <w:tcW w:w="838" w:type="dxa"/>
          </w:tcPr>
          <w:p w14:paraId="2EF4BA8B" w14:textId="77777777" w:rsidR="0027789C" w:rsidRPr="00C032F3" w:rsidRDefault="0027789C" w:rsidP="0027789C">
            <w:pPr>
              <w:autoSpaceDE w:val="0"/>
              <w:autoSpaceDN w:val="0"/>
              <w:adjustRightInd w:val="0"/>
              <w:rPr>
                <w:bCs/>
                <w:sz w:val="28"/>
                <w:szCs w:val="28"/>
              </w:rPr>
            </w:pPr>
            <w:r w:rsidRPr="00C032F3">
              <w:rPr>
                <w:bCs/>
                <w:sz w:val="28"/>
                <w:szCs w:val="28"/>
              </w:rPr>
              <w:t>20</w:t>
            </w:r>
          </w:p>
        </w:tc>
      </w:tr>
      <w:tr w:rsidR="0027789C" w:rsidRPr="00B64A2B" w14:paraId="691B4957" w14:textId="77777777" w:rsidTr="00C032F3">
        <w:tc>
          <w:tcPr>
            <w:tcW w:w="675" w:type="dxa"/>
          </w:tcPr>
          <w:p w14:paraId="4845CD8B" w14:textId="77777777" w:rsidR="0027789C" w:rsidRPr="00C032F3" w:rsidRDefault="0027789C" w:rsidP="0027789C">
            <w:pPr>
              <w:autoSpaceDE w:val="0"/>
              <w:autoSpaceDN w:val="0"/>
              <w:adjustRightInd w:val="0"/>
              <w:rPr>
                <w:bCs/>
                <w:sz w:val="28"/>
                <w:szCs w:val="28"/>
              </w:rPr>
            </w:pPr>
            <w:r w:rsidRPr="00C032F3">
              <w:rPr>
                <w:bCs/>
                <w:sz w:val="28"/>
                <w:szCs w:val="28"/>
              </w:rPr>
              <w:t>3.</w:t>
            </w:r>
          </w:p>
        </w:tc>
        <w:tc>
          <w:tcPr>
            <w:tcW w:w="1276" w:type="dxa"/>
          </w:tcPr>
          <w:p w14:paraId="38EB223E" w14:textId="77777777" w:rsidR="0027789C" w:rsidRPr="00C032F3" w:rsidRDefault="0027789C" w:rsidP="0027789C">
            <w:pPr>
              <w:autoSpaceDE w:val="0"/>
              <w:autoSpaceDN w:val="0"/>
              <w:adjustRightInd w:val="0"/>
              <w:rPr>
                <w:bCs/>
                <w:sz w:val="28"/>
                <w:szCs w:val="28"/>
              </w:rPr>
            </w:pPr>
            <w:r w:rsidRPr="00C032F3">
              <w:rPr>
                <w:bCs/>
                <w:sz w:val="28"/>
                <w:szCs w:val="28"/>
              </w:rPr>
              <w:t>Высшего спортивного мастер</w:t>
            </w:r>
          </w:p>
          <w:p w14:paraId="2F8D68B6" w14:textId="77777777" w:rsidR="0027789C" w:rsidRPr="00C032F3" w:rsidRDefault="0027789C" w:rsidP="0027789C">
            <w:pPr>
              <w:autoSpaceDE w:val="0"/>
              <w:autoSpaceDN w:val="0"/>
              <w:adjustRightInd w:val="0"/>
              <w:rPr>
                <w:bCs/>
                <w:sz w:val="28"/>
                <w:szCs w:val="28"/>
              </w:rPr>
            </w:pPr>
            <w:proofErr w:type="spellStart"/>
            <w:r w:rsidRPr="00C032F3">
              <w:rPr>
                <w:bCs/>
                <w:sz w:val="28"/>
                <w:szCs w:val="28"/>
              </w:rPr>
              <w:t>ства</w:t>
            </w:r>
            <w:proofErr w:type="spellEnd"/>
          </w:p>
        </w:tc>
        <w:tc>
          <w:tcPr>
            <w:tcW w:w="1144" w:type="dxa"/>
          </w:tcPr>
          <w:p w14:paraId="5EF6CCD5" w14:textId="77777777" w:rsidR="0027789C" w:rsidRPr="00C032F3" w:rsidRDefault="0027789C" w:rsidP="0027789C">
            <w:pPr>
              <w:autoSpaceDE w:val="0"/>
              <w:autoSpaceDN w:val="0"/>
              <w:adjustRightInd w:val="0"/>
              <w:rPr>
                <w:bCs/>
                <w:sz w:val="28"/>
                <w:szCs w:val="28"/>
              </w:rPr>
            </w:pPr>
            <w:r w:rsidRPr="00C032F3">
              <w:rPr>
                <w:bCs/>
                <w:sz w:val="28"/>
                <w:szCs w:val="28"/>
              </w:rPr>
              <w:t>весь период</w:t>
            </w:r>
          </w:p>
        </w:tc>
        <w:tc>
          <w:tcPr>
            <w:tcW w:w="1418" w:type="dxa"/>
            <w:shd w:val="clear" w:color="auto" w:fill="FFFFFF" w:themeFill="background1"/>
          </w:tcPr>
          <w:p w14:paraId="3D1CE27E" w14:textId="77777777" w:rsidR="0027789C" w:rsidRPr="00C032F3" w:rsidRDefault="0027789C" w:rsidP="0027789C">
            <w:pPr>
              <w:autoSpaceDE w:val="0"/>
              <w:autoSpaceDN w:val="0"/>
              <w:adjustRightInd w:val="0"/>
              <w:rPr>
                <w:bCs/>
                <w:sz w:val="28"/>
                <w:szCs w:val="28"/>
              </w:rPr>
            </w:pPr>
            <w:r w:rsidRPr="00C032F3">
              <w:rPr>
                <w:bCs/>
                <w:sz w:val="28"/>
                <w:szCs w:val="28"/>
              </w:rPr>
              <w:t>1</w:t>
            </w:r>
          </w:p>
        </w:tc>
        <w:tc>
          <w:tcPr>
            <w:tcW w:w="1417" w:type="dxa"/>
          </w:tcPr>
          <w:p w14:paraId="1829D0D2" w14:textId="77777777" w:rsidR="0027789C" w:rsidRPr="00C032F3" w:rsidRDefault="0027789C" w:rsidP="0027789C">
            <w:pPr>
              <w:autoSpaceDE w:val="0"/>
              <w:autoSpaceDN w:val="0"/>
              <w:adjustRightInd w:val="0"/>
              <w:rPr>
                <w:bCs/>
                <w:sz w:val="28"/>
                <w:szCs w:val="28"/>
              </w:rPr>
            </w:pPr>
            <w:r w:rsidRPr="00C032F3">
              <w:rPr>
                <w:bCs/>
                <w:sz w:val="28"/>
                <w:szCs w:val="28"/>
              </w:rPr>
              <w:t>8</w:t>
            </w:r>
          </w:p>
        </w:tc>
        <w:tc>
          <w:tcPr>
            <w:tcW w:w="1656" w:type="dxa"/>
          </w:tcPr>
          <w:p w14:paraId="173CC1FD" w14:textId="77777777" w:rsidR="0027789C" w:rsidRPr="00C032F3" w:rsidRDefault="0027789C" w:rsidP="0027789C">
            <w:pPr>
              <w:autoSpaceDE w:val="0"/>
              <w:autoSpaceDN w:val="0"/>
              <w:adjustRightInd w:val="0"/>
              <w:rPr>
                <w:bCs/>
                <w:sz w:val="28"/>
                <w:szCs w:val="28"/>
              </w:rPr>
            </w:pPr>
            <w:r w:rsidRPr="00C032F3">
              <w:rPr>
                <w:bCs/>
                <w:sz w:val="28"/>
                <w:szCs w:val="28"/>
              </w:rPr>
              <w:t>32</w:t>
            </w:r>
          </w:p>
        </w:tc>
        <w:tc>
          <w:tcPr>
            <w:tcW w:w="654" w:type="dxa"/>
          </w:tcPr>
          <w:p w14:paraId="10EAB525" w14:textId="77777777" w:rsidR="0027789C" w:rsidRPr="00C032F3" w:rsidRDefault="0027789C" w:rsidP="0027789C">
            <w:pPr>
              <w:autoSpaceDE w:val="0"/>
              <w:autoSpaceDN w:val="0"/>
              <w:adjustRightInd w:val="0"/>
              <w:rPr>
                <w:bCs/>
                <w:sz w:val="28"/>
                <w:szCs w:val="28"/>
              </w:rPr>
            </w:pPr>
            <w:r w:rsidRPr="00C032F3">
              <w:rPr>
                <w:bCs/>
                <w:sz w:val="28"/>
                <w:szCs w:val="28"/>
              </w:rPr>
              <w:t>40</w:t>
            </w:r>
          </w:p>
        </w:tc>
        <w:tc>
          <w:tcPr>
            <w:tcW w:w="538" w:type="dxa"/>
          </w:tcPr>
          <w:p w14:paraId="173402B1" w14:textId="77777777" w:rsidR="0027789C" w:rsidRPr="00C032F3" w:rsidRDefault="0027789C" w:rsidP="0027789C">
            <w:pPr>
              <w:autoSpaceDE w:val="0"/>
              <w:autoSpaceDN w:val="0"/>
              <w:adjustRightInd w:val="0"/>
              <w:rPr>
                <w:bCs/>
                <w:sz w:val="28"/>
                <w:szCs w:val="28"/>
              </w:rPr>
            </w:pPr>
            <w:r w:rsidRPr="00C032F3">
              <w:rPr>
                <w:bCs/>
                <w:sz w:val="28"/>
                <w:szCs w:val="28"/>
              </w:rPr>
              <w:t>35</w:t>
            </w:r>
          </w:p>
        </w:tc>
        <w:tc>
          <w:tcPr>
            <w:tcW w:w="838" w:type="dxa"/>
          </w:tcPr>
          <w:p w14:paraId="41580742" w14:textId="77777777" w:rsidR="0027789C" w:rsidRPr="00C032F3" w:rsidRDefault="0027789C" w:rsidP="0027789C">
            <w:pPr>
              <w:autoSpaceDE w:val="0"/>
              <w:autoSpaceDN w:val="0"/>
              <w:adjustRightInd w:val="0"/>
              <w:rPr>
                <w:bCs/>
                <w:sz w:val="28"/>
                <w:szCs w:val="28"/>
              </w:rPr>
            </w:pPr>
            <w:r w:rsidRPr="00C032F3">
              <w:rPr>
                <w:bCs/>
                <w:sz w:val="28"/>
                <w:szCs w:val="28"/>
              </w:rPr>
              <w:t>25</w:t>
            </w:r>
          </w:p>
        </w:tc>
      </w:tr>
    </w:tbl>
    <w:p w14:paraId="56D96AB1" w14:textId="77777777" w:rsidR="0027789C" w:rsidRPr="00B64A2B" w:rsidRDefault="0027789C" w:rsidP="0027789C">
      <w:pPr>
        <w:autoSpaceDE w:val="0"/>
        <w:autoSpaceDN w:val="0"/>
        <w:adjustRightInd w:val="0"/>
        <w:jc w:val="both"/>
        <w:rPr>
          <w:sz w:val="28"/>
          <w:szCs w:val="28"/>
        </w:rPr>
      </w:pPr>
      <w:r w:rsidRPr="00B64A2B">
        <w:rPr>
          <w:sz w:val="28"/>
          <w:szCs w:val="28"/>
        </w:rPr>
        <w:t>Примечания:</w:t>
      </w:r>
    </w:p>
    <w:p w14:paraId="6DDEEB34" w14:textId="77777777" w:rsidR="0027789C" w:rsidRPr="00B64A2B" w:rsidRDefault="0027789C" w:rsidP="0027789C">
      <w:pPr>
        <w:autoSpaceDE w:val="0"/>
        <w:autoSpaceDN w:val="0"/>
        <w:adjustRightInd w:val="0"/>
        <w:ind w:firstLine="708"/>
        <w:jc w:val="both"/>
        <w:rPr>
          <w:sz w:val="28"/>
          <w:szCs w:val="28"/>
        </w:rPr>
      </w:pPr>
      <w:r w:rsidRPr="00B64A2B">
        <w:rPr>
          <w:sz w:val="28"/>
          <w:szCs w:val="28"/>
        </w:rPr>
        <w:t>Недельный режим учебно-тренировочной работы является максимальным, устанавливается в зависимости от специфики вида спорта, периода и задач подготовки. Годовой объем учебно-тренировочной работы, предусмотренный указанными режимами работы, начиная с учебно-тренировочного этапа подготовки, может быть сокращен не более чем на 25 процентов.</w:t>
      </w:r>
    </w:p>
    <w:p w14:paraId="1BF2211B" w14:textId="77777777" w:rsidR="0027789C" w:rsidRPr="00B64A2B" w:rsidRDefault="0027789C" w:rsidP="0027789C">
      <w:pPr>
        <w:autoSpaceDE w:val="0"/>
        <w:autoSpaceDN w:val="0"/>
        <w:adjustRightInd w:val="0"/>
        <w:ind w:firstLine="708"/>
        <w:jc w:val="both"/>
        <w:rPr>
          <w:sz w:val="28"/>
          <w:szCs w:val="28"/>
        </w:rPr>
      </w:pPr>
      <w:r w:rsidRPr="00B64A2B">
        <w:rPr>
          <w:sz w:val="28"/>
          <w:szCs w:val="28"/>
        </w:rPr>
        <w:t>При объединении в 1 группу занимающихся разных по возрасту и спортивной подготовленности разница в уровнях их спортивного мастерства</w:t>
      </w:r>
    </w:p>
    <w:p w14:paraId="32ECBBFC" w14:textId="77777777" w:rsidR="0027789C" w:rsidRPr="00B64A2B" w:rsidRDefault="0027789C" w:rsidP="0027789C">
      <w:pPr>
        <w:autoSpaceDE w:val="0"/>
        <w:autoSpaceDN w:val="0"/>
        <w:adjustRightInd w:val="0"/>
        <w:jc w:val="both"/>
        <w:rPr>
          <w:sz w:val="28"/>
          <w:szCs w:val="28"/>
        </w:rPr>
      </w:pPr>
      <w:r w:rsidRPr="00B64A2B">
        <w:rPr>
          <w:sz w:val="28"/>
          <w:szCs w:val="28"/>
        </w:rPr>
        <w:t>не должна превышать 2-х спортивных разрядов (званий).</w:t>
      </w:r>
    </w:p>
    <w:p w14:paraId="3EF48EB6" w14:textId="77777777" w:rsidR="0027789C" w:rsidRPr="00B64A2B" w:rsidRDefault="0027789C" w:rsidP="0027789C">
      <w:pPr>
        <w:autoSpaceDE w:val="0"/>
        <w:autoSpaceDN w:val="0"/>
        <w:adjustRightInd w:val="0"/>
        <w:ind w:firstLine="567"/>
        <w:jc w:val="both"/>
        <w:rPr>
          <w:sz w:val="28"/>
          <w:szCs w:val="28"/>
        </w:rPr>
      </w:pPr>
      <w:r w:rsidRPr="00B64A2B">
        <w:rPr>
          <w:sz w:val="28"/>
          <w:szCs w:val="28"/>
        </w:rPr>
        <w:t>Во всех видах спорта на учебно-тренировочном этапе подготовки и выше, кроме основного тренера-преподавателя, могут привлекаться тренеры-преподаватели по смежным видам спорта при условии одновременной работы со спортсменами. Оплата их труда не должна суммарно превышать половины от размера норматива оплаты труда, предусмотренного для основного тренера-преподавателя.</w:t>
      </w:r>
    </w:p>
    <w:p w14:paraId="47139FA1" w14:textId="77777777" w:rsidR="0027789C" w:rsidRPr="00B64A2B" w:rsidRDefault="0027789C" w:rsidP="0027789C">
      <w:pPr>
        <w:autoSpaceDE w:val="0"/>
        <w:autoSpaceDN w:val="0"/>
        <w:adjustRightInd w:val="0"/>
        <w:ind w:firstLine="567"/>
        <w:jc w:val="both"/>
        <w:rPr>
          <w:sz w:val="28"/>
          <w:szCs w:val="28"/>
        </w:rPr>
      </w:pPr>
      <w:r w:rsidRPr="00B64A2B">
        <w:rPr>
          <w:sz w:val="28"/>
          <w:szCs w:val="28"/>
        </w:rPr>
        <w:t>При объединении в одну учебную группу занимающихся разных по возрасту, уровню спортивной подготовленности, разница в уровне спортивной подготовленности не должна превышать двух спортивных разрядов. В игровых видах спорта комплектование учебных групп производится с учетом композиции функциональных классов в команде в соответствии с правилами соревнований.</w:t>
      </w:r>
    </w:p>
    <w:p w14:paraId="56DFB037" w14:textId="741E7AE2" w:rsidR="0027789C" w:rsidRPr="00B64A2B" w:rsidRDefault="0027789C" w:rsidP="0027789C">
      <w:pPr>
        <w:autoSpaceDE w:val="0"/>
        <w:autoSpaceDN w:val="0"/>
        <w:adjustRightInd w:val="0"/>
        <w:ind w:firstLine="567"/>
        <w:jc w:val="both"/>
        <w:rPr>
          <w:sz w:val="28"/>
          <w:szCs w:val="28"/>
        </w:rPr>
      </w:pPr>
      <w:r w:rsidRPr="00B64A2B">
        <w:rPr>
          <w:sz w:val="28"/>
          <w:szCs w:val="28"/>
        </w:rPr>
        <w:lastRenderedPageBreak/>
        <w:t>6.3. Тренерам-преподавателям за подготовку высококвалифицированного спортсмена, обучающегося спортивной школы размер норматива оплаты в % от ставки заработной платы устанавливается в соответствии с графой 4 таблицы</w:t>
      </w:r>
      <w:r w:rsidR="009E39F8">
        <w:rPr>
          <w:sz w:val="28"/>
          <w:szCs w:val="28"/>
        </w:rPr>
        <w:t xml:space="preserve">  № 3</w:t>
      </w:r>
      <w:r w:rsidRPr="00B64A2B">
        <w:rPr>
          <w:sz w:val="28"/>
          <w:szCs w:val="28"/>
        </w:rPr>
        <w:t>.</w:t>
      </w:r>
    </w:p>
    <w:p w14:paraId="5E7807D1" w14:textId="03C0CA50" w:rsidR="0027789C" w:rsidRDefault="0027789C" w:rsidP="0027789C">
      <w:pPr>
        <w:autoSpaceDE w:val="0"/>
        <w:autoSpaceDN w:val="0"/>
        <w:adjustRightInd w:val="0"/>
        <w:ind w:firstLine="567"/>
        <w:jc w:val="both"/>
        <w:rPr>
          <w:sz w:val="28"/>
          <w:szCs w:val="28"/>
        </w:rPr>
      </w:pPr>
      <w:r w:rsidRPr="00B64A2B">
        <w:rPr>
          <w:sz w:val="28"/>
          <w:szCs w:val="28"/>
        </w:rPr>
        <w:t xml:space="preserve">Специалистам и служащим за обеспечение высококачественного учебно-тренировочного процесса; </w:t>
      </w:r>
      <w:r w:rsidRPr="00B64A2B">
        <w:rPr>
          <w:b/>
          <w:sz w:val="28"/>
          <w:szCs w:val="28"/>
        </w:rPr>
        <w:t>тренерам-преподавателям</w:t>
      </w:r>
      <w:r w:rsidRPr="00B64A2B">
        <w:rPr>
          <w:sz w:val="28"/>
          <w:szCs w:val="28"/>
        </w:rPr>
        <w:t xml:space="preserve"> за участие в подготовке высококвалифицированного спортсмена, вошедшего в состав сборной команды России или субъекта Российской Федерации и занявшего 1-6 место </w:t>
      </w:r>
      <w:r w:rsidRPr="00B64A2B">
        <w:rPr>
          <w:b/>
          <w:sz w:val="28"/>
          <w:szCs w:val="28"/>
        </w:rPr>
        <w:t>на официальных соревнованиях</w:t>
      </w:r>
      <w:r w:rsidRPr="00B64A2B">
        <w:rPr>
          <w:sz w:val="28"/>
          <w:szCs w:val="28"/>
        </w:rPr>
        <w:t xml:space="preserve"> соответствующего уровня, производятся выплаты стимулирующего характера, в размерах,</w:t>
      </w:r>
      <w:r w:rsidR="002548F5">
        <w:rPr>
          <w:sz w:val="28"/>
          <w:szCs w:val="28"/>
        </w:rPr>
        <w:t xml:space="preserve"> предусмотренных в графах 5 и</w:t>
      </w:r>
      <w:r w:rsidR="00431B52">
        <w:rPr>
          <w:sz w:val="28"/>
          <w:szCs w:val="28"/>
        </w:rPr>
        <w:t xml:space="preserve"> 6</w:t>
      </w:r>
      <w:r w:rsidR="002548F5">
        <w:rPr>
          <w:sz w:val="28"/>
          <w:szCs w:val="28"/>
        </w:rPr>
        <w:t xml:space="preserve"> </w:t>
      </w:r>
      <w:r w:rsidRPr="00B64A2B">
        <w:rPr>
          <w:sz w:val="28"/>
          <w:szCs w:val="28"/>
        </w:rPr>
        <w:t>таблицы</w:t>
      </w:r>
      <w:r w:rsidR="002548F5">
        <w:rPr>
          <w:sz w:val="28"/>
          <w:szCs w:val="28"/>
        </w:rPr>
        <w:t xml:space="preserve"> </w:t>
      </w:r>
      <w:r w:rsidR="00431B52">
        <w:rPr>
          <w:sz w:val="28"/>
          <w:szCs w:val="28"/>
        </w:rPr>
        <w:t>№3:</w:t>
      </w:r>
    </w:p>
    <w:p w14:paraId="1BCA2606" w14:textId="5E364254" w:rsidR="009E39F8" w:rsidRPr="00B64A2B" w:rsidRDefault="009E39F8" w:rsidP="009E39F8">
      <w:pPr>
        <w:autoSpaceDE w:val="0"/>
        <w:autoSpaceDN w:val="0"/>
        <w:adjustRightInd w:val="0"/>
        <w:ind w:firstLine="567"/>
        <w:jc w:val="right"/>
        <w:rPr>
          <w:sz w:val="28"/>
          <w:szCs w:val="28"/>
        </w:rPr>
      </w:pPr>
      <w:r>
        <w:rPr>
          <w:sz w:val="28"/>
          <w:szCs w:val="28"/>
        </w:rPr>
        <w:t>Таблица № 3</w:t>
      </w:r>
    </w:p>
    <w:tbl>
      <w:tblPr>
        <w:tblW w:w="9470" w:type="dxa"/>
        <w:jc w:val="center"/>
        <w:tblLayout w:type="fixed"/>
        <w:tblLook w:val="0000" w:firstRow="0" w:lastRow="0" w:firstColumn="0" w:lastColumn="0" w:noHBand="0" w:noVBand="0"/>
      </w:tblPr>
      <w:tblGrid>
        <w:gridCol w:w="900"/>
        <w:gridCol w:w="2552"/>
        <w:gridCol w:w="1134"/>
        <w:gridCol w:w="2268"/>
        <w:gridCol w:w="1741"/>
        <w:gridCol w:w="875"/>
      </w:tblGrid>
      <w:tr w:rsidR="0027789C" w:rsidRPr="00B64A2B" w14:paraId="4DFAD5F8" w14:textId="77777777" w:rsidTr="0027789C">
        <w:trPr>
          <w:trHeight w:val="1839"/>
          <w:jc w:val="center"/>
        </w:trPr>
        <w:tc>
          <w:tcPr>
            <w:tcW w:w="900" w:type="dxa"/>
            <w:vMerge w:val="restart"/>
            <w:tcBorders>
              <w:top w:val="single" w:sz="4" w:space="0" w:color="000000"/>
              <w:left w:val="single" w:sz="4" w:space="0" w:color="000000"/>
            </w:tcBorders>
          </w:tcPr>
          <w:p w14:paraId="3DD0D4F6" w14:textId="77777777" w:rsidR="0027789C" w:rsidRPr="00B64A2B" w:rsidRDefault="0027789C" w:rsidP="0027789C">
            <w:pPr>
              <w:keepLines/>
              <w:snapToGrid w:val="0"/>
              <w:jc w:val="center"/>
              <w:rPr>
                <w:sz w:val="28"/>
                <w:szCs w:val="28"/>
              </w:rPr>
            </w:pPr>
            <w:r w:rsidRPr="00B64A2B">
              <w:rPr>
                <w:sz w:val="28"/>
                <w:szCs w:val="28"/>
              </w:rPr>
              <w:t>№</w:t>
            </w:r>
          </w:p>
          <w:p w14:paraId="0F86BAC3" w14:textId="77777777" w:rsidR="0027789C" w:rsidRPr="00B64A2B" w:rsidRDefault="0027789C" w:rsidP="0027789C">
            <w:pPr>
              <w:keepLines/>
              <w:jc w:val="center"/>
              <w:rPr>
                <w:sz w:val="28"/>
                <w:szCs w:val="28"/>
              </w:rPr>
            </w:pPr>
            <w:r w:rsidRPr="00B64A2B">
              <w:rPr>
                <w:sz w:val="28"/>
                <w:szCs w:val="28"/>
              </w:rPr>
              <w:t>п/п</w:t>
            </w:r>
          </w:p>
        </w:tc>
        <w:tc>
          <w:tcPr>
            <w:tcW w:w="2552" w:type="dxa"/>
            <w:vMerge w:val="restart"/>
            <w:tcBorders>
              <w:top w:val="single" w:sz="4" w:space="0" w:color="000000"/>
              <w:left w:val="single" w:sz="4" w:space="0" w:color="000000"/>
            </w:tcBorders>
            <w:tcMar>
              <w:left w:w="28" w:type="dxa"/>
              <w:right w:w="28" w:type="dxa"/>
            </w:tcMar>
          </w:tcPr>
          <w:p w14:paraId="3EB772B4" w14:textId="77777777" w:rsidR="0027789C" w:rsidRPr="00B64A2B" w:rsidRDefault="0027789C" w:rsidP="0027789C">
            <w:pPr>
              <w:keepLines/>
              <w:snapToGrid w:val="0"/>
              <w:jc w:val="center"/>
              <w:rPr>
                <w:sz w:val="28"/>
                <w:szCs w:val="28"/>
              </w:rPr>
            </w:pPr>
            <w:r w:rsidRPr="00B64A2B">
              <w:rPr>
                <w:sz w:val="28"/>
                <w:szCs w:val="28"/>
              </w:rPr>
              <w:t>Уровень соревнований</w:t>
            </w:r>
          </w:p>
        </w:tc>
        <w:tc>
          <w:tcPr>
            <w:tcW w:w="1134" w:type="dxa"/>
            <w:vMerge w:val="restart"/>
            <w:tcBorders>
              <w:top w:val="single" w:sz="4" w:space="0" w:color="000000"/>
              <w:left w:val="single" w:sz="4" w:space="0" w:color="000000"/>
            </w:tcBorders>
            <w:tcMar>
              <w:left w:w="28" w:type="dxa"/>
              <w:right w:w="28" w:type="dxa"/>
            </w:tcMar>
          </w:tcPr>
          <w:p w14:paraId="1EB82F25" w14:textId="77777777" w:rsidR="0027789C" w:rsidRPr="00B64A2B" w:rsidRDefault="0027789C" w:rsidP="0027789C">
            <w:pPr>
              <w:keepLines/>
              <w:snapToGrid w:val="0"/>
              <w:jc w:val="center"/>
              <w:rPr>
                <w:sz w:val="28"/>
                <w:szCs w:val="28"/>
              </w:rPr>
            </w:pPr>
            <w:r w:rsidRPr="00B64A2B">
              <w:rPr>
                <w:sz w:val="28"/>
                <w:szCs w:val="28"/>
              </w:rPr>
              <w:t>Занятое</w:t>
            </w:r>
          </w:p>
          <w:p w14:paraId="1AF56A6C" w14:textId="77777777" w:rsidR="0027789C" w:rsidRPr="00B64A2B" w:rsidRDefault="0027789C" w:rsidP="0027789C">
            <w:pPr>
              <w:keepLines/>
              <w:jc w:val="center"/>
              <w:rPr>
                <w:sz w:val="28"/>
                <w:szCs w:val="28"/>
              </w:rPr>
            </w:pPr>
            <w:r w:rsidRPr="00B64A2B">
              <w:rPr>
                <w:sz w:val="28"/>
                <w:szCs w:val="28"/>
              </w:rPr>
              <w:t>место</w:t>
            </w:r>
          </w:p>
        </w:tc>
        <w:tc>
          <w:tcPr>
            <w:tcW w:w="2268" w:type="dxa"/>
            <w:vMerge w:val="restart"/>
            <w:tcBorders>
              <w:top w:val="single" w:sz="4" w:space="0" w:color="000000"/>
              <w:left w:val="single" w:sz="4" w:space="0" w:color="000000"/>
              <w:right w:val="single" w:sz="4" w:space="0" w:color="000000"/>
            </w:tcBorders>
          </w:tcPr>
          <w:p w14:paraId="54006BC1" w14:textId="265A46A4" w:rsidR="0027789C" w:rsidRPr="00B64A2B" w:rsidRDefault="0027789C" w:rsidP="0027789C">
            <w:pPr>
              <w:keepLines/>
              <w:snapToGrid w:val="0"/>
              <w:rPr>
                <w:sz w:val="28"/>
                <w:szCs w:val="28"/>
              </w:rPr>
            </w:pPr>
            <w:r w:rsidRPr="00B64A2B">
              <w:rPr>
                <w:sz w:val="28"/>
                <w:szCs w:val="28"/>
              </w:rPr>
              <w:t xml:space="preserve">Размер норматива оплаты труда тренера-преподавателя за подготовку высоких квалифицированных </w:t>
            </w:r>
            <w:r w:rsidR="001750F0" w:rsidRPr="001750F0">
              <w:rPr>
                <w:sz w:val="28"/>
                <w:szCs w:val="28"/>
              </w:rPr>
              <w:t xml:space="preserve">обучающихся </w:t>
            </w:r>
            <w:r w:rsidRPr="00B64A2B">
              <w:rPr>
                <w:sz w:val="28"/>
                <w:szCs w:val="28"/>
              </w:rPr>
              <w:t xml:space="preserve">-спортсменов (процент от ставки </w:t>
            </w:r>
          </w:p>
          <w:p w14:paraId="2F329FA2" w14:textId="77777777" w:rsidR="0027789C" w:rsidRPr="00B64A2B" w:rsidRDefault="0027789C" w:rsidP="0027789C">
            <w:pPr>
              <w:keepLines/>
              <w:snapToGrid w:val="0"/>
              <w:rPr>
                <w:sz w:val="28"/>
                <w:szCs w:val="28"/>
              </w:rPr>
            </w:pPr>
            <w:r w:rsidRPr="00B64A2B">
              <w:rPr>
                <w:sz w:val="28"/>
                <w:szCs w:val="28"/>
              </w:rPr>
              <w:t>заработной платы за</w:t>
            </w:r>
          </w:p>
          <w:p w14:paraId="4422DF7F" w14:textId="77777777" w:rsidR="0027789C" w:rsidRPr="00B64A2B" w:rsidRDefault="0027789C" w:rsidP="0027789C">
            <w:pPr>
              <w:keepLines/>
              <w:snapToGrid w:val="0"/>
              <w:rPr>
                <w:sz w:val="28"/>
                <w:szCs w:val="28"/>
              </w:rPr>
            </w:pPr>
            <w:r w:rsidRPr="00B64A2B">
              <w:rPr>
                <w:sz w:val="28"/>
                <w:szCs w:val="28"/>
              </w:rPr>
              <w:t xml:space="preserve"> одного занимающегося)</w:t>
            </w:r>
          </w:p>
        </w:tc>
        <w:tc>
          <w:tcPr>
            <w:tcW w:w="2616" w:type="dxa"/>
            <w:gridSpan w:val="2"/>
            <w:tcBorders>
              <w:top w:val="single" w:sz="4" w:space="0" w:color="000000"/>
              <w:left w:val="single" w:sz="4" w:space="0" w:color="000000"/>
              <w:bottom w:val="single" w:sz="4" w:space="0" w:color="auto"/>
              <w:right w:val="single" w:sz="4" w:space="0" w:color="000000"/>
            </w:tcBorders>
          </w:tcPr>
          <w:p w14:paraId="08E4D638" w14:textId="77777777" w:rsidR="0027789C" w:rsidRPr="00B64A2B" w:rsidRDefault="0027789C" w:rsidP="0027789C">
            <w:pPr>
              <w:keepLines/>
              <w:snapToGrid w:val="0"/>
              <w:rPr>
                <w:sz w:val="28"/>
                <w:szCs w:val="28"/>
              </w:rPr>
            </w:pPr>
            <w:r w:rsidRPr="00B64A2B">
              <w:rPr>
                <w:sz w:val="28"/>
                <w:szCs w:val="28"/>
              </w:rPr>
              <w:t>Размер выплаты в % от ставки заработной платы (должностного оклада)</w:t>
            </w:r>
          </w:p>
        </w:tc>
      </w:tr>
      <w:tr w:rsidR="0027789C" w:rsidRPr="00B64A2B" w14:paraId="153C895F" w14:textId="77777777" w:rsidTr="0027789C">
        <w:trPr>
          <w:trHeight w:val="1767"/>
          <w:jc w:val="center"/>
        </w:trPr>
        <w:tc>
          <w:tcPr>
            <w:tcW w:w="900" w:type="dxa"/>
            <w:vMerge/>
            <w:tcBorders>
              <w:left w:val="single" w:sz="4" w:space="0" w:color="000000"/>
              <w:bottom w:val="single" w:sz="4" w:space="0" w:color="000000"/>
            </w:tcBorders>
          </w:tcPr>
          <w:p w14:paraId="2AEF6AB4" w14:textId="77777777" w:rsidR="0027789C" w:rsidRPr="00B64A2B" w:rsidRDefault="0027789C" w:rsidP="0027789C">
            <w:pPr>
              <w:keepLines/>
              <w:snapToGrid w:val="0"/>
              <w:jc w:val="center"/>
              <w:rPr>
                <w:sz w:val="28"/>
                <w:szCs w:val="28"/>
              </w:rPr>
            </w:pPr>
          </w:p>
        </w:tc>
        <w:tc>
          <w:tcPr>
            <w:tcW w:w="2552" w:type="dxa"/>
            <w:vMerge/>
            <w:tcBorders>
              <w:left w:val="single" w:sz="4" w:space="0" w:color="000000"/>
              <w:bottom w:val="single" w:sz="4" w:space="0" w:color="000000"/>
            </w:tcBorders>
            <w:tcMar>
              <w:left w:w="28" w:type="dxa"/>
              <w:right w:w="28" w:type="dxa"/>
            </w:tcMar>
          </w:tcPr>
          <w:p w14:paraId="3DDD4C8A" w14:textId="77777777" w:rsidR="0027789C" w:rsidRPr="00B64A2B" w:rsidRDefault="0027789C" w:rsidP="0027789C">
            <w:pPr>
              <w:keepLines/>
              <w:snapToGrid w:val="0"/>
              <w:jc w:val="center"/>
              <w:rPr>
                <w:sz w:val="28"/>
                <w:szCs w:val="28"/>
              </w:rPr>
            </w:pPr>
          </w:p>
        </w:tc>
        <w:tc>
          <w:tcPr>
            <w:tcW w:w="1134" w:type="dxa"/>
            <w:vMerge/>
            <w:tcBorders>
              <w:left w:val="single" w:sz="4" w:space="0" w:color="000000"/>
              <w:bottom w:val="single" w:sz="4" w:space="0" w:color="000000"/>
            </w:tcBorders>
            <w:tcMar>
              <w:left w:w="28" w:type="dxa"/>
              <w:right w:w="28" w:type="dxa"/>
            </w:tcMar>
          </w:tcPr>
          <w:p w14:paraId="6DCE191B" w14:textId="77777777" w:rsidR="0027789C" w:rsidRPr="00B64A2B" w:rsidRDefault="0027789C" w:rsidP="0027789C">
            <w:pPr>
              <w:keepLines/>
              <w:snapToGrid w:val="0"/>
              <w:jc w:val="center"/>
              <w:rPr>
                <w:sz w:val="28"/>
                <w:szCs w:val="28"/>
              </w:rPr>
            </w:pPr>
          </w:p>
        </w:tc>
        <w:tc>
          <w:tcPr>
            <w:tcW w:w="2268" w:type="dxa"/>
            <w:vMerge/>
            <w:tcBorders>
              <w:left w:val="single" w:sz="4" w:space="0" w:color="000000"/>
              <w:bottom w:val="single" w:sz="4" w:space="0" w:color="000000"/>
              <w:right w:val="single" w:sz="4" w:space="0" w:color="000000"/>
            </w:tcBorders>
          </w:tcPr>
          <w:p w14:paraId="16A60BE2" w14:textId="77777777" w:rsidR="0027789C" w:rsidRPr="00B64A2B" w:rsidRDefault="0027789C" w:rsidP="0027789C">
            <w:pPr>
              <w:keepLines/>
              <w:snapToGrid w:val="0"/>
              <w:rPr>
                <w:sz w:val="28"/>
                <w:szCs w:val="28"/>
              </w:rPr>
            </w:pPr>
          </w:p>
        </w:tc>
        <w:tc>
          <w:tcPr>
            <w:tcW w:w="1741" w:type="dxa"/>
            <w:tcBorders>
              <w:top w:val="single" w:sz="4" w:space="0" w:color="auto"/>
              <w:left w:val="single" w:sz="4" w:space="0" w:color="000000"/>
              <w:bottom w:val="single" w:sz="4" w:space="0" w:color="000000"/>
              <w:right w:val="single" w:sz="4" w:space="0" w:color="000000"/>
            </w:tcBorders>
          </w:tcPr>
          <w:p w14:paraId="7B22A64E" w14:textId="77777777" w:rsidR="0027789C" w:rsidRPr="00B64A2B" w:rsidRDefault="0027789C" w:rsidP="0027789C">
            <w:pPr>
              <w:keepLines/>
              <w:snapToGrid w:val="0"/>
              <w:rPr>
                <w:sz w:val="28"/>
                <w:szCs w:val="28"/>
              </w:rPr>
            </w:pPr>
            <w:r w:rsidRPr="00B64A2B">
              <w:rPr>
                <w:sz w:val="28"/>
                <w:szCs w:val="28"/>
              </w:rPr>
              <w:t>Постоянный состав обучающихся</w:t>
            </w:r>
          </w:p>
        </w:tc>
        <w:tc>
          <w:tcPr>
            <w:tcW w:w="875" w:type="dxa"/>
            <w:tcBorders>
              <w:top w:val="single" w:sz="4" w:space="0" w:color="auto"/>
              <w:left w:val="single" w:sz="4" w:space="0" w:color="000000"/>
              <w:bottom w:val="single" w:sz="4" w:space="0" w:color="000000"/>
              <w:right w:val="single" w:sz="4" w:space="0" w:color="000000"/>
            </w:tcBorders>
          </w:tcPr>
          <w:p w14:paraId="7B52E9EE" w14:textId="77777777" w:rsidR="0027789C" w:rsidRPr="00B64A2B" w:rsidRDefault="0027789C" w:rsidP="0027789C">
            <w:pPr>
              <w:keepLines/>
              <w:snapToGrid w:val="0"/>
              <w:rPr>
                <w:sz w:val="28"/>
                <w:szCs w:val="28"/>
              </w:rPr>
            </w:pPr>
            <w:r w:rsidRPr="00B64A2B">
              <w:rPr>
                <w:sz w:val="28"/>
                <w:szCs w:val="28"/>
              </w:rPr>
              <w:t>Переменный состав обучающих</w:t>
            </w:r>
          </w:p>
          <w:p w14:paraId="36E5495F" w14:textId="77777777" w:rsidR="0027789C" w:rsidRPr="00B64A2B" w:rsidRDefault="0027789C" w:rsidP="0027789C">
            <w:pPr>
              <w:keepLines/>
              <w:snapToGrid w:val="0"/>
              <w:rPr>
                <w:sz w:val="28"/>
                <w:szCs w:val="28"/>
              </w:rPr>
            </w:pPr>
            <w:proofErr w:type="spellStart"/>
            <w:r w:rsidRPr="00B64A2B">
              <w:rPr>
                <w:sz w:val="28"/>
                <w:szCs w:val="28"/>
              </w:rPr>
              <w:t>ся</w:t>
            </w:r>
            <w:proofErr w:type="spellEnd"/>
          </w:p>
        </w:tc>
      </w:tr>
      <w:tr w:rsidR="0027789C" w:rsidRPr="00B64A2B" w14:paraId="0427943F" w14:textId="77777777" w:rsidTr="0027789C">
        <w:trPr>
          <w:jc w:val="center"/>
        </w:trPr>
        <w:tc>
          <w:tcPr>
            <w:tcW w:w="900" w:type="dxa"/>
            <w:tcBorders>
              <w:left w:val="single" w:sz="4" w:space="0" w:color="000000"/>
              <w:bottom w:val="single" w:sz="4" w:space="0" w:color="000000"/>
            </w:tcBorders>
          </w:tcPr>
          <w:p w14:paraId="4E6EBC68" w14:textId="77777777" w:rsidR="0027789C" w:rsidRPr="00B64A2B" w:rsidRDefault="0027789C" w:rsidP="0027789C">
            <w:pPr>
              <w:keepLines/>
              <w:snapToGrid w:val="0"/>
              <w:jc w:val="center"/>
              <w:rPr>
                <w:sz w:val="28"/>
                <w:szCs w:val="28"/>
              </w:rPr>
            </w:pPr>
            <w:r w:rsidRPr="00B64A2B">
              <w:rPr>
                <w:sz w:val="28"/>
                <w:szCs w:val="28"/>
              </w:rPr>
              <w:t>1</w:t>
            </w:r>
          </w:p>
        </w:tc>
        <w:tc>
          <w:tcPr>
            <w:tcW w:w="2552" w:type="dxa"/>
            <w:tcBorders>
              <w:left w:val="single" w:sz="4" w:space="0" w:color="000000"/>
              <w:bottom w:val="single" w:sz="4" w:space="0" w:color="000000"/>
            </w:tcBorders>
            <w:tcMar>
              <w:left w:w="28" w:type="dxa"/>
              <w:right w:w="28" w:type="dxa"/>
            </w:tcMar>
          </w:tcPr>
          <w:p w14:paraId="093EB2C8" w14:textId="77777777" w:rsidR="0027789C" w:rsidRPr="00B64A2B" w:rsidRDefault="0027789C" w:rsidP="0027789C">
            <w:pPr>
              <w:keepLines/>
              <w:snapToGrid w:val="0"/>
              <w:jc w:val="center"/>
              <w:rPr>
                <w:sz w:val="28"/>
                <w:szCs w:val="28"/>
              </w:rPr>
            </w:pPr>
            <w:r w:rsidRPr="00B64A2B">
              <w:rPr>
                <w:sz w:val="28"/>
                <w:szCs w:val="28"/>
              </w:rPr>
              <w:t>2</w:t>
            </w:r>
          </w:p>
        </w:tc>
        <w:tc>
          <w:tcPr>
            <w:tcW w:w="1134" w:type="dxa"/>
            <w:tcBorders>
              <w:left w:val="single" w:sz="4" w:space="0" w:color="000000"/>
              <w:bottom w:val="single" w:sz="4" w:space="0" w:color="000000"/>
            </w:tcBorders>
            <w:tcMar>
              <w:left w:w="28" w:type="dxa"/>
              <w:right w:w="28" w:type="dxa"/>
            </w:tcMar>
          </w:tcPr>
          <w:p w14:paraId="455D63B2" w14:textId="77777777" w:rsidR="0027789C" w:rsidRPr="00B64A2B" w:rsidRDefault="0027789C" w:rsidP="0027789C">
            <w:pPr>
              <w:keepLines/>
              <w:snapToGrid w:val="0"/>
              <w:jc w:val="center"/>
              <w:rPr>
                <w:sz w:val="28"/>
                <w:szCs w:val="28"/>
              </w:rPr>
            </w:pPr>
            <w:r w:rsidRPr="00B64A2B">
              <w:rPr>
                <w:sz w:val="28"/>
                <w:szCs w:val="28"/>
              </w:rPr>
              <w:t>3</w:t>
            </w:r>
          </w:p>
        </w:tc>
        <w:tc>
          <w:tcPr>
            <w:tcW w:w="2268" w:type="dxa"/>
            <w:tcBorders>
              <w:left w:val="single" w:sz="4" w:space="0" w:color="000000"/>
              <w:bottom w:val="single" w:sz="4" w:space="0" w:color="000000"/>
              <w:right w:val="single" w:sz="4" w:space="0" w:color="000000"/>
            </w:tcBorders>
          </w:tcPr>
          <w:p w14:paraId="2AC6709E" w14:textId="77777777" w:rsidR="0027789C" w:rsidRPr="00B64A2B" w:rsidRDefault="0027789C" w:rsidP="0027789C">
            <w:pPr>
              <w:keepLines/>
              <w:snapToGrid w:val="0"/>
              <w:jc w:val="center"/>
              <w:rPr>
                <w:sz w:val="28"/>
                <w:szCs w:val="28"/>
              </w:rPr>
            </w:pPr>
            <w:r w:rsidRPr="00B64A2B">
              <w:rPr>
                <w:sz w:val="28"/>
                <w:szCs w:val="28"/>
              </w:rPr>
              <w:t>4</w:t>
            </w:r>
          </w:p>
        </w:tc>
        <w:tc>
          <w:tcPr>
            <w:tcW w:w="1741" w:type="dxa"/>
            <w:tcBorders>
              <w:left w:val="single" w:sz="4" w:space="0" w:color="000000"/>
              <w:bottom w:val="single" w:sz="4" w:space="0" w:color="000000"/>
              <w:right w:val="single" w:sz="4" w:space="0" w:color="000000"/>
            </w:tcBorders>
          </w:tcPr>
          <w:p w14:paraId="19DB25C8" w14:textId="77777777" w:rsidR="0027789C" w:rsidRPr="00B64A2B" w:rsidRDefault="0027789C" w:rsidP="0027789C">
            <w:pPr>
              <w:keepLines/>
              <w:snapToGrid w:val="0"/>
              <w:jc w:val="center"/>
              <w:rPr>
                <w:sz w:val="28"/>
                <w:szCs w:val="28"/>
              </w:rPr>
            </w:pPr>
            <w:r w:rsidRPr="00B64A2B">
              <w:rPr>
                <w:sz w:val="28"/>
                <w:szCs w:val="28"/>
              </w:rPr>
              <w:t>5</w:t>
            </w:r>
          </w:p>
        </w:tc>
        <w:tc>
          <w:tcPr>
            <w:tcW w:w="875" w:type="dxa"/>
            <w:tcBorders>
              <w:left w:val="single" w:sz="4" w:space="0" w:color="000000"/>
              <w:bottom w:val="single" w:sz="4" w:space="0" w:color="000000"/>
              <w:right w:val="single" w:sz="4" w:space="0" w:color="000000"/>
            </w:tcBorders>
          </w:tcPr>
          <w:p w14:paraId="07452EF8" w14:textId="77777777" w:rsidR="0027789C" w:rsidRPr="00B64A2B" w:rsidRDefault="0027789C" w:rsidP="0027789C">
            <w:pPr>
              <w:keepLines/>
              <w:snapToGrid w:val="0"/>
              <w:jc w:val="center"/>
              <w:rPr>
                <w:sz w:val="28"/>
                <w:szCs w:val="28"/>
              </w:rPr>
            </w:pPr>
            <w:r w:rsidRPr="00B64A2B">
              <w:rPr>
                <w:sz w:val="28"/>
                <w:szCs w:val="28"/>
              </w:rPr>
              <w:t>6</w:t>
            </w:r>
          </w:p>
        </w:tc>
      </w:tr>
      <w:tr w:rsidR="0027789C" w:rsidRPr="00B64A2B" w14:paraId="17F0D8F5" w14:textId="77777777" w:rsidTr="0027789C">
        <w:trPr>
          <w:jc w:val="center"/>
        </w:trPr>
        <w:tc>
          <w:tcPr>
            <w:tcW w:w="6854" w:type="dxa"/>
            <w:gridSpan w:val="4"/>
            <w:tcBorders>
              <w:left w:val="single" w:sz="4" w:space="0" w:color="000000"/>
              <w:bottom w:val="single" w:sz="4" w:space="0" w:color="000000"/>
              <w:right w:val="single" w:sz="4" w:space="0" w:color="000000"/>
            </w:tcBorders>
          </w:tcPr>
          <w:p w14:paraId="7D6EF88B" w14:textId="77777777" w:rsidR="0027789C" w:rsidRPr="00B64A2B" w:rsidRDefault="0027789C" w:rsidP="0027789C">
            <w:pPr>
              <w:keepLines/>
              <w:snapToGrid w:val="0"/>
              <w:rPr>
                <w:sz w:val="28"/>
                <w:szCs w:val="28"/>
              </w:rPr>
            </w:pPr>
            <w:r w:rsidRPr="00B64A2B">
              <w:rPr>
                <w:sz w:val="28"/>
                <w:szCs w:val="28"/>
              </w:rPr>
              <w:t>1. В личных и командных видах спортивных дисциплин</w:t>
            </w:r>
          </w:p>
        </w:tc>
        <w:tc>
          <w:tcPr>
            <w:tcW w:w="1741" w:type="dxa"/>
            <w:tcBorders>
              <w:left w:val="single" w:sz="4" w:space="0" w:color="000000"/>
              <w:bottom w:val="single" w:sz="4" w:space="0" w:color="000000"/>
              <w:right w:val="single" w:sz="4" w:space="0" w:color="000000"/>
            </w:tcBorders>
          </w:tcPr>
          <w:p w14:paraId="2541ED86" w14:textId="77777777" w:rsidR="0027789C" w:rsidRPr="00B64A2B" w:rsidRDefault="0027789C" w:rsidP="0027789C">
            <w:pPr>
              <w:keepLines/>
              <w:snapToGrid w:val="0"/>
              <w:rPr>
                <w:sz w:val="28"/>
                <w:szCs w:val="28"/>
              </w:rPr>
            </w:pPr>
          </w:p>
        </w:tc>
        <w:tc>
          <w:tcPr>
            <w:tcW w:w="875" w:type="dxa"/>
            <w:tcBorders>
              <w:left w:val="single" w:sz="4" w:space="0" w:color="000000"/>
              <w:bottom w:val="single" w:sz="4" w:space="0" w:color="000000"/>
              <w:right w:val="single" w:sz="4" w:space="0" w:color="000000"/>
            </w:tcBorders>
          </w:tcPr>
          <w:p w14:paraId="6D41FF6D" w14:textId="77777777" w:rsidR="0027789C" w:rsidRPr="00B64A2B" w:rsidRDefault="0027789C" w:rsidP="0027789C">
            <w:pPr>
              <w:keepLines/>
              <w:snapToGrid w:val="0"/>
              <w:rPr>
                <w:sz w:val="28"/>
                <w:szCs w:val="28"/>
              </w:rPr>
            </w:pPr>
          </w:p>
        </w:tc>
      </w:tr>
      <w:tr w:rsidR="0027789C" w:rsidRPr="00B64A2B" w14:paraId="421F4537" w14:textId="77777777" w:rsidTr="0027789C">
        <w:trPr>
          <w:jc w:val="center"/>
        </w:trPr>
        <w:tc>
          <w:tcPr>
            <w:tcW w:w="900" w:type="dxa"/>
            <w:tcBorders>
              <w:left w:val="single" w:sz="4" w:space="0" w:color="000000"/>
              <w:bottom w:val="single" w:sz="4" w:space="0" w:color="000000"/>
            </w:tcBorders>
          </w:tcPr>
          <w:p w14:paraId="0DBFF943" w14:textId="77777777" w:rsidR="0027789C" w:rsidRPr="00B64A2B" w:rsidRDefault="0027789C" w:rsidP="0027789C">
            <w:pPr>
              <w:keepLines/>
              <w:snapToGrid w:val="0"/>
              <w:jc w:val="center"/>
              <w:rPr>
                <w:sz w:val="28"/>
                <w:szCs w:val="28"/>
              </w:rPr>
            </w:pPr>
            <w:r w:rsidRPr="00B64A2B">
              <w:rPr>
                <w:sz w:val="28"/>
                <w:szCs w:val="28"/>
              </w:rPr>
              <w:t>1.1.</w:t>
            </w:r>
          </w:p>
        </w:tc>
        <w:tc>
          <w:tcPr>
            <w:tcW w:w="2552" w:type="dxa"/>
            <w:tcBorders>
              <w:left w:val="single" w:sz="4" w:space="0" w:color="000000"/>
              <w:bottom w:val="single" w:sz="4" w:space="0" w:color="000000"/>
            </w:tcBorders>
            <w:tcMar>
              <w:left w:w="28" w:type="dxa"/>
              <w:right w:w="28" w:type="dxa"/>
            </w:tcMar>
          </w:tcPr>
          <w:p w14:paraId="18CA330B" w14:textId="77777777" w:rsidR="0027789C" w:rsidRPr="00B64A2B" w:rsidRDefault="0027789C" w:rsidP="0027789C">
            <w:pPr>
              <w:keepLines/>
              <w:snapToGrid w:val="0"/>
              <w:rPr>
                <w:sz w:val="28"/>
                <w:szCs w:val="28"/>
              </w:rPr>
            </w:pPr>
            <w:r w:rsidRPr="00B64A2B">
              <w:rPr>
                <w:sz w:val="28"/>
                <w:szCs w:val="28"/>
              </w:rPr>
              <w:t xml:space="preserve">Олимпийские игры </w:t>
            </w:r>
          </w:p>
        </w:tc>
        <w:tc>
          <w:tcPr>
            <w:tcW w:w="1134" w:type="dxa"/>
            <w:tcBorders>
              <w:left w:val="single" w:sz="4" w:space="0" w:color="000000"/>
              <w:bottom w:val="single" w:sz="4" w:space="0" w:color="000000"/>
            </w:tcBorders>
            <w:tcMar>
              <w:left w:w="28" w:type="dxa"/>
              <w:right w:w="28" w:type="dxa"/>
            </w:tcMar>
          </w:tcPr>
          <w:p w14:paraId="2014ED36" w14:textId="77777777" w:rsidR="0027789C" w:rsidRPr="00B64A2B" w:rsidRDefault="0027789C" w:rsidP="0027789C">
            <w:pPr>
              <w:keepLines/>
              <w:snapToGrid w:val="0"/>
              <w:jc w:val="center"/>
              <w:rPr>
                <w:sz w:val="28"/>
                <w:szCs w:val="28"/>
              </w:rPr>
            </w:pPr>
            <w:r w:rsidRPr="00B64A2B">
              <w:rPr>
                <w:sz w:val="28"/>
                <w:szCs w:val="28"/>
              </w:rPr>
              <w:t>1-6</w:t>
            </w:r>
          </w:p>
        </w:tc>
        <w:tc>
          <w:tcPr>
            <w:tcW w:w="2268" w:type="dxa"/>
            <w:tcBorders>
              <w:left w:val="single" w:sz="4" w:space="0" w:color="000000"/>
              <w:bottom w:val="single" w:sz="4" w:space="0" w:color="000000"/>
              <w:right w:val="single" w:sz="4" w:space="0" w:color="000000"/>
            </w:tcBorders>
          </w:tcPr>
          <w:p w14:paraId="5DDCFDA4" w14:textId="77777777" w:rsidR="0027789C" w:rsidRPr="00B64A2B" w:rsidRDefault="0027789C" w:rsidP="0027789C">
            <w:pPr>
              <w:keepLines/>
              <w:snapToGrid w:val="0"/>
              <w:jc w:val="center"/>
              <w:rPr>
                <w:sz w:val="28"/>
                <w:szCs w:val="28"/>
              </w:rPr>
            </w:pPr>
            <w:r w:rsidRPr="00B64A2B">
              <w:rPr>
                <w:sz w:val="28"/>
                <w:szCs w:val="28"/>
              </w:rPr>
              <w:t xml:space="preserve"> 150</w:t>
            </w:r>
          </w:p>
        </w:tc>
        <w:tc>
          <w:tcPr>
            <w:tcW w:w="1741" w:type="dxa"/>
            <w:tcBorders>
              <w:left w:val="single" w:sz="4" w:space="0" w:color="000000"/>
              <w:bottom w:val="single" w:sz="4" w:space="0" w:color="000000"/>
              <w:right w:val="single" w:sz="4" w:space="0" w:color="000000"/>
            </w:tcBorders>
          </w:tcPr>
          <w:p w14:paraId="01FB724B" w14:textId="77777777" w:rsidR="0027789C" w:rsidRPr="00B64A2B" w:rsidRDefault="0027789C" w:rsidP="0027789C">
            <w:pPr>
              <w:keepLines/>
              <w:snapToGrid w:val="0"/>
              <w:jc w:val="center"/>
              <w:rPr>
                <w:sz w:val="28"/>
                <w:szCs w:val="28"/>
              </w:rPr>
            </w:pPr>
            <w:r w:rsidRPr="00B64A2B">
              <w:rPr>
                <w:sz w:val="28"/>
                <w:szCs w:val="28"/>
              </w:rPr>
              <w:t>15</w:t>
            </w:r>
          </w:p>
        </w:tc>
        <w:tc>
          <w:tcPr>
            <w:tcW w:w="875" w:type="dxa"/>
            <w:tcBorders>
              <w:left w:val="single" w:sz="4" w:space="0" w:color="000000"/>
              <w:bottom w:val="single" w:sz="4" w:space="0" w:color="000000"/>
              <w:right w:val="single" w:sz="4" w:space="0" w:color="000000"/>
            </w:tcBorders>
          </w:tcPr>
          <w:p w14:paraId="265C6870" w14:textId="77777777" w:rsidR="0027789C" w:rsidRPr="00B64A2B" w:rsidRDefault="0027789C" w:rsidP="0027789C">
            <w:pPr>
              <w:keepLines/>
              <w:snapToGrid w:val="0"/>
              <w:jc w:val="center"/>
              <w:rPr>
                <w:sz w:val="28"/>
                <w:szCs w:val="28"/>
              </w:rPr>
            </w:pPr>
            <w:r w:rsidRPr="00B64A2B">
              <w:rPr>
                <w:sz w:val="28"/>
                <w:szCs w:val="28"/>
              </w:rPr>
              <w:t>7</w:t>
            </w:r>
          </w:p>
        </w:tc>
      </w:tr>
      <w:tr w:rsidR="0027789C" w:rsidRPr="00B64A2B" w14:paraId="70479F57" w14:textId="77777777" w:rsidTr="0027789C">
        <w:trPr>
          <w:jc w:val="center"/>
        </w:trPr>
        <w:tc>
          <w:tcPr>
            <w:tcW w:w="900" w:type="dxa"/>
            <w:tcBorders>
              <w:left w:val="single" w:sz="4" w:space="0" w:color="000000"/>
              <w:bottom w:val="single" w:sz="4" w:space="0" w:color="000000"/>
            </w:tcBorders>
          </w:tcPr>
          <w:p w14:paraId="44AF261F" w14:textId="77777777" w:rsidR="0027789C" w:rsidRPr="00B64A2B" w:rsidRDefault="0027789C" w:rsidP="0027789C">
            <w:pPr>
              <w:keepLines/>
              <w:snapToGrid w:val="0"/>
              <w:jc w:val="center"/>
              <w:rPr>
                <w:sz w:val="28"/>
                <w:szCs w:val="28"/>
              </w:rPr>
            </w:pPr>
            <w:r w:rsidRPr="00B64A2B">
              <w:rPr>
                <w:sz w:val="28"/>
                <w:szCs w:val="28"/>
              </w:rPr>
              <w:t>1.2.</w:t>
            </w:r>
          </w:p>
        </w:tc>
        <w:tc>
          <w:tcPr>
            <w:tcW w:w="2552" w:type="dxa"/>
            <w:tcBorders>
              <w:left w:val="single" w:sz="4" w:space="0" w:color="000000"/>
              <w:bottom w:val="single" w:sz="4" w:space="0" w:color="000000"/>
            </w:tcBorders>
            <w:tcMar>
              <w:left w:w="28" w:type="dxa"/>
              <w:right w:w="28" w:type="dxa"/>
            </w:tcMar>
          </w:tcPr>
          <w:p w14:paraId="0E56569F" w14:textId="77777777" w:rsidR="0027789C" w:rsidRPr="00B64A2B" w:rsidRDefault="0027789C" w:rsidP="0027789C">
            <w:pPr>
              <w:keepLines/>
              <w:snapToGrid w:val="0"/>
              <w:rPr>
                <w:sz w:val="28"/>
                <w:szCs w:val="28"/>
              </w:rPr>
            </w:pPr>
            <w:r w:rsidRPr="00B64A2B">
              <w:rPr>
                <w:sz w:val="28"/>
                <w:szCs w:val="28"/>
              </w:rPr>
              <w:t xml:space="preserve">Чемпионат Европы, мира </w:t>
            </w:r>
          </w:p>
        </w:tc>
        <w:tc>
          <w:tcPr>
            <w:tcW w:w="1134" w:type="dxa"/>
            <w:tcBorders>
              <w:left w:val="single" w:sz="4" w:space="0" w:color="000000"/>
              <w:bottom w:val="single" w:sz="4" w:space="0" w:color="000000"/>
            </w:tcBorders>
            <w:tcMar>
              <w:left w:w="28" w:type="dxa"/>
              <w:right w:w="28" w:type="dxa"/>
            </w:tcMar>
          </w:tcPr>
          <w:p w14:paraId="2145BFB2" w14:textId="77777777" w:rsidR="0027789C" w:rsidRPr="00B64A2B" w:rsidRDefault="0027789C" w:rsidP="0027789C">
            <w:pPr>
              <w:keepLines/>
              <w:snapToGrid w:val="0"/>
              <w:jc w:val="center"/>
              <w:rPr>
                <w:sz w:val="28"/>
                <w:szCs w:val="28"/>
              </w:rPr>
            </w:pPr>
            <w:r w:rsidRPr="00B64A2B">
              <w:rPr>
                <w:sz w:val="28"/>
                <w:szCs w:val="28"/>
              </w:rPr>
              <w:t>1-3</w:t>
            </w:r>
          </w:p>
        </w:tc>
        <w:tc>
          <w:tcPr>
            <w:tcW w:w="2268" w:type="dxa"/>
            <w:tcBorders>
              <w:left w:val="single" w:sz="4" w:space="0" w:color="000000"/>
              <w:bottom w:val="single" w:sz="4" w:space="0" w:color="000000"/>
              <w:right w:val="single" w:sz="4" w:space="0" w:color="000000"/>
            </w:tcBorders>
          </w:tcPr>
          <w:p w14:paraId="0BD7D068" w14:textId="77777777" w:rsidR="0027789C" w:rsidRPr="00B64A2B" w:rsidRDefault="0027789C" w:rsidP="0027789C">
            <w:pPr>
              <w:keepLines/>
              <w:snapToGrid w:val="0"/>
              <w:jc w:val="center"/>
              <w:rPr>
                <w:sz w:val="28"/>
                <w:szCs w:val="28"/>
              </w:rPr>
            </w:pPr>
            <w:r w:rsidRPr="00B64A2B">
              <w:rPr>
                <w:sz w:val="28"/>
                <w:szCs w:val="28"/>
              </w:rPr>
              <w:t xml:space="preserve"> 150</w:t>
            </w:r>
          </w:p>
        </w:tc>
        <w:tc>
          <w:tcPr>
            <w:tcW w:w="1741" w:type="dxa"/>
            <w:tcBorders>
              <w:left w:val="single" w:sz="4" w:space="0" w:color="000000"/>
              <w:bottom w:val="single" w:sz="4" w:space="0" w:color="000000"/>
              <w:right w:val="single" w:sz="4" w:space="0" w:color="000000"/>
            </w:tcBorders>
          </w:tcPr>
          <w:p w14:paraId="7162D6DB" w14:textId="77777777" w:rsidR="0027789C" w:rsidRPr="00B64A2B" w:rsidRDefault="0027789C" w:rsidP="0027789C">
            <w:pPr>
              <w:keepLines/>
              <w:snapToGrid w:val="0"/>
              <w:jc w:val="center"/>
              <w:rPr>
                <w:sz w:val="28"/>
                <w:szCs w:val="28"/>
              </w:rPr>
            </w:pPr>
            <w:r w:rsidRPr="00B64A2B">
              <w:rPr>
                <w:sz w:val="28"/>
                <w:szCs w:val="28"/>
              </w:rPr>
              <w:t>10</w:t>
            </w:r>
          </w:p>
        </w:tc>
        <w:tc>
          <w:tcPr>
            <w:tcW w:w="875" w:type="dxa"/>
            <w:tcBorders>
              <w:left w:val="single" w:sz="4" w:space="0" w:color="000000"/>
              <w:bottom w:val="single" w:sz="4" w:space="0" w:color="000000"/>
              <w:right w:val="single" w:sz="4" w:space="0" w:color="000000"/>
            </w:tcBorders>
          </w:tcPr>
          <w:p w14:paraId="77D98EC9" w14:textId="77777777" w:rsidR="0027789C" w:rsidRPr="00B64A2B" w:rsidRDefault="0027789C" w:rsidP="0027789C">
            <w:pPr>
              <w:keepLines/>
              <w:snapToGrid w:val="0"/>
              <w:jc w:val="center"/>
              <w:rPr>
                <w:sz w:val="28"/>
                <w:szCs w:val="28"/>
              </w:rPr>
            </w:pPr>
            <w:r w:rsidRPr="00B64A2B">
              <w:rPr>
                <w:sz w:val="28"/>
                <w:szCs w:val="28"/>
              </w:rPr>
              <w:t>5</w:t>
            </w:r>
          </w:p>
        </w:tc>
      </w:tr>
      <w:tr w:rsidR="0027789C" w:rsidRPr="00B64A2B" w14:paraId="1A710801" w14:textId="77777777" w:rsidTr="0027789C">
        <w:trPr>
          <w:jc w:val="center"/>
        </w:trPr>
        <w:tc>
          <w:tcPr>
            <w:tcW w:w="900" w:type="dxa"/>
            <w:tcBorders>
              <w:left w:val="single" w:sz="4" w:space="0" w:color="000000"/>
              <w:bottom w:val="single" w:sz="4" w:space="0" w:color="000000"/>
            </w:tcBorders>
          </w:tcPr>
          <w:p w14:paraId="06B8C339" w14:textId="77777777" w:rsidR="0027789C" w:rsidRPr="00B64A2B" w:rsidRDefault="0027789C" w:rsidP="0027789C">
            <w:pPr>
              <w:keepLines/>
              <w:snapToGrid w:val="0"/>
              <w:jc w:val="center"/>
              <w:rPr>
                <w:sz w:val="28"/>
                <w:szCs w:val="28"/>
              </w:rPr>
            </w:pPr>
            <w:r w:rsidRPr="00B64A2B">
              <w:rPr>
                <w:sz w:val="28"/>
                <w:szCs w:val="28"/>
              </w:rPr>
              <w:t>1.3.</w:t>
            </w:r>
          </w:p>
        </w:tc>
        <w:tc>
          <w:tcPr>
            <w:tcW w:w="2552" w:type="dxa"/>
            <w:tcBorders>
              <w:left w:val="single" w:sz="4" w:space="0" w:color="000000"/>
              <w:bottom w:val="single" w:sz="4" w:space="0" w:color="000000"/>
            </w:tcBorders>
            <w:tcMar>
              <w:left w:w="28" w:type="dxa"/>
              <w:right w:w="28" w:type="dxa"/>
            </w:tcMar>
          </w:tcPr>
          <w:p w14:paraId="7926037F" w14:textId="77777777" w:rsidR="0027789C" w:rsidRPr="00B64A2B" w:rsidRDefault="0027789C" w:rsidP="0027789C">
            <w:pPr>
              <w:keepLines/>
              <w:snapToGrid w:val="0"/>
              <w:rPr>
                <w:sz w:val="28"/>
                <w:szCs w:val="28"/>
              </w:rPr>
            </w:pPr>
            <w:r w:rsidRPr="00B64A2B">
              <w:rPr>
                <w:sz w:val="28"/>
                <w:szCs w:val="28"/>
              </w:rPr>
              <w:t xml:space="preserve">Чемпионат Европы, мира </w:t>
            </w:r>
          </w:p>
        </w:tc>
        <w:tc>
          <w:tcPr>
            <w:tcW w:w="1134" w:type="dxa"/>
            <w:tcBorders>
              <w:left w:val="single" w:sz="4" w:space="0" w:color="000000"/>
              <w:bottom w:val="single" w:sz="4" w:space="0" w:color="000000"/>
            </w:tcBorders>
            <w:tcMar>
              <w:left w:w="28" w:type="dxa"/>
              <w:right w:w="28" w:type="dxa"/>
            </w:tcMar>
          </w:tcPr>
          <w:p w14:paraId="42611C44" w14:textId="77777777" w:rsidR="0027789C" w:rsidRPr="00B64A2B" w:rsidRDefault="0027789C" w:rsidP="0027789C">
            <w:pPr>
              <w:keepLines/>
              <w:snapToGrid w:val="0"/>
              <w:jc w:val="center"/>
              <w:rPr>
                <w:sz w:val="28"/>
                <w:szCs w:val="28"/>
              </w:rPr>
            </w:pPr>
            <w:r w:rsidRPr="00B64A2B">
              <w:rPr>
                <w:sz w:val="28"/>
                <w:szCs w:val="28"/>
              </w:rPr>
              <w:t>4-6</w:t>
            </w:r>
          </w:p>
        </w:tc>
        <w:tc>
          <w:tcPr>
            <w:tcW w:w="2268" w:type="dxa"/>
            <w:tcBorders>
              <w:left w:val="single" w:sz="4" w:space="0" w:color="000000"/>
              <w:bottom w:val="single" w:sz="4" w:space="0" w:color="000000"/>
              <w:right w:val="single" w:sz="4" w:space="0" w:color="000000"/>
            </w:tcBorders>
          </w:tcPr>
          <w:p w14:paraId="228643BB" w14:textId="77777777" w:rsidR="0027789C" w:rsidRPr="00B64A2B" w:rsidRDefault="0027789C" w:rsidP="0027789C">
            <w:pPr>
              <w:keepLines/>
              <w:snapToGrid w:val="0"/>
              <w:jc w:val="center"/>
              <w:rPr>
                <w:sz w:val="28"/>
                <w:szCs w:val="28"/>
              </w:rPr>
            </w:pPr>
            <w:r w:rsidRPr="00B64A2B">
              <w:rPr>
                <w:sz w:val="28"/>
                <w:szCs w:val="28"/>
              </w:rPr>
              <w:t xml:space="preserve"> 120</w:t>
            </w:r>
          </w:p>
        </w:tc>
        <w:tc>
          <w:tcPr>
            <w:tcW w:w="1741" w:type="dxa"/>
            <w:tcBorders>
              <w:left w:val="single" w:sz="4" w:space="0" w:color="000000"/>
              <w:bottom w:val="single" w:sz="4" w:space="0" w:color="000000"/>
              <w:right w:val="single" w:sz="4" w:space="0" w:color="000000"/>
            </w:tcBorders>
          </w:tcPr>
          <w:p w14:paraId="13E12D69" w14:textId="77777777" w:rsidR="0027789C" w:rsidRPr="00B64A2B" w:rsidRDefault="0027789C" w:rsidP="0027789C">
            <w:pPr>
              <w:keepLines/>
              <w:snapToGrid w:val="0"/>
              <w:jc w:val="center"/>
              <w:rPr>
                <w:sz w:val="28"/>
                <w:szCs w:val="28"/>
              </w:rPr>
            </w:pPr>
            <w:r w:rsidRPr="00B64A2B">
              <w:rPr>
                <w:sz w:val="28"/>
                <w:szCs w:val="28"/>
              </w:rPr>
              <w:t>10</w:t>
            </w:r>
          </w:p>
        </w:tc>
        <w:tc>
          <w:tcPr>
            <w:tcW w:w="875" w:type="dxa"/>
            <w:tcBorders>
              <w:left w:val="single" w:sz="4" w:space="0" w:color="000000"/>
              <w:bottom w:val="single" w:sz="4" w:space="0" w:color="000000"/>
              <w:right w:val="single" w:sz="4" w:space="0" w:color="000000"/>
            </w:tcBorders>
          </w:tcPr>
          <w:p w14:paraId="4097CBC4" w14:textId="77777777" w:rsidR="0027789C" w:rsidRPr="00B64A2B" w:rsidRDefault="0027789C" w:rsidP="0027789C">
            <w:pPr>
              <w:keepLines/>
              <w:snapToGrid w:val="0"/>
              <w:jc w:val="center"/>
              <w:rPr>
                <w:sz w:val="28"/>
                <w:szCs w:val="28"/>
              </w:rPr>
            </w:pPr>
            <w:r w:rsidRPr="00B64A2B">
              <w:rPr>
                <w:sz w:val="28"/>
                <w:szCs w:val="28"/>
              </w:rPr>
              <w:t>5</w:t>
            </w:r>
          </w:p>
        </w:tc>
      </w:tr>
      <w:tr w:rsidR="0027789C" w:rsidRPr="00B64A2B" w14:paraId="2B8C7AAB" w14:textId="77777777" w:rsidTr="0027789C">
        <w:trPr>
          <w:jc w:val="center"/>
        </w:trPr>
        <w:tc>
          <w:tcPr>
            <w:tcW w:w="900" w:type="dxa"/>
            <w:tcBorders>
              <w:left w:val="single" w:sz="4" w:space="0" w:color="000000"/>
              <w:bottom w:val="single" w:sz="4" w:space="0" w:color="000000"/>
            </w:tcBorders>
          </w:tcPr>
          <w:p w14:paraId="7D4CD41E" w14:textId="77777777" w:rsidR="0027789C" w:rsidRPr="00B64A2B" w:rsidRDefault="0027789C" w:rsidP="0027789C">
            <w:pPr>
              <w:keepLines/>
              <w:snapToGrid w:val="0"/>
              <w:jc w:val="center"/>
              <w:rPr>
                <w:sz w:val="28"/>
                <w:szCs w:val="28"/>
              </w:rPr>
            </w:pPr>
            <w:r w:rsidRPr="00B64A2B">
              <w:rPr>
                <w:sz w:val="28"/>
                <w:szCs w:val="28"/>
              </w:rPr>
              <w:t>1.4.</w:t>
            </w:r>
          </w:p>
        </w:tc>
        <w:tc>
          <w:tcPr>
            <w:tcW w:w="2552" w:type="dxa"/>
            <w:tcBorders>
              <w:left w:val="single" w:sz="4" w:space="0" w:color="000000"/>
              <w:bottom w:val="single" w:sz="4" w:space="0" w:color="000000"/>
            </w:tcBorders>
            <w:tcMar>
              <w:left w:w="28" w:type="dxa"/>
              <w:right w:w="28" w:type="dxa"/>
            </w:tcMar>
          </w:tcPr>
          <w:p w14:paraId="0772873A" w14:textId="77777777" w:rsidR="0027789C" w:rsidRPr="00B64A2B" w:rsidRDefault="0027789C" w:rsidP="0027789C">
            <w:pPr>
              <w:keepLines/>
              <w:snapToGrid w:val="0"/>
              <w:rPr>
                <w:sz w:val="28"/>
                <w:szCs w:val="28"/>
              </w:rPr>
            </w:pPr>
            <w:r w:rsidRPr="00B64A2B">
              <w:rPr>
                <w:sz w:val="28"/>
                <w:szCs w:val="28"/>
              </w:rPr>
              <w:t xml:space="preserve">Кубок мира </w:t>
            </w:r>
          </w:p>
        </w:tc>
        <w:tc>
          <w:tcPr>
            <w:tcW w:w="1134" w:type="dxa"/>
            <w:tcBorders>
              <w:left w:val="single" w:sz="4" w:space="0" w:color="000000"/>
              <w:bottom w:val="single" w:sz="4" w:space="0" w:color="000000"/>
            </w:tcBorders>
            <w:tcMar>
              <w:left w:w="28" w:type="dxa"/>
              <w:right w:w="28" w:type="dxa"/>
            </w:tcMar>
          </w:tcPr>
          <w:p w14:paraId="4FBA6727" w14:textId="77777777" w:rsidR="0027789C" w:rsidRPr="00B64A2B" w:rsidRDefault="0027789C" w:rsidP="0027789C">
            <w:pPr>
              <w:keepLines/>
              <w:snapToGrid w:val="0"/>
              <w:jc w:val="center"/>
              <w:rPr>
                <w:sz w:val="28"/>
                <w:szCs w:val="28"/>
              </w:rPr>
            </w:pPr>
            <w:r w:rsidRPr="00B64A2B">
              <w:rPr>
                <w:sz w:val="28"/>
                <w:szCs w:val="28"/>
              </w:rPr>
              <w:t>1-6</w:t>
            </w:r>
          </w:p>
        </w:tc>
        <w:tc>
          <w:tcPr>
            <w:tcW w:w="2268" w:type="dxa"/>
            <w:tcBorders>
              <w:left w:val="single" w:sz="4" w:space="0" w:color="000000"/>
              <w:bottom w:val="single" w:sz="4" w:space="0" w:color="000000"/>
              <w:right w:val="single" w:sz="4" w:space="0" w:color="000000"/>
            </w:tcBorders>
          </w:tcPr>
          <w:p w14:paraId="3D142E04" w14:textId="77777777" w:rsidR="0027789C" w:rsidRPr="00B64A2B" w:rsidRDefault="0027789C" w:rsidP="0027789C">
            <w:pPr>
              <w:keepLines/>
              <w:snapToGrid w:val="0"/>
              <w:jc w:val="center"/>
              <w:rPr>
                <w:sz w:val="28"/>
                <w:szCs w:val="28"/>
              </w:rPr>
            </w:pPr>
            <w:r w:rsidRPr="00B64A2B">
              <w:rPr>
                <w:sz w:val="28"/>
                <w:szCs w:val="28"/>
              </w:rPr>
              <w:t xml:space="preserve"> 120</w:t>
            </w:r>
          </w:p>
        </w:tc>
        <w:tc>
          <w:tcPr>
            <w:tcW w:w="1741" w:type="dxa"/>
            <w:tcBorders>
              <w:left w:val="single" w:sz="4" w:space="0" w:color="000000"/>
              <w:bottom w:val="single" w:sz="4" w:space="0" w:color="000000"/>
              <w:right w:val="single" w:sz="4" w:space="0" w:color="000000"/>
            </w:tcBorders>
          </w:tcPr>
          <w:p w14:paraId="4A362A0B" w14:textId="77777777" w:rsidR="0027789C" w:rsidRPr="00B64A2B" w:rsidRDefault="0027789C" w:rsidP="0027789C">
            <w:pPr>
              <w:keepLines/>
              <w:snapToGrid w:val="0"/>
              <w:jc w:val="center"/>
              <w:rPr>
                <w:sz w:val="28"/>
                <w:szCs w:val="28"/>
              </w:rPr>
            </w:pPr>
            <w:r w:rsidRPr="00B64A2B">
              <w:rPr>
                <w:sz w:val="28"/>
                <w:szCs w:val="28"/>
              </w:rPr>
              <w:t>8</w:t>
            </w:r>
          </w:p>
        </w:tc>
        <w:tc>
          <w:tcPr>
            <w:tcW w:w="875" w:type="dxa"/>
            <w:tcBorders>
              <w:left w:val="single" w:sz="4" w:space="0" w:color="000000"/>
              <w:bottom w:val="single" w:sz="4" w:space="0" w:color="000000"/>
              <w:right w:val="single" w:sz="4" w:space="0" w:color="000000"/>
            </w:tcBorders>
          </w:tcPr>
          <w:p w14:paraId="1AF7B2A1" w14:textId="77777777" w:rsidR="0027789C" w:rsidRPr="00B64A2B" w:rsidRDefault="0027789C" w:rsidP="0027789C">
            <w:pPr>
              <w:keepLines/>
              <w:snapToGrid w:val="0"/>
              <w:jc w:val="center"/>
              <w:rPr>
                <w:sz w:val="28"/>
                <w:szCs w:val="28"/>
              </w:rPr>
            </w:pPr>
            <w:r w:rsidRPr="00B64A2B">
              <w:rPr>
                <w:sz w:val="28"/>
                <w:szCs w:val="28"/>
              </w:rPr>
              <w:t>3</w:t>
            </w:r>
          </w:p>
        </w:tc>
      </w:tr>
      <w:tr w:rsidR="0027789C" w:rsidRPr="00B64A2B" w14:paraId="6B29C2CA" w14:textId="77777777" w:rsidTr="0027789C">
        <w:trPr>
          <w:jc w:val="center"/>
        </w:trPr>
        <w:tc>
          <w:tcPr>
            <w:tcW w:w="900" w:type="dxa"/>
            <w:tcBorders>
              <w:left w:val="single" w:sz="4" w:space="0" w:color="000000"/>
              <w:bottom w:val="single" w:sz="4" w:space="0" w:color="000000"/>
            </w:tcBorders>
          </w:tcPr>
          <w:p w14:paraId="474AC418" w14:textId="77777777" w:rsidR="0027789C" w:rsidRPr="00B64A2B" w:rsidRDefault="0027789C" w:rsidP="0027789C">
            <w:pPr>
              <w:keepLines/>
              <w:snapToGrid w:val="0"/>
              <w:jc w:val="center"/>
              <w:rPr>
                <w:sz w:val="28"/>
                <w:szCs w:val="28"/>
              </w:rPr>
            </w:pPr>
            <w:r w:rsidRPr="00B64A2B">
              <w:rPr>
                <w:sz w:val="28"/>
                <w:szCs w:val="28"/>
              </w:rPr>
              <w:t>1.5.</w:t>
            </w:r>
          </w:p>
        </w:tc>
        <w:tc>
          <w:tcPr>
            <w:tcW w:w="2552" w:type="dxa"/>
            <w:tcBorders>
              <w:left w:val="single" w:sz="4" w:space="0" w:color="000000"/>
              <w:bottom w:val="single" w:sz="4" w:space="0" w:color="000000"/>
            </w:tcBorders>
            <w:tcMar>
              <w:left w:w="28" w:type="dxa"/>
              <w:right w:w="28" w:type="dxa"/>
            </w:tcMar>
          </w:tcPr>
          <w:p w14:paraId="1A519B9F" w14:textId="77777777" w:rsidR="0027789C" w:rsidRPr="00B64A2B" w:rsidRDefault="0027789C" w:rsidP="0027789C">
            <w:pPr>
              <w:keepLines/>
              <w:snapToGrid w:val="0"/>
              <w:rPr>
                <w:sz w:val="28"/>
                <w:szCs w:val="28"/>
              </w:rPr>
            </w:pPr>
            <w:r w:rsidRPr="00B64A2B">
              <w:rPr>
                <w:sz w:val="28"/>
                <w:szCs w:val="28"/>
              </w:rPr>
              <w:t xml:space="preserve">Кубок Европы, чемпионат России </w:t>
            </w:r>
          </w:p>
        </w:tc>
        <w:tc>
          <w:tcPr>
            <w:tcW w:w="1134" w:type="dxa"/>
            <w:tcBorders>
              <w:left w:val="single" w:sz="4" w:space="0" w:color="000000"/>
              <w:bottom w:val="single" w:sz="4" w:space="0" w:color="000000"/>
            </w:tcBorders>
            <w:tcMar>
              <w:left w:w="28" w:type="dxa"/>
              <w:right w:w="28" w:type="dxa"/>
            </w:tcMar>
          </w:tcPr>
          <w:p w14:paraId="47CBE081" w14:textId="77777777" w:rsidR="0027789C" w:rsidRPr="00B64A2B" w:rsidRDefault="0027789C" w:rsidP="0027789C">
            <w:pPr>
              <w:keepLines/>
              <w:snapToGrid w:val="0"/>
              <w:jc w:val="center"/>
              <w:rPr>
                <w:sz w:val="28"/>
                <w:szCs w:val="28"/>
              </w:rPr>
            </w:pPr>
            <w:r w:rsidRPr="00B64A2B">
              <w:rPr>
                <w:sz w:val="28"/>
                <w:szCs w:val="28"/>
              </w:rPr>
              <w:t>1-3</w:t>
            </w:r>
          </w:p>
        </w:tc>
        <w:tc>
          <w:tcPr>
            <w:tcW w:w="2268" w:type="dxa"/>
            <w:tcBorders>
              <w:left w:val="single" w:sz="4" w:space="0" w:color="000000"/>
              <w:bottom w:val="single" w:sz="4" w:space="0" w:color="000000"/>
              <w:right w:val="single" w:sz="4" w:space="0" w:color="000000"/>
            </w:tcBorders>
          </w:tcPr>
          <w:p w14:paraId="7370821D" w14:textId="77777777" w:rsidR="0027789C" w:rsidRPr="00B64A2B" w:rsidRDefault="0027789C" w:rsidP="0027789C">
            <w:pPr>
              <w:keepLines/>
              <w:snapToGrid w:val="0"/>
              <w:jc w:val="center"/>
              <w:rPr>
                <w:sz w:val="28"/>
                <w:szCs w:val="28"/>
              </w:rPr>
            </w:pPr>
            <w:r w:rsidRPr="00B64A2B">
              <w:rPr>
                <w:sz w:val="28"/>
                <w:szCs w:val="28"/>
              </w:rPr>
              <w:t xml:space="preserve"> 120</w:t>
            </w:r>
          </w:p>
        </w:tc>
        <w:tc>
          <w:tcPr>
            <w:tcW w:w="1741" w:type="dxa"/>
            <w:tcBorders>
              <w:left w:val="single" w:sz="4" w:space="0" w:color="000000"/>
              <w:bottom w:val="single" w:sz="4" w:space="0" w:color="000000"/>
              <w:right w:val="single" w:sz="4" w:space="0" w:color="000000"/>
            </w:tcBorders>
          </w:tcPr>
          <w:p w14:paraId="3E3C76CA" w14:textId="77777777" w:rsidR="0027789C" w:rsidRPr="00B64A2B" w:rsidRDefault="0027789C" w:rsidP="0027789C">
            <w:pPr>
              <w:keepLines/>
              <w:snapToGrid w:val="0"/>
              <w:jc w:val="center"/>
              <w:rPr>
                <w:sz w:val="28"/>
                <w:szCs w:val="28"/>
              </w:rPr>
            </w:pPr>
          </w:p>
        </w:tc>
        <w:tc>
          <w:tcPr>
            <w:tcW w:w="875" w:type="dxa"/>
            <w:tcBorders>
              <w:left w:val="single" w:sz="4" w:space="0" w:color="000000"/>
              <w:bottom w:val="single" w:sz="4" w:space="0" w:color="000000"/>
              <w:right w:val="single" w:sz="4" w:space="0" w:color="000000"/>
            </w:tcBorders>
          </w:tcPr>
          <w:p w14:paraId="30A5FEB9" w14:textId="77777777" w:rsidR="0027789C" w:rsidRPr="00B64A2B" w:rsidRDefault="0027789C" w:rsidP="0027789C">
            <w:pPr>
              <w:keepLines/>
              <w:snapToGrid w:val="0"/>
              <w:jc w:val="center"/>
              <w:rPr>
                <w:sz w:val="28"/>
                <w:szCs w:val="28"/>
              </w:rPr>
            </w:pPr>
          </w:p>
        </w:tc>
      </w:tr>
      <w:tr w:rsidR="0027789C" w:rsidRPr="00B64A2B" w14:paraId="339613E1" w14:textId="77777777" w:rsidTr="0027789C">
        <w:trPr>
          <w:jc w:val="center"/>
        </w:trPr>
        <w:tc>
          <w:tcPr>
            <w:tcW w:w="900" w:type="dxa"/>
            <w:tcBorders>
              <w:left w:val="single" w:sz="4" w:space="0" w:color="000000"/>
              <w:bottom w:val="single" w:sz="4" w:space="0" w:color="000000"/>
            </w:tcBorders>
          </w:tcPr>
          <w:p w14:paraId="3C22B971" w14:textId="77777777" w:rsidR="0027789C" w:rsidRPr="00B64A2B" w:rsidRDefault="0027789C" w:rsidP="0027789C">
            <w:pPr>
              <w:keepLines/>
              <w:snapToGrid w:val="0"/>
              <w:jc w:val="center"/>
              <w:rPr>
                <w:sz w:val="28"/>
                <w:szCs w:val="28"/>
              </w:rPr>
            </w:pPr>
            <w:r w:rsidRPr="00B64A2B">
              <w:rPr>
                <w:sz w:val="28"/>
                <w:szCs w:val="28"/>
              </w:rPr>
              <w:t>1.6.</w:t>
            </w:r>
          </w:p>
        </w:tc>
        <w:tc>
          <w:tcPr>
            <w:tcW w:w="2552" w:type="dxa"/>
            <w:tcBorders>
              <w:left w:val="single" w:sz="4" w:space="0" w:color="000000"/>
              <w:bottom w:val="single" w:sz="4" w:space="0" w:color="000000"/>
            </w:tcBorders>
            <w:tcMar>
              <w:left w:w="28" w:type="dxa"/>
              <w:right w:w="28" w:type="dxa"/>
            </w:tcMar>
          </w:tcPr>
          <w:p w14:paraId="1B30F9D9" w14:textId="77777777" w:rsidR="0027789C" w:rsidRPr="00B64A2B" w:rsidRDefault="0027789C" w:rsidP="0027789C">
            <w:pPr>
              <w:keepLines/>
              <w:snapToGrid w:val="0"/>
              <w:rPr>
                <w:sz w:val="28"/>
                <w:szCs w:val="28"/>
              </w:rPr>
            </w:pPr>
            <w:r w:rsidRPr="00B64A2B">
              <w:rPr>
                <w:sz w:val="28"/>
                <w:szCs w:val="28"/>
              </w:rPr>
              <w:t xml:space="preserve">Кубок России </w:t>
            </w:r>
          </w:p>
        </w:tc>
        <w:tc>
          <w:tcPr>
            <w:tcW w:w="1134" w:type="dxa"/>
            <w:tcBorders>
              <w:left w:val="single" w:sz="4" w:space="0" w:color="000000"/>
              <w:bottom w:val="single" w:sz="4" w:space="0" w:color="000000"/>
            </w:tcBorders>
            <w:tcMar>
              <w:left w:w="28" w:type="dxa"/>
              <w:right w:w="28" w:type="dxa"/>
            </w:tcMar>
          </w:tcPr>
          <w:p w14:paraId="40EDAC7C" w14:textId="77777777" w:rsidR="0027789C" w:rsidRPr="00B64A2B" w:rsidRDefault="0027789C" w:rsidP="0027789C">
            <w:pPr>
              <w:keepLines/>
              <w:snapToGrid w:val="0"/>
              <w:jc w:val="center"/>
              <w:rPr>
                <w:sz w:val="28"/>
                <w:szCs w:val="28"/>
              </w:rPr>
            </w:pPr>
            <w:r w:rsidRPr="00B64A2B">
              <w:rPr>
                <w:sz w:val="28"/>
                <w:szCs w:val="28"/>
              </w:rPr>
              <w:t>1</w:t>
            </w:r>
          </w:p>
        </w:tc>
        <w:tc>
          <w:tcPr>
            <w:tcW w:w="2268" w:type="dxa"/>
            <w:tcBorders>
              <w:left w:val="single" w:sz="4" w:space="0" w:color="000000"/>
              <w:bottom w:val="single" w:sz="4" w:space="0" w:color="000000"/>
              <w:right w:val="single" w:sz="4" w:space="0" w:color="000000"/>
            </w:tcBorders>
          </w:tcPr>
          <w:p w14:paraId="78FEE2CA" w14:textId="77777777" w:rsidR="0027789C" w:rsidRPr="00B64A2B" w:rsidRDefault="0027789C" w:rsidP="0027789C">
            <w:pPr>
              <w:keepLines/>
              <w:snapToGrid w:val="0"/>
              <w:jc w:val="center"/>
              <w:rPr>
                <w:sz w:val="28"/>
                <w:szCs w:val="28"/>
              </w:rPr>
            </w:pPr>
            <w:r w:rsidRPr="00B64A2B">
              <w:rPr>
                <w:sz w:val="28"/>
                <w:szCs w:val="28"/>
              </w:rPr>
              <w:t xml:space="preserve"> 120</w:t>
            </w:r>
          </w:p>
        </w:tc>
        <w:tc>
          <w:tcPr>
            <w:tcW w:w="1741" w:type="dxa"/>
            <w:tcBorders>
              <w:left w:val="single" w:sz="4" w:space="0" w:color="000000"/>
              <w:bottom w:val="single" w:sz="4" w:space="0" w:color="000000"/>
              <w:right w:val="single" w:sz="4" w:space="0" w:color="000000"/>
            </w:tcBorders>
          </w:tcPr>
          <w:p w14:paraId="654F661A" w14:textId="77777777" w:rsidR="0027789C" w:rsidRPr="00B64A2B" w:rsidRDefault="0027789C" w:rsidP="0027789C">
            <w:pPr>
              <w:keepLines/>
              <w:snapToGrid w:val="0"/>
              <w:jc w:val="center"/>
              <w:rPr>
                <w:sz w:val="28"/>
                <w:szCs w:val="28"/>
              </w:rPr>
            </w:pPr>
            <w:r w:rsidRPr="00B64A2B">
              <w:rPr>
                <w:sz w:val="28"/>
                <w:szCs w:val="28"/>
              </w:rPr>
              <w:t>8</w:t>
            </w:r>
          </w:p>
        </w:tc>
        <w:tc>
          <w:tcPr>
            <w:tcW w:w="875" w:type="dxa"/>
            <w:tcBorders>
              <w:left w:val="single" w:sz="4" w:space="0" w:color="000000"/>
              <w:bottom w:val="single" w:sz="4" w:space="0" w:color="000000"/>
              <w:right w:val="single" w:sz="4" w:space="0" w:color="000000"/>
            </w:tcBorders>
          </w:tcPr>
          <w:p w14:paraId="320CE410" w14:textId="77777777" w:rsidR="0027789C" w:rsidRPr="00B64A2B" w:rsidRDefault="0027789C" w:rsidP="0027789C">
            <w:pPr>
              <w:keepLines/>
              <w:snapToGrid w:val="0"/>
              <w:jc w:val="center"/>
              <w:rPr>
                <w:sz w:val="28"/>
                <w:szCs w:val="28"/>
              </w:rPr>
            </w:pPr>
            <w:r w:rsidRPr="00B64A2B">
              <w:rPr>
                <w:sz w:val="28"/>
                <w:szCs w:val="28"/>
              </w:rPr>
              <w:t>3</w:t>
            </w:r>
          </w:p>
        </w:tc>
      </w:tr>
      <w:tr w:rsidR="0027789C" w:rsidRPr="00B64A2B" w14:paraId="5727B9D8" w14:textId="77777777" w:rsidTr="0027789C">
        <w:trPr>
          <w:jc w:val="center"/>
        </w:trPr>
        <w:tc>
          <w:tcPr>
            <w:tcW w:w="900" w:type="dxa"/>
            <w:tcBorders>
              <w:left w:val="single" w:sz="4" w:space="0" w:color="000000"/>
              <w:bottom w:val="single" w:sz="4" w:space="0" w:color="000000"/>
            </w:tcBorders>
          </w:tcPr>
          <w:p w14:paraId="1F855EF4" w14:textId="77777777" w:rsidR="0027789C" w:rsidRPr="00B64A2B" w:rsidRDefault="0027789C" w:rsidP="0027789C">
            <w:pPr>
              <w:keepLines/>
              <w:snapToGrid w:val="0"/>
              <w:jc w:val="center"/>
              <w:rPr>
                <w:sz w:val="28"/>
                <w:szCs w:val="28"/>
              </w:rPr>
            </w:pPr>
            <w:r w:rsidRPr="00B64A2B">
              <w:rPr>
                <w:sz w:val="28"/>
                <w:szCs w:val="28"/>
              </w:rPr>
              <w:t>1.7.</w:t>
            </w:r>
          </w:p>
        </w:tc>
        <w:tc>
          <w:tcPr>
            <w:tcW w:w="2552" w:type="dxa"/>
            <w:tcBorders>
              <w:left w:val="single" w:sz="4" w:space="0" w:color="000000"/>
              <w:bottom w:val="single" w:sz="4" w:space="0" w:color="000000"/>
            </w:tcBorders>
            <w:tcMar>
              <w:left w:w="28" w:type="dxa"/>
              <w:right w:w="28" w:type="dxa"/>
            </w:tcMar>
          </w:tcPr>
          <w:p w14:paraId="5A9883AA" w14:textId="77777777" w:rsidR="0027789C" w:rsidRPr="00B64A2B" w:rsidRDefault="0027789C" w:rsidP="0027789C">
            <w:pPr>
              <w:keepLines/>
              <w:snapToGrid w:val="0"/>
              <w:rPr>
                <w:sz w:val="28"/>
                <w:szCs w:val="28"/>
              </w:rPr>
            </w:pPr>
            <w:r w:rsidRPr="00B64A2B">
              <w:rPr>
                <w:sz w:val="28"/>
                <w:szCs w:val="28"/>
              </w:rPr>
              <w:t xml:space="preserve">Олимпийские игры, </w:t>
            </w:r>
          </w:p>
          <w:p w14:paraId="28000679" w14:textId="77777777" w:rsidR="0027789C" w:rsidRPr="00B64A2B" w:rsidRDefault="0027789C" w:rsidP="0027789C">
            <w:pPr>
              <w:keepLines/>
              <w:rPr>
                <w:sz w:val="28"/>
                <w:szCs w:val="28"/>
              </w:rPr>
            </w:pPr>
            <w:r w:rsidRPr="00B64A2B">
              <w:rPr>
                <w:sz w:val="28"/>
                <w:szCs w:val="28"/>
              </w:rPr>
              <w:t xml:space="preserve">чемпионат Европы, мира, Кубок мира </w:t>
            </w:r>
          </w:p>
        </w:tc>
        <w:tc>
          <w:tcPr>
            <w:tcW w:w="1134" w:type="dxa"/>
            <w:tcBorders>
              <w:left w:val="single" w:sz="4" w:space="0" w:color="000000"/>
              <w:bottom w:val="single" w:sz="4" w:space="0" w:color="000000"/>
            </w:tcBorders>
            <w:tcMar>
              <w:left w:w="28" w:type="dxa"/>
              <w:right w:w="28" w:type="dxa"/>
            </w:tcMar>
          </w:tcPr>
          <w:p w14:paraId="24051126" w14:textId="77777777" w:rsidR="0027789C" w:rsidRPr="00B64A2B" w:rsidRDefault="0027789C" w:rsidP="0027789C">
            <w:pPr>
              <w:keepLines/>
              <w:snapToGrid w:val="0"/>
              <w:jc w:val="center"/>
              <w:rPr>
                <w:sz w:val="28"/>
                <w:szCs w:val="28"/>
              </w:rPr>
            </w:pPr>
            <w:r w:rsidRPr="00B64A2B">
              <w:rPr>
                <w:sz w:val="28"/>
                <w:szCs w:val="28"/>
              </w:rPr>
              <w:t>участие</w:t>
            </w:r>
          </w:p>
        </w:tc>
        <w:tc>
          <w:tcPr>
            <w:tcW w:w="2268" w:type="dxa"/>
            <w:tcBorders>
              <w:left w:val="single" w:sz="4" w:space="0" w:color="000000"/>
              <w:bottom w:val="single" w:sz="4" w:space="0" w:color="000000"/>
              <w:right w:val="single" w:sz="4" w:space="0" w:color="000000"/>
            </w:tcBorders>
          </w:tcPr>
          <w:p w14:paraId="716F9354" w14:textId="77777777" w:rsidR="0027789C" w:rsidRPr="00B64A2B" w:rsidRDefault="0027789C" w:rsidP="0027789C">
            <w:pPr>
              <w:keepLines/>
              <w:snapToGrid w:val="0"/>
              <w:jc w:val="center"/>
              <w:rPr>
                <w:sz w:val="28"/>
                <w:szCs w:val="28"/>
              </w:rPr>
            </w:pPr>
            <w:r w:rsidRPr="00B64A2B">
              <w:rPr>
                <w:sz w:val="28"/>
                <w:szCs w:val="28"/>
              </w:rPr>
              <w:t xml:space="preserve"> 100</w:t>
            </w:r>
          </w:p>
        </w:tc>
        <w:tc>
          <w:tcPr>
            <w:tcW w:w="1741" w:type="dxa"/>
            <w:tcBorders>
              <w:left w:val="single" w:sz="4" w:space="0" w:color="000000"/>
              <w:bottom w:val="single" w:sz="4" w:space="0" w:color="000000"/>
              <w:right w:val="single" w:sz="4" w:space="0" w:color="000000"/>
            </w:tcBorders>
          </w:tcPr>
          <w:p w14:paraId="6073E404" w14:textId="77777777" w:rsidR="0027789C" w:rsidRPr="00B64A2B" w:rsidRDefault="0027789C" w:rsidP="0027789C">
            <w:pPr>
              <w:keepLines/>
              <w:snapToGrid w:val="0"/>
              <w:jc w:val="center"/>
              <w:rPr>
                <w:sz w:val="28"/>
                <w:szCs w:val="28"/>
              </w:rPr>
            </w:pPr>
            <w:r w:rsidRPr="00B64A2B">
              <w:rPr>
                <w:sz w:val="28"/>
                <w:szCs w:val="28"/>
              </w:rPr>
              <w:t>8</w:t>
            </w:r>
          </w:p>
        </w:tc>
        <w:tc>
          <w:tcPr>
            <w:tcW w:w="875" w:type="dxa"/>
            <w:tcBorders>
              <w:left w:val="single" w:sz="4" w:space="0" w:color="000000"/>
              <w:bottom w:val="single" w:sz="4" w:space="0" w:color="000000"/>
              <w:right w:val="single" w:sz="4" w:space="0" w:color="000000"/>
            </w:tcBorders>
          </w:tcPr>
          <w:p w14:paraId="58FF59E0" w14:textId="77777777" w:rsidR="0027789C" w:rsidRPr="00B64A2B" w:rsidRDefault="0027789C" w:rsidP="0027789C">
            <w:pPr>
              <w:keepLines/>
              <w:snapToGrid w:val="0"/>
              <w:jc w:val="center"/>
              <w:rPr>
                <w:sz w:val="28"/>
                <w:szCs w:val="28"/>
              </w:rPr>
            </w:pPr>
            <w:r w:rsidRPr="00B64A2B">
              <w:rPr>
                <w:sz w:val="28"/>
                <w:szCs w:val="28"/>
              </w:rPr>
              <w:t>3</w:t>
            </w:r>
          </w:p>
        </w:tc>
      </w:tr>
      <w:tr w:rsidR="0027789C" w:rsidRPr="00B64A2B" w14:paraId="47D39CDF" w14:textId="77777777" w:rsidTr="0027789C">
        <w:trPr>
          <w:jc w:val="center"/>
        </w:trPr>
        <w:tc>
          <w:tcPr>
            <w:tcW w:w="900" w:type="dxa"/>
            <w:tcBorders>
              <w:left w:val="single" w:sz="4" w:space="0" w:color="000000"/>
              <w:bottom w:val="single" w:sz="4" w:space="0" w:color="000000"/>
            </w:tcBorders>
          </w:tcPr>
          <w:p w14:paraId="2A117AA6" w14:textId="77777777" w:rsidR="0027789C" w:rsidRPr="00B64A2B" w:rsidRDefault="0027789C" w:rsidP="0027789C">
            <w:pPr>
              <w:keepLines/>
              <w:snapToGrid w:val="0"/>
              <w:jc w:val="center"/>
              <w:rPr>
                <w:sz w:val="28"/>
                <w:szCs w:val="28"/>
              </w:rPr>
            </w:pPr>
            <w:r w:rsidRPr="00B64A2B">
              <w:rPr>
                <w:sz w:val="28"/>
                <w:szCs w:val="28"/>
              </w:rPr>
              <w:lastRenderedPageBreak/>
              <w:t>1.8.</w:t>
            </w:r>
          </w:p>
        </w:tc>
        <w:tc>
          <w:tcPr>
            <w:tcW w:w="2552" w:type="dxa"/>
            <w:tcBorders>
              <w:left w:val="single" w:sz="4" w:space="0" w:color="000000"/>
              <w:bottom w:val="single" w:sz="4" w:space="0" w:color="000000"/>
            </w:tcBorders>
            <w:tcMar>
              <w:left w:w="28" w:type="dxa"/>
              <w:right w:w="28" w:type="dxa"/>
            </w:tcMar>
          </w:tcPr>
          <w:p w14:paraId="7B9AEA59" w14:textId="77777777" w:rsidR="0027789C" w:rsidRPr="00B64A2B" w:rsidRDefault="0027789C" w:rsidP="0027789C">
            <w:pPr>
              <w:keepLines/>
              <w:snapToGrid w:val="0"/>
              <w:rPr>
                <w:sz w:val="28"/>
                <w:szCs w:val="28"/>
              </w:rPr>
            </w:pPr>
            <w:r w:rsidRPr="00B64A2B">
              <w:rPr>
                <w:sz w:val="28"/>
                <w:szCs w:val="28"/>
              </w:rPr>
              <w:t xml:space="preserve">Чемпионат России </w:t>
            </w:r>
          </w:p>
        </w:tc>
        <w:tc>
          <w:tcPr>
            <w:tcW w:w="1134" w:type="dxa"/>
            <w:tcBorders>
              <w:left w:val="single" w:sz="4" w:space="0" w:color="000000"/>
              <w:bottom w:val="single" w:sz="4" w:space="0" w:color="000000"/>
            </w:tcBorders>
            <w:tcMar>
              <w:left w:w="28" w:type="dxa"/>
              <w:right w:w="28" w:type="dxa"/>
            </w:tcMar>
          </w:tcPr>
          <w:p w14:paraId="011D5372" w14:textId="77777777" w:rsidR="0027789C" w:rsidRPr="00B64A2B" w:rsidRDefault="0027789C" w:rsidP="0027789C">
            <w:pPr>
              <w:keepLines/>
              <w:snapToGrid w:val="0"/>
              <w:jc w:val="center"/>
              <w:rPr>
                <w:sz w:val="28"/>
                <w:szCs w:val="28"/>
              </w:rPr>
            </w:pPr>
            <w:r w:rsidRPr="00B64A2B">
              <w:rPr>
                <w:sz w:val="28"/>
                <w:szCs w:val="28"/>
              </w:rPr>
              <w:t>1-4</w:t>
            </w:r>
          </w:p>
        </w:tc>
        <w:tc>
          <w:tcPr>
            <w:tcW w:w="2268" w:type="dxa"/>
            <w:tcBorders>
              <w:left w:val="single" w:sz="4" w:space="0" w:color="000000"/>
              <w:bottom w:val="single" w:sz="4" w:space="0" w:color="000000"/>
              <w:right w:val="single" w:sz="4" w:space="0" w:color="000000"/>
            </w:tcBorders>
          </w:tcPr>
          <w:p w14:paraId="5D16DA4F" w14:textId="77777777" w:rsidR="0027789C" w:rsidRPr="00B64A2B" w:rsidRDefault="0027789C" w:rsidP="0027789C">
            <w:pPr>
              <w:keepLines/>
              <w:snapToGrid w:val="0"/>
              <w:jc w:val="center"/>
              <w:rPr>
                <w:sz w:val="28"/>
                <w:szCs w:val="28"/>
              </w:rPr>
            </w:pPr>
            <w:r w:rsidRPr="00B64A2B">
              <w:rPr>
                <w:sz w:val="28"/>
                <w:szCs w:val="28"/>
              </w:rPr>
              <w:t xml:space="preserve"> 100</w:t>
            </w:r>
          </w:p>
        </w:tc>
        <w:tc>
          <w:tcPr>
            <w:tcW w:w="1741" w:type="dxa"/>
            <w:tcBorders>
              <w:left w:val="single" w:sz="4" w:space="0" w:color="000000"/>
              <w:bottom w:val="single" w:sz="4" w:space="0" w:color="000000"/>
              <w:right w:val="single" w:sz="4" w:space="0" w:color="000000"/>
            </w:tcBorders>
          </w:tcPr>
          <w:p w14:paraId="50C1F4BF" w14:textId="77777777" w:rsidR="0027789C" w:rsidRPr="00B64A2B" w:rsidRDefault="0027789C" w:rsidP="0027789C">
            <w:pPr>
              <w:keepLines/>
              <w:snapToGrid w:val="0"/>
              <w:jc w:val="center"/>
              <w:rPr>
                <w:sz w:val="28"/>
                <w:szCs w:val="28"/>
              </w:rPr>
            </w:pPr>
            <w:r w:rsidRPr="00B64A2B">
              <w:rPr>
                <w:sz w:val="28"/>
                <w:szCs w:val="28"/>
              </w:rPr>
              <w:t>8</w:t>
            </w:r>
          </w:p>
        </w:tc>
        <w:tc>
          <w:tcPr>
            <w:tcW w:w="875" w:type="dxa"/>
            <w:tcBorders>
              <w:left w:val="single" w:sz="4" w:space="0" w:color="000000"/>
              <w:bottom w:val="single" w:sz="4" w:space="0" w:color="000000"/>
              <w:right w:val="single" w:sz="4" w:space="0" w:color="000000"/>
            </w:tcBorders>
          </w:tcPr>
          <w:p w14:paraId="3BD725D8" w14:textId="77777777" w:rsidR="0027789C" w:rsidRPr="00B64A2B" w:rsidRDefault="0027789C" w:rsidP="0027789C">
            <w:pPr>
              <w:keepLines/>
              <w:snapToGrid w:val="0"/>
              <w:jc w:val="center"/>
              <w:rPr>
                <w:sz w:val="28"/>
                <w:szCs w:val="28"/>
              </w:rPr>
            </w:pPr>
            <w:r w:rsidRPr="00B64A2B">
              <w:rPr>
                <w:sz w:val="28"/>
                <w:szCs w:val="28"/>
              </w:rPr>
              <w:t>3</w:t>
            </w:r>
          </w:p>
        </w:tc>
      </w:tr>
      <w:tr w:rsidR="0027789C" w:rsidRPr="00B64A2B" w14:paraId="31E250BA" w14:textId="77777777" w:rsidTr="0027789C">
        <w:trPr>
          <w:jc w:val="center"/>
        </w:trPr>
        <w:tc>
          <w:tcPr>
            <w:tcW w:w="900" w:type="dxa"/>
            <w:tcBorders>
              <w:left w:val="single" w:sz="4" w:space="0" w:color="000000"/>
              <w:bottom w:val="single" w:sz="4" w:space="0" w:color="000000"/>
            </w:tcBorders>
          </w:tcPr>
          <w:p w14:paraId="1C35E2D7" w14:textId="77777777" w:rsidR="0027789C" w:rsidRPr="00B64A2B" w:rsidRDefault="0027789C" w:rsidP="0027789C">
            <w:pPr>
              <w:keepLines/>
              <w:snapToGrid w:val="0"/>
              <w:jc w:val="center"/>
              <w:rPr>
                <w:sz w:val="28"/>
                <w:szCs w:val="28"/>
              </w:rPr>
            </w:pPr>
            <w:r w:rsidRPr="00B64A2B">
              <w:rPr>
                <w:sz w:val="28"/>
                <w:szCs w:val="28"/>
              </w:rPr>
              <w:t>1.9.</w:t>
            </w:r>
          </w:p>
        </w:tc>
        <w:tc>
          <w:tcPr>
            <w:tcW w:w="2552" w:type="dxa"/>
            <w:tcBorders>
              <w:left w:val="single" w:sz="4" w:space="0" w:color="000000"/>
              <w:bottom w:val="single" w:sz="4" w:space="0" w:color="000000"/>
            </w:tcBorders>
            <w:tcMar>
              <w:left w:w="28" w:type="dxa"/>
              <w:right w:w="28" w:type="dxa"/>
            </w:tcMar>
          </w:tcPr>
          <w:p w14:paraId="5A4C250D" w14:textId="77777777" w:rsidR="0027789C" w:rsidRPr="00B64A2B" w:rsidRDefault="0027789C" w:rsidP="0027789C">
            <w:pPr>
              <w:keepLines/>
              <w:snapToGrid w:val="0"/>
              <w:rPr>
                <w:sz w:val="28"/>
                <w:szCs w:val="28"/>
              </w:rPr>
            </w:pPr>
            <w:r w:rsidRPr="00B64A2B">
              <w:rPr>
                <w:sz w:val="28"/>
                <w:szCs w:val="28"/>
              </w:rPr>
              <w:t xml:space="preserve">Первенство России (юниоры) </w:t>
            </w:r>
          </w:p>
        </w:tc>
        <w:tc>
          <w:tcPr>
            <w:tcW w:w="1134" w:type="dxa"/>
            <w:tcBorders>
              <w:left w:val="single" w:sz="4" w:space="0" w:color="000000"/>
              <w:bottom w:val="single" w:sz="4" w:space="0" w:color="000000"/>
            </w:tcBorders>
            <w:tcMar>
              <w:left w:w="28" w:type="dxa"/>
              <w:right w:w="28" w:type="dxa"/>
            </w:tcMar>
          </w:tcPr>
          <w:p w14:paraId="3636407C" w14:textId="77777777" w:rsidR="0027789C" w:rsidRPr="00B64A2B" w:rsidRDefault="0027789C" w:rsidP="0027789C">
            <w:pPr>
              <w:keepLines/>
              <w:snapToGrid w:val="0"/>
              <w:jc w:val="center"/>
              <w:rPr>
                <w:sz w:val="28"/>
                <w:szCs w:val="28"/>
              </w:rPr>
            </w:pPr>
            <w:r w:rsidRPr="00B64A2B">
              <w:rPr>
                <w:sz w:val="28"/>
                <w:szCs w:val="28"/>
              </w:rPr>
              <w:t>1-3</w:t>
            </w:r>
          </w:p>
        </w:tc>
        <w:tc>
          <w:tcPr>
            <w:tcW w:w="2268" w:type="dxa"/>
            <w:tcBorders>
              <w:left w:val="single" w:sz="4" w:space="0" w:color="000000"/>
              <w:bottom w:val="single" w:sz="4" w:space="0" w:color="000000"/>
              <w:right w:val="single" w:sz="4" w:space="0" w:color="000000"/>
            </w:tcBorders>
          </w:tcPr>
          <w:p w14:paraId="5A54A9F0" w14:textId="77777777" w:rsidR="0027789C" w:rsidRPr="00B64A2B" w:rsidRDefault="0027789C" w:rsidP="0027789C">
            <w:pPr>
              <w:keepLines/>
              <w:snapToGrid w:val="0"/>
              <w:jc w:val="center"/>
              <w:rPr>
                <w:sz w:val="28"/>
                <w:szCs w:val="28"/>
              </w:rPr>
            </w:pPr>
            <w:r w:rsidRPr="00B64A2B">
              <w:rPr>
                <w:sz w:val="28"/>
                <w:szCs w:val="28"/>
              </w:rPr>
              <w:t xml:space="preserve"> 100</w:t>
            </w:r>
          </w:p>
        </w:tc>
        <w:tc>
          <w:tcPr>
            <w:tcW w:w="1741" w:type="dxa"/>
            <w:tcBorders>
              <w:left w:val="single" w:sz="4" w:space="0" w:color="000000"/>
              <w:bottom w:val="single" w:sz="4" w:space="0" w:color="000000"/>
              <w:right w:val="single" w:sz="4" w:space="0" w:color="000000"/>
            </w:tcBorders>
          </w:tcPr>
          <w:p w14:paraId="7D0854AB" w14:textId="77777777" w:rsidR="0027789C" w:rsidRPr="00B64A2B" w:rsidRDefault="0027789C" w:rsidP="0027789C">
            <w:pPr>
              <w:keepLines/>
              <w:snapToGrid w:val="0"/>
              <w:jc w:val="center"/>
              <w:rPr>
                <w:sz w:val="28"/>
                <w:szCs w:val="28"/>
              </w:rPr>
            </w:pPr>
            <w:r w:rsidRPr="00B64A2B">
              <w:rPr>
                <w:sz w:val="28"/>
                <w:szCs w:val="28"/>
              </w:rPr>
              <w:t>8</w:t>
            </w:r>
          </w:p>
        </w:tc>
        <w:tc>
          <w:tcPr>
            <w:tcW w:w="875" w:type="dxa"/>
            <w:tcBorders>
              <w:left w:val="single" w:sz="4" w:space="0" w:color="000000"/>
              <w:bottom w:val="single" w:sz="4" w:space="0" w:color="000000"/>
              <w:right w:val="single" w:sz="4" w:space="0" w:color="000000"/>
            </w:tcBorders>
          </w:tcPr>
          <w:p w14:paraId="43A52752" w14:textId="77777777" w:rsidR="0027789C" w:rsidRPr="00B64A2B" w:rsidRDefault="0027789C" w:rsidP="0027789C">
            <w:pPr>
              <w:keepLines/>
              <w:snapToGrid w:val="0"/>
              <w:jc w:val="center"/>
              <w:rPr>
                <w:sz w:val="28"/>
                <w:szCs w:val="28"/>
              </w:rPr>
            </w:pPr>
            <w:r w:rsidRPr="00B64A2B">
              <w:rPr>
                <w:sz w:val="28"/>
                <w:szCs w:val="28"/>
              </w:rPr>
              <w:t>3</w:t>
            </w:r>
          </w:p>
        </w:tc>
      </w:tr>
      <w:tr w:rsidR="0027789C" w:rsidRPr="00B64A2B" w14:paraId="16FB398A" w14:textId="77777777" w:rsidTr="0027789C">
        <w:trPr>
          <w:jc w:val="center"/>
        </w:trPr>
        <w:tc>
          <w:tcPr>
            <w:tcW w:w="900" w:type="dxa"/>
            <w:tcBorders>
              <w:left w:val="single" w:sz="4" w:space="0" w:color="000000"/>
              <w:bottom w:val="single" w:sz="4" w:space="0" w:color="000000"/>
            </w:tcBorders>
          </w:tcPr>
          <w:p w14:paraId="523FC48A" w14:textId="77777777" w:rsidR="0027789C" w:rsidRPr="00B64A2B" w:rsidRDefault="0027789C" w:rsidP="0027789C">
            <w:pPr>
              <w:keepLines/>
              <w:snapToGrid w:val="0"/>
              <w:jc w:val="center"/>
              <w:rPr>
                <w:sz w:val="28"/>
                <w:szCs w:val="28"/>
              </w:rPr>
            </w:pPr>
            <w:r w:rsidRPr="00B64A2B">
              <w:rPr>
                <w:sz w:val="28"/>
                <w:szCs w:val="28"/>
              </w:rPr>
              <w:t>1.10.</w:t>
            </w:r>
          </w:p>
        </w:tc>
        <w:tc>
          <w:tcPr>
            <w:tcW w:w="2552" w:type="dxa"/>
            <w:tcBorders>
              <w:left w:val="single" w:sz="4" w:space="0" w:color="000000"/>
              <w:bottom w:val="single" w:sz="4" w:space="0" w:color="000000"/>
            </w:tcBorders>
            <w:tcMar>
              <w:left w:w="28" w:type="dxa"/>
              <w:right w:w="28" w:type="dxa"/>
            </w:tcMar>
          </w:tcPr>
          <w:p w14:paraId="7363BB38" w14:textId="77777777" w:rsidR="0027789C" w:rsidRPr="00B64A2B" w:rsidRDefault="0027789C" w:rsidP="0027789C">
            <w:pPr>
              <w:keepLines/>
              <w:snapToGrid w:val="0"/>
              <w:rPr>
                <w:sz w:val="28"/>
                <w:szCs w:val="28"/>
              </w:rPr>
            </w:pPr>
            <w:r w:rsidRPr="00B64A2B">
              <w:rPr>
                <w:sz w:val="28"/>
                <w:szCs w:val="28"/>
              </w:rPr>
              <w:t xml:space="preserve">Первенство Европы, мира </w:t>
            </w:r>
          </w:p>
        </w:tc>
        <w:tc>
          <w:tcPr>
            <w:tcW w:w="1134" w:type="dxa"/>
            <w:tcBorders>
              <w:left w:val="single" w:sz="4" w:space="0" w:color="000000"/>
              <w:bottom w:val="single" w:sz="4" w:space="0" w:color="000000"/>
            </w:tcBorders>
            <w:tcMar>
              <w:left w:w="28" w:type="dxa"/>
              <w:right w:w="28" w:type="dxa"/>
            </w:tcMar>
          </w:tcPr>
          <w:p w14:paraId="5412526C" w14:textId="77777777" w:rsidR="0027789C" w:rsidRPr="00B64A2B" w:rsidRDefault="0027789C" w:rsidP="0027789C">
            <w:pPr>
              <w:keepLines/>
              <w:snapToGrid w:val="0"/>
              <w:jc w:val="center"/>
              <w:rPr>
                <w:sz w:val="28"/>
                <w:szCs w:val="28"/>
              </w:rPr>
            </w:pPr>
            <w:r w:rsidRPr="00B64A2B">
              <w:rPr>
                <w:sz w:val="28"/>
                <w:szCs w:val="28"/>
              </w:rPr>
              <w:t>1-3</w:t>
            </w:r>
          </w:p>
        </w:tc>
        <w:tc>
          <w:tcPr>
            <w:tcW w:w="2268" w:type="dxa"/>
            <w:tcBorders>
              <w:left w:val="single" w:sz="4" w:space="0" w:color="000000"/>
              <w:bottom w:val="single" w:sz="4" w:space="0" w:color="000000"/>
              <w:right w:val="single" w:sz="4" w:space="0" w:color="000000"/>
            </w:tcBorders>
          </w:tcPr>
          <w:p w14:paraId="5DF0D578" w14:textId="77777777" w:rsidR="0027789C" w:rsidRPr="00B64A2B" w:rsidRDefault="0027789C" w:rsidP="0027789C">
            <w:pPr>
              <w:keepLines/>
              <w:snapToGrid w:val="0"/>
              <w:jc w:val="center"/>
              <w:rPr>
                <w:sz w:val="28"/>
                <w:szCs w:val="28"/>
              </w:rPr>
            </w:pPr>
            <w:r w:rsidRPr="00B64A2B">
              <w:rPr>
                <w:sz w:val="28"/>
                <w:szCs w:val="28"/>
              </w:rPr>
              <w:t xml:space="preserve"> 100</w:t>
            </w:r>
          </w:p>
        </w:tc>
        <w:tc>
          <w:tcPr>
            <w:tcW w:w="1741" w:type="dxa"/>
            <w:tcBorders>
              <w:left w:val="single" w:sz="4" w:space="0" w:color="000000"/>
              <w:bottom w:val="single" w:sz="4" w:space="0" w:color="000000"/>
              <w:right w:val="single" w:sz="4" w:space="0" w:color="000000"/>
            </w:tcBorders>
          </w:tcPr>
          <w:p w14:paraId="7B3A4D6F" w14:textId="77777777" w:rsidR="0027789C" w:rsidRPr="00B64A2B" w:rsidRDefault="0027789C" w:rsidP="0027789C">
            <w:pPr>
              <w:keepLines/>
              <w:snapToGrid w:val="0"/>
              <w:jc w:val="center"/>
              <w:rPr>
                <w:sz w:val="28"/>
                <w:szCs w:val="28"/>
              </w:rPr>
            </w:pPr>
            <w:r w:rsidRPr="00B64A2B">
              <w:rPr>
                <w:sz w:val="28"/>
                <w:szCs w:val="28"/>
              </w:rPr>
              <w:t>8</w:t>
            </w:r>
          </w:p>
        </w:tc>
        <w:tc>
          <w:tcPr>
            <w:tcW w:w="875" w:type="dxa"/>
            <w:tcBorders>
              <w:left w:val="single" w:sz="4" w:space="0" w:color="000000"/>
              <w:bottom w:val="single" w:sz="4" w:space="0" w:color="000000"/>
              <w:right w:val="single" w:sz="4" w:space="0" w:color="000000"/>
            </w:tcBorders>
          </w:tcPr>
          <w:p w14:paraId="06B98A4C" w14:textId="77777777" w:rsidR="0027789C" w:rsidRPr="00B64A2B" w:rsidRDefault="0027789C" w:rsidP="0027789C">
            <w:pPr>
              <w:keepLines/>
              <w:snapToGrid w:val="0"/>
              <w:jc w:val="center"/>
              <w:rPr>
                <w:sz w:val="28"/>
                <w:szCs w:val="28"/>
              </w:rPr>
            </w:pPr>
            <w:r w:rsidRPr="00B64A2B">
              <w:rPr>
                <w:sz w:val="28"/>
                <w:szCs w:val="28"/>
              </w:rPr>
              <w:t>3</w:t>
            </w:r>
          </w:p>
        </w:tc>
      </w:tr>
      <w:tr w:rsidR="0027789C" w:rsidRPr="00B64A2B" w14:paraId="1D205428" w14:textId="77777777" w:rsidTr="0027789C">
        <w:trPr>
          <w:jc w:val="center"/>
        </w:trPr>
        <w:tc>
          <w:tcPr>
            <w:tcW w:w="900" w:type="dxa"/>
            <w:tcBorders>
              <w:left w:val="single" w:sz="4" w:space="0" w:color="000000"/>
              <w:bottom w:val="single" w:sz="4" w:space="0" w:color="000000"/>
            </w:tcBorders>
          </w:tcPr>
          <w:p w14:paraId="3EDB11E3" w14:textId="77777777" w:rsidR="0027789C" w:rsidRPr="00B64A2B" w:rsidRDefault="0027789C" w:rsidP="0027789C">
            <w:pPr>
              <w:keepLines/>
              <w:snapToGrid w:val="0"/>
              <w:jc w:val="center"/>
              <w:rPr>
                <w:sz w:val="28"/>
                <w:szCs w:val="28"/>
              </w:rPr>
            </w:pPr>
            <w:r w:rsidRPr="00B64A2B">
              <w:rPr>
                <w:sz w:val="28"/>
                <w:szCs w:val="28"/>
              </w:rPr>
              <w:t>1.11.</w:t>
            </w:r>
          </w:p>
        </w:tc>
        <w:tc>
          <w:tcPr>
            <w:tcW w:w="2552" w:type="dxa"/>
            <w:tcBorders>
              <w:left w:val="single" w:sz="4" w:space="0" w:color="000000"/>
              <w:bottom w:val="single" w:sz="4" w:space="0" w:color="000000"/>
            </w:tcBorders>
            <w:tcMar>
              <w:left w:w="28" w:type="dxa"/>
              <w:right w:w="28" w:type="dxa"/>
            </w:tcMar>
          </w:tcPr>
          <w:p w14:paraId="754A187D" w14:textId="77777777" w:rsidR="0027789C" w:rsidRPr="00B64A2B" w:rsidRDefault="0027789C" w:rsidP="0027789C">
            <w:pPr>
              <w:keepLines/>
              <w:snapToGrid w:val="0"/>
              <w:rPr>
                <w:sz w:val="28"/>
                <w:szCs w:val="28"/>
              </w:rPr>
            </w:pPr>
            <w:r w:rsidRPr="00B64A2B">
              <w:rPr>
                <w:sz w:val="28"/>
                <w:szCs w:val="28"/>
              </w:rPr>
              <w:t xml:space="preserve">Первенство России (старшие юноши) </w:t>
            </w:r>
          </w:p>
        </w:tc>
        <w:tc>
          <w:tcPr>
            <w:tcW w:w="1134" w:type="dxa"/>
            <w:tcBorders>
              <w:left w:val="single" w:sz="4" w:space="0" w:color="000000"/>
              <w:bottom w:val="single" w:sz="4" w:space="0" w:color="000000"/>
            </w:tcBorders>
            <w:tcMar>
              <w:left w:w="28" w:type="dxa"/>
              <w:right w:w="28" w:type="dxa"/>
            </w:tcMar>
          </w:tcPr>
          <w:p w14:paraId="369A6A3F" w14:textId="77777777" w:rsidR="0027789C" w:rsidRPr="00B64A2B" w:rsidRDefault="0027789C" w:rsidP="0027789C">
            <w:pPr>
              <w:keepLines/>
              <w:snapToGrid w:val="0"/>
              <w:jc w:val="center"/>
              <w:rPr>
                <w:sz w:val="28"/>
                <w:szCs w:val="28"/>
              </w:rPr>
            </w:pPr>
            <w:r w:rsidRPr="00B64A2B">
              <w:rPr>
                <w:sz w:val="28"/>
                <w:szCs w:val="28"/>
              </w:rPr>
              <w:t>1-3</w:t>
            </w:r>
          </w:p>
        </w:tc>
        <w:tc>
          <w:tcPr>
            <w:tcW w:w="2268" w:type="dxa"/>
            <w:tcBorders>
              <w:left w:val="single" w:sz="4" w:space="0" w:color="000000"/>
              <w:bottom w:val="single" w:sz="4" w:space="0" w:color="000000"/>
              <w:right w:val="single" w:sz="4" w:space="0" w:color="000000"/>
            </w:tcBorders>
          </w:tcPr>
          <w:p w14:paraId="5CEAD005" w14:textId="77777777" w:rsidR="0027789C" w:rsidRPr="00B64A2B" w:rsidRDefault="0027789C" w:rsidP="0027789C">
            <w:pPr>
              <w:keepLines/>
              <w:snapToGrid w:val="0"/>
              <w:jc w:val="center"/>
              <w:rPr>
                <w:sz w:val="28"/>
                <w:szCs w:val="28"/>
              </w:rPr>
            </w:pPr>
            <w:r w:rsidRPr="00B64A2B">
              <w:rPr>
                <w:sz w:val="28"/>
                <w:szCs w:val="28"/>
              </w:rPr>
              <w:t xml:space="preserve"> 80</w:t>
            </w:r>
          </w:p>
        </w:tc>
        <w:tc>
          <w:tcPr>
            <w:tcW w:w="1741" w:type="dxa"/>
            <w:tcBorders>
              <w:left w:val="single" w:sz="4" w:space="0" w:color="000000"/>
              <w:bottom w:val="single" w:sz="4" w:space="0" w:color="000000"/>
              <w:right w:val="single" w:sz="4" w:space="0" w:color="000000"/>
            </w:tcBorders>
          </w:tcPr>
          <w:p w14:paraId="373B478D" w14:textId="77777777" w:rsidR="0027789C" w:rsidRPr="00B64A2B" w:rsidRDefault="0027789C" w:rsidP="0027789C">
            <w:pPr>
              <w:keepLines/>
              <w:snapToGrid w:val="0"/>
              <w:jc w:val="center"/>
              <w:rPr>
                <w:sz w:val="28"/>
                <w:szCs w:val="28"/>
              </w:rPr>
            </w:pPr>
            <w:r w:rsidRPr="00B64A2B">
              <w:rPr>
                <w:sz w:val="28"/>
                <w:szCs w:val="28"/>
              </w:rPr>
              <w:t>8</w:t>
            </w:r>
          </w:p>
        </w:tc>
        <w:tc>
          <w:tcPr>
            <w:tcW w:w="875" w:type="dxa"/>
            <w:tcBorders>
              <w:left w:val="single" w:sz="4" w:space="0" w:color="000000"/>
              <w:bottom w:val="single" w:sz="4" w:space="0" w:color="000000"/>
              <w:right w:val="single" w:sz="4" w:space="0" w:color="000000"/>
            </w:tcBorders>
          </w:tcPr>
          <w:p w14:paraId="7834D019" w14:textId="77777777" w:rsidR="0027789C" w:rsidRPr="00B64A2B" w:rsidRDefault="0027789C" w:rsidP="0027789C">
            <w:pPr>
              <w:keepLines/>
              <w:snapToGrid w:val="0"/>
              <w:jc w:val="center"/>
              <w:rPr>
                <w:sz w:val="28"/>
                <w:szCs w:val="28"/>
              </w:rPr>
            </w:pPr>
            <w:r w:rsidRPr="00B64A2B">
              <w:rPr>
                <w:sz w:val="28"/>
                <w:szCs w:val="28"/>
              </w:rPr>
              <w:t>3</w:t>
            </w:r>
          </w:p>
        </w:tc>
      </w:tr>
      <w:tr w:rsidR="0027789C" w:rsidRPr="00B64A2B" w14:paraId="4D47E564" w14:textId="77777777" w:rsidTr="0027789C">
        <w:trPr>
          <w:jc w:val="center"/>
        </w:trPr>
        <w:tc>
          <w:tcPr>
            <w:tcW w:w="900" w:type="dxa"/>
            <w:tcBorders>
              <w:left w:val="single" w:sz="4" w:space="0" w:color="000000"/>
              <w:bottom w:val="single" w:sz="4" w:space="0" w:color="000000"/>
            </w:tcBorders>
          </w:tcPr>
          <w:p w14:paraId="7C494CC8" w14:textId="77777777" w:rsidR="0027789C" w:rsidRPr="00B64A2B" w:rsidRDefault="0027789C" w:rsidP="0027789C">
            <w:pPr>
              <w:keepLines/>
              <w:snapToGrid w:val="0"/>
              <w:jc w:val="center"/>
              <w:rPr>
                <w:sz w:val="28"/>
                <w:szCs w:val="28"/>
              </w:rPr>
            </w:pPr>
          </w:p>
          <w:p w14:paraId="23139516" w14:textId="77777777" w:rsidR="0027789C" w:rsidRPr="00B64A2B" w:rsidRDefault="0027789C" w:rsidP="0027789C">
            <w:pPr>
              <w:keepLines/>
              <w:snapToGrid w:val="0"/>
              <w:jc w:val="center"/>
              <w:rPr>
                <w:sz w:val="28"/>
                <w:szCs w:val="28"/>
              </w:rPr>
            </w:pPr>
            <w:r w:rsidRPr="00B64A2B">
              <w:rPr>
                <w:sz w:val="28"/>
                <w:szCs w:val="28"/>
              </w:rPr>
              <w:t>1.12.</w:t>
            </w:r>
          </w:p>
        </w:tc>
        <w:tc>
          <w:tcPr>
            <w:tcW w:w="2552" w:type="dxa"/>
            <w:tcBorders>
              <w:left w:val="single" w:sz="4" w:space="0" w:color="000000"/>
              <w:bottom w:val="single" w:sz="4" w:space="0" w:color="000000"/>
            </w:tcBorders>
            <w:tcMar>
              <w:left w:w="28" w:type="dxa"/>
              <w:right w:w="28" w:type="dxa"/>
            </w:tcMar>
          </w:tcPr>
          <w:p w14:paraId="414B2D5B" w14:textId="77777777" w:rsidR="0027789C" w:rsidRPr="00B64A2B" w:rsidRDefault="0027789C" w:rsidP="0027789C">
            <w:pPr>
              <w:keepLines/>
              <w:snapToGrid w:val="0"/>
              <w:rPr>
                <w:sz w:val="28"/>
                <w:szCs w:val="28"/>
              </w:rPr>
            </w:pPr>
            <w:r w:rsidRPr="00B64A2B">
              <w:rPr>
                <w:sz w:val="28"/>
                <w:szCs w:val="28"/>
              </w:rPr>
              <w:t>Всероссийские соревнования</w:t>
            </w:r>
          </w:p>
        </w:tc>
        <w:tc>
          <w:tcPr>
            <w:tcW w:w="1134" w:type="dxa"/>
            <w:tcBorders>
              <w:left w:val="single" w:sz="4" w:space="0" w:color="000000"/>
              <w:bottom w:val="single" w:sz="4" w:space="0" w:color="000000"/>
            </w:tcBorders>
            <w:tcMar>
              <w:left w:w="28" w:type="dxa"/>
              <w:right w:w="28" w:type="dxa"/>
            </w:tcMar>
          </w:tcPr>
          <w:p w14:paraId="7C17D705" w14:textId="77777777" w:rsidR="0027789C" w:rsidRPr="00B64A2B" w:rsidRDefault="0027789C" w:rsidP="0027789C">
            <w:pPr>
              <w:keepLines/>
              <w:snapToGrid w:val="0"/>
              <w:jc w:val="center"/>
              <w:rPr>
                <w:sz w:val="28"/>
                <w:szCs w:val="28"/>
              </w:rPr>
            </w:pPr>
          </w:p>
          <w:p w14:paraId="39A0C84A" w14:textId="77777777" w:rsidR="0027789C" w:rsidRPr="00B64A2B" w:rsidRDefault="0027789C" w:rsidP="0027789C">
            <w:pPr>
              <w:keepLines/>
              <w:snapToGrid w:val="0"/>
              <w:jc w:val="center"/>
              <w:rPr>
                <w:sz w:val="28"/>
                <w:szCs w:val="28"/>
              </w:rPr>
            </w:pPr>
            <w:r w:rsidRPr="00B64A2B">
              <w:rPr>
                <w:sz w:val="28"/>
                <w:szCs w:val="28"/>
              </w:rPr>
              <w:t>1-3</w:t>
            </w:r>
          </w:p>
        </w:tc>
        <w:tc>
          <w:tcPr>
            <w:tcW w:w="2268" w:type="dxa"/>
            <w:tcBorders>
              <w:left w:val="single" w:sz="4" w:space="0" w:color="000000"/>
              <w:bottom w:val="single" w:sz="4" w:space="0" w:color="000000"/>
              <w:right w:val="single" w:sz="4" w:space="0" w:color="000000"/>
            </w:tcBorders>
          </w:tcPr>
          <w:p w14:paraId="683080E4" w14:textId="77777777" w:rsidR="0027789C" w:rsidRPr="00B64A2B" w:rsidRDefault="0027789C" w:rsidP="0027789C">
            <w:pPr>
              <w:keepLines/>
              <w:snapToGrid w:val="0"/>
              <w:jc w:val="center"/>
              <w:rPr>
                <w:sz w:val="28"/>
                <w:szCs w:val="28"/>
              </w:rPr>
            </w:pPr>
          </w:p>
          <w:p w14:paraId="27CDAC02" w14:textId="77777777" w:rsidR="0027789C" w:rsidRPr="00B64A2B" w:rsidRDefault="0027789C" w:rsidP="0027789C">
            <w:pPr>
              <w:keepLines/>
              <w:snapToGrid w:val="0"/>
              <w:jc w:val="center"/>
              <w:rPr>
                <w:sz w:val="28"/>
                <w:szCs w:val="28"/>
              </w:rPr>
            </w:pPr>
            <w:r w:rsidRPr="00B64A2B">
              <w:rPr>
                <w:sz w:val="28"/>
                <w:szCs w:val="28"/>
              </w:rPr>
              <w:t xml:space="preserve"> 60</w:t>
            </w:r>
          </w:p>
        </w:tc>
        <w:tc>
          <w:tcPr>
            <w:tcW w:w="1741" w:type="dxa"/>
            <w:tcBorders>
              <w:left w:val="single" w:sz="4" w:space="0" w:color="000000"/>
              <w:bottom w:val="single" w:sz="4" w:space="0" w:color="000000"/>
              <w:right w:val="single" w:sz="4" w:space="0" w:color="000000"/>
            </w:tcBorders>
          </w:tcPr>
          <w:p w14:paraId="184C81E6" w14:textId="77777777" w:rsidR="0027789C" w:rsidRPr="00B64A2B" w:rsidRDefault="0027789C" w:rsidP="0027789C">
            <w:pPr>
              <w:keepLines/>
              <w:snapToGrid w:val="0"/>
              <w:jc w:val="center"/>
              <w:rPr>
                <w:sz w:val="28"/>
                <w:szCs w:val="28"/>
              </w:rPr>
            </w:pPr>
            <w:r w:rsidRPr="00B64A2B">
              <w:rPr>
                <w:sz w:val="28"/>
                <w:szCs w:val="28"/>
              </w:rPr>
              <w:t>5</w:t>
            </w:r>
          </w:p>
        </w:tc>
        <w:tc>
          <w:tcPr>
            <w:tcW w:w="875" w:type="dxa"/>
            <w:tcBorders>
              <w:left w:val="single" w:sz="4" w:space="0" w:color="000000"/>
              <w:bottom w:val="single" w:sz="4" w:space="0" w:color="000000"/>
              <w:right w:val="single" w:sz="4" w:space="0" w:color="000000"/>
            </w:tcBorders>
          </w:tcPr>
          <w:p w14:paraId="4A201EBC" w14:textId="77777777" w:rsidR="0027789C" w:rsidRPr="00B64A2B" w:rsidRDefault="0027789C" w:rsidP="0027789C">
            <w:pPr>
              <w:keepLines/>
              <w:snapToGrid w:val="0"/>
              <w:jc w:val="center"/>
              <w:rPr>
                <w:sz w:val="28"/>
                <w:szCs w:val="28"/>
              </w:rPr>
            </w:pPr>
          </w:p>
        </w:tc>
      </w:tr>
      <w:tr w:rsidR="0027789C" w:rsidRPr="00B64A2B" w14:paraId="2BB28E33" w14:textId="77777777" w:rsidTr="0027789C">
        <w:trPr>
          <w:jc w:val="center"/>
        </w:trPr>
        <w:tc>
          <w:tcPr>
            <w:tcW w:w="900" w:type="dxa"/>
            <w:tcBorders>
              <w:left w:val="single" w:sz="4" w:space="0" w:color="000000"/>
              <w:bottom w:val="single" w:sz="4" w:space="0" w:color="000000"/>
            </w:tcBorders>
          </w:tcPr>
          <w:p w14:paraId="5A381806" w14:textId="77777777" w:rsidR="0027789C" w:rsidRPr="00B64A2B" w:rsidRDefault="0027789C" w:rsidP="0027789C">
            <w:pPr>
              <w:keepLines/>
              <w:snapToGrid w:val="0"/>
              <w:jc w:val="center"/>
              <w:rPr>
                <w:sz w:val="28"/>
                <w:szCs w:val="28"/>
              </w:rPr>
            </w:pPr>
            <w:r w:rsidRPr="00B64A2B">
              <w:rPr>
                <w:sz w:val="28"/>
                <w:szCs w:val="28"/>
              </w:rPr>
              <w:t>1.13.</w:t>
            </w:r>
          </w:p>
        </w:tc>
        <w:tc>
          <w:tcPr>
            <w:tcW w:w="2552" w:type="dxa"/>
            <w:tcBorders>
              <w:left w:val="single" w:sz="4" w:space="0" w:color="000000"/>
              <w:bottom w:val="single" w:sz="4" w:space="0" w:color="000000"/>
            </w:tcBorders>
            <w:tcMar>
              <w:left w:w="28" w:type="dxa"/>
              <w:right w:w="28" w:type="dxa"/>
            </w:tcMar>
          </w:tcPr>
          <w:p w14:paraId="34FE9132" w14:textId="77777777" w:rsidR="0027789C" w:rsidRPr="00B64A2B" w:rsidRDefault="0027789C" w:rsidP="0027789C">
            <w:pPr>
              <w:keepLines/>
              <w:snapToGrid w:val="0"/>
              <w:rPr>
                <w:sz w:val="28"/>
                <w:szCs w:val="28"/>
              </w:rPr>
            </w:pPr>
            <w:r w:rsidRPr="00B64A2B">
              <w:rPr>
                <w:sz w:val="28"/>
                <w:szCs w:val="28"/>
              </w:rPr>
              <w:t>Зональные соревнования</w:t>
            </w:r>
          </w:p>
        </w:tc>
        <w:tc>
          <w:tcPr>
            <w:tcW w:w="1134" w:type="dxa"/>
            <w:tcBorders>
              <w:left w:val="single" w:sz="4" w:space="0" w:color="000000"/>
              <w:bottom w:val="single" w:sz="4" w:space="0" w:color="000000"/>
            </w:tcBorders>
            <w:tcMar>
              <w:left w:w="28" w:type="dxa"/>
              <w:right w:w="28" w:type="dxa"/>
            </w:tcMar>
          </w:tcPr>
          <w:p w14:paraId="2514FE09" w14:textId="77777777" w:rsidR="0027789C" w:rsidRPr="00B64A2B" w:rsidRDefault="0027789C" w:rsidP="0027789C">
            <w:pPr>
              <w:keepLines/>
              <w:snapToGrid w:val="0"/>
              <w:jc w:val="center"/>
              <w:rPr>
                <w:sz w:val="28"/>
                <w:szCs w:val="28"/>
              </w:rPr>
            </w:pPr>
            <w:r w:rsidRPr="00B64A2B">
              <w:rPr>
                <w:sz w:val="28"/>
                <w:szCs w:val="28"/>
              </w:rPr>
              <w:t>1-3</w:t>
            </w:r>
          </w:p>
        </w:tc>
        <w:tc>
          <w:tcPr>
            <w:tcW w:w="2268" w:type="dxa"/>
            <w:tcBorders>
              <w:left w:val="single" w:sz="4" w:space="0" w:color="000000"/>
              <w:bottom w:val="single" w:sz="4" w:space="0" w:color="000000"/>
              <w:right w:val="single" w:sz="4" w:space="0" w:color="000000"/>
            </w:tcBorders>
          </w:tcPr>
          <w:p w14:paraId="31627510" w14:textId="77777777" w:rsidR="0027789C" w:rsidRPr="00B64A2B" w:rsidRDefault="0027789C" w:rsidP="0027789C">
            <w:pPr>
              <w:keepLines/>
              <w:snapToGrid w:val="0"/>
              <w:jc w:val="center"/>
              <w:rPr>
                <w:sz w:val="28"/>
                <w:szCs w:val="28"/>
              </w:rPr>
            </w:pPr>
            <w:r w:rsidRPr="00B64A2B">
              <w:rPr>
                <w:sz w:val="28"/>
                <w:szCs w:val="28"/>
              </w:rPr>
              <w:t>40</w:t>
            </w:r>
          </w:p>
        </w:tc>
        <w:tc>
          <w:tcPr>
            <w:tcW w:w="1741" w:type="dxa"/>
            <w:tcBorders>
              <w:left w:val="single" w:sz="4" w:space="0" w:color="000000"/>
              <w:bottom w:val="single" w:sz="4" w:space="0" w:color="000000"/>
              <w:right w:val="single" w:sz="4" w:space="0" w:color="000000"/>
            </w:tcBorders>
          </w:tcPr>
          <w:p w14:paraId="2931BFD4" w14:textId="77777777" w:rsidR="0027789C" w:rsidRPr="00B64A2B" w:rsidRDefault="0027789C" w:rsidP="0027789C">
            <w:pPr>
              <w:keepLines/>
              <w:snapToGrid w:val="0"/>
              <w:jc w:val="center"/>
              <w:rPr>
                <w:sz w:val="28"/>
                <w:szCs w:val="28"/>
              </w:rPr>
            </w:pPr>
            <w:r w:rsidRPr="00B64A2B">
              <w:rPr>
                <w:sz w:val="28"/>
                <w:szCs w:val="28"/>
              </w:rPr>
              <w:t>3</w:t>
            </w:r>
          </w:p>
        </w:tc>
        <w:tc>
          <w:tcPr>
            <w:tcW w:w="875" w:type="dxa"/>
            <w:tcBorders>
              <w:left w:val="single" w:sz="4" w:space="0" w:color="000000"/>
              <w:bottom w:val="single" w:sz="4" w:space="0" w:color="000000"/>
              <w:right w:val="single" w:sz="4" w:space="0" w:color="000000"/>
            </w:tcBorders>
          </w:tcPr>
          <w:p w14:paraId="7498F9C2" w14:textId="77777777" w:rsidR="0027789C" w:rsidRPr="00B64A2B" w:rsidRDefault="0027789C" w:rsidP="0027789C">
            <w:pPr>
              <w:keepLines/>
              <w:snapToGrid w:val="0"/>
              <w:jc w:val="center"/>
              <w:rPr>
                <w:sz w:val="28"/>
                <w:szCs w:val="28"/>
              </w:rPr>
            </w:pPr>
          </w:p>
        </w:tc>
      </w:tr>
      <w:tr w:rsidR="0027789C" w:rsidRPr="00B64A2B" w14:paraId="4232F409" w14:textId="77777777" w:rsidTr="0027789C">
        <w:trPr>
          <w:jc w:val="center"/>
        </w:trPr>
        <w:tc>
          <w:tcPr>
            <w:tcW w:w="900" w:type="dxa"/>
            <w:tcBorders>
              <w:left w:val="single" w:sz="4" w:space="0" w:color="000000"/>
              <w:bottom w:val="single" w:sz="4" w:space="0" w:color="000000"/>
            </w:tcBorders>
          </w:tcPr>
          <w:p w14:paraId="7C0604C7" w14:textId="77777777" w:rsidR="0027789C" w:rsidRPr="00B64A2B" w:rsidRDefault="0027789C" w:rsidP="0027789C">
            <w:pPr>
              <w:keepLines/>
              <w:snapToGrid w:val="0"/>
              <w:jc w:val="center"/>
              <w:rPr>
                <w:sz w:val="28"/>
                <w:szCs w:val="28"/>
              </w:rPr>
            </w:pPr>
            <w:r w:rsidRPr="00B64A2B">
              <w:rPr>
                <w:sz w:val="28"/>
                <w:szCs w:val="28"/>
              </w:rPr>
              <w:t>1.14.</w:t>
            </w:r>
          </w:p>
        </w:tc>
        <w:tc>
          <w:tcPr>
            <w:tcW w:w="2552" w:type="dxa"/>
            <w:tcBorders>
              <w:left w:val="single" w:sz="4" w:space="0" w:color="000000"/>
              <w:bottom w:val="single" w:sz="4" w:space="0" w:color="000000"/>
            </w:tcBorders>
            <w:tcMar>
              <w:left w:w="28" w:type="dxa"/>
              <w:right w:w="28" w:type="dxa"/>
            </w:tcMar>
          </w:tcPr>
          <w:p w14:paraId="0DF246B9" w14:textId="77777777" w:rsidR="0027789C" w:rsidRPr="00B64A2B" w:rsidRDefault="0027789C" w:rsidP="0027789C">
            <w:pPr>
              <w:keepLines/>
              <w:snapToGrid w:val="0"/>
              <w:rPr>
                <w:sz w:val="28"/>
                <w:szCs w:val="28"/>
              </w:rPr>
            </w:pPr>
            <w:r w:rsidRPr="00B64A2B">
              <w:rPr>
                <w:sz w:val="28"/>
                <w:szCs w:val="28"/>
              </w:rPr>
              <w:t>Первенство края</w:t>
            </w:r>
          </w:p>
        </w:tc>
        <w:tc>
          <w:tcPr>
            <w:tcW w:w="1134" w:type="dxa"/>
            <w:tcBorders>
              <w:left w:val="single" w:sz="4" w:space="0" w:color="000000"/>
              <w:bottom w:val="single" w:sz="4" w:space="0" w:color="000000"/>
            </w:tcBorders>
            <w:tcMar>
              <w:left w:w="28" w:type="dxa"/>
              <w:right w:w="28" w:type="dxa"/>
            </w:tcMar>
          </w:tcPr>
          <w:p w14:paraId="228FE793" w14:textId="77777777" w:rsidR="0027789C" w:rsidRPr="00B64A2B" w:rsidRDefault="0027789C" w:rsidP="0027789C">
            <w:pPr>
              <w:keepLines/>
              <w:snapToGrid w:val="0"/>
              <w:jc w:val="center"/>
              <w:rPr>
                <w:sz w:val="28"/>
                <w:szCs w:val="28"/>
              </w:rPr>
            </w:pPr>
            <w:r w:rsidRPr="00B64A2B">
              <w:rPr>
                <w:sz w:val="28"/>
                <w:szCs w:val="28"/>
              </w:rPr>
              <w:t>1</w:t>
            </w:r>
          </w:p>
        </w:tc>
        <w:tc>
          <w:tcPr>
            <w:tcW w:w="2268" w:type="dxa"/>
            <w:tcBorders>
              <w:left w:val="single" w:sz="4" w:space="0" w:color="000000"/>
              <w:bottom w:val="single" w:sz="4" w:space="0" w:color="000000"/>
              <w:right w:val="single" w:sz="4" w:space="0" w:color="000000"/>
            </w:tcBorders>
          </w:tcPr>
          <w:p w14:paraId="05B3A702" w14:textId="77777777" w:rsidR="0027789C" w:rsidRPr="00B64A2B" w:rsidRDefault="0027789C" w:rsidP="0027789C">
            <w:pPr>
              <w:keepLines/>
              <w:snapToGrid w:val="0"/>
              <w:jc w:val="center"/>
              <w:rPr>
                <w:sz w:val="28"/>
                <w:szCs w:val="28"/>
              </w:rPr>
            </w:pPr>
            <w:r w:rsidRPr="00B64A2B">
              <w:rPr>
                <w:sz w:val="28"/>
                <w:szCs w:val="28"/>
              </w:rPr>
              <w:t>30</w:t>
            </w:r>
          </w:p>
        </w:tc>
        <w:tc>
          <w:tcPr>
            <w:tcW w:w="1741" w:type="dxa"/>
            <w:tcBorders>
              <w:left w:val="single" w:sz="4" w:space="0" w:color="000000"/>
              <w:bottom w:val="single" w:sz="4" w:space="0" w:color="000000"/>
              <w:right w:val="single" w:sz="4" w:space="0" w:color="000000"/>
            </w:tcBorders>
          </w:tcPr>
          <w:p w14:paraId="581A9878" w14:textId="77777777" w:rsidR="0027789C" w:rsidRPr="00B64A2B" w:rsidRDefault="0027789C" w:rsidP="0027789C">
            <w:pPr>
              <w:keepLines/>
              <w:snapToGrid w:val="0"/>
              <w:jc w:val="center"/>
              <w:rPr>
                <w:sz w:val="28"/>
                <w:szCs w:val="28"/>
              </w:rPr>
            </w:pPr>
            <w:r w:rsidRPr="00B64A2B">
              <w:rPr>
                <w:sz w:val="28"/>
                <w:szCs w:val="28"/>
              </w:rPr>
              <w:t>10</w:t>
            </w:r>
          </w:p>
        </w:tc>
        <w:tc>
          <w:tcPr>
            <w:tcW w:w="875" w:type="dxa"/>
            <w:tcBorders>
              <w:left w:val="single" w:sz="4" w:space="0" w:color="000000"/>
              <w:bottom w:val="single" w:sz="4" w:space="0" w:color="000000"/>
              <w:right w:val="single" w:sz="4" w:space="0" w:color="000000"/>
            </w:tcBorders>
          </w:tcPr>
          <w:p w14:paraId="0F581BE6" w14:textId="77777777" w:rsidR="0027789C" w:rsidRPr="00B64A2B" w:rsidRDefault="0027789C" w:rsidP="0027789C">
            <w:pPr>
              <w:keepLines/>
              <w:snapToGrid w:val="0"/>
              <w:jc w:val="center"/>
              <w:rPr>
                <w:sz w:val="28"/>
                <w:szCs w:val="28"/>
              </w:rPr>
            </w:pPr>
          </w:p>
        </w:tc>
      </w:tr>
      <w:tr w:rsidR="0027789C" w:rsidRPr="00B64A2B" w14:paraId="214859B6" w14:textId="77777777" w:rsidTr="0027789C">
        <w:trPr>
          <w:jc w:val="center"/>
        </w:trPr>
        <w:tc>
          <w:tcPr>
            <w:tcW w:w="6854" w:type="dxa"/>
            <w:gridSpan w:val="4"/>
            <w:tcBorders>
              <w:left w:val="single" w:sz="4" w:space="0" w:color="000000"/>
              <w:bottom w:val="single" w:sz="4" w:space="0" w:color="000000"/>
              <w:right w:val="single" w:sz="4" w:space="0" w:color="000000"/>
            </w:tcBorders>
          </w:tcPr>
          <w:p w14:paraId="37C8E0ED" w14:textId="77777777" w:rsidR="0027789C" w:rsidRPr="00B64A2B" w:rsidRDefault="0027789C" w:rsidP="0027789C">
            <w:pPr>
              <w:keepLines/>
              <w:snapToGrid w:val="0"/>
              <w:rPr>
                <w:sz w:val="28"/>
                <w:szCs w:val="28"/>
              </w:rPr>
            </w:pPr>
            <w:r w:rsidRPr="00B64A2B">
              <w:rPr>
                <w:sz w:val="28"/>
                <w:szCs w:val="28"/>
              </w:rPr>
              <w:t>2. В командных игровых видах спорта</w:t>
            </w:r>
          </w:p>
        </w:tc>
        <w:tc>
          <w:tcPr>
            <w:tcW w:w="1741" w:type="dxa"/>
            <w:tcBorders>
              <w:left w:val="single" w:sz="4" w:space="0" w:color="000000"/>
              <w:bottom w:val="single" w:sz="4" w:space="0" w:color="000000"/>
              <w:right w:val="single" w:sz="4" w:space="0" w:color="000000"/>
            </w:tcBorders>
          </w:tcPr>
          <w:p w14:paraId="3069ADE7" w14:textId="77777777" w:rsidR="0027789C" w:rsidRPr="00B64A2B" w:rsidRDefault="0027789C" w:rsidP="0027789C">
            <w:pPr>
              <w:keepLines/>
              <w:snapToGrid w:val="0"/>
              <w:rPr>
                <w:sz w:val="28"/>
                <w:szCs w:val="28"/>
              </w:rPr>
            </w:pPr>
          </w:p>
        </w:tc>
        <w:tc>
          <w:tcPr>
            <w:tcW w:w="875" w:type="dxa"/>
            <w:tcBorders>
              <w:left w:val="single" w:sz="4" w:space="0" w:color="000000"/>
              <w:bottom w:val="single" w:sz="4" w:space="0" w:color="000000"/>
              <w:right w:val="single" w:sz="4" w:space="0" w:color="000000"/>
            </w:tcBorders>
          </w:tcPr>
          <w:p w14:paraId="61414D89" w14:textId="77777777" w:rsidR="0027789C" w:rsidRPr="00B64A2B" w:rsidRDefault="0027789C" w:rsidP="0027789C">
            <w:pPr>
              <w:keepLines/>
              <w:snapToGrid w:val="0"/>
              <w:rPr>
                <w:sz w:val="28"/>
                <w:szCs w:val="28"/>
              </w:rPr>
            </w:pPr>
          </w:p>
        </w:tc>
      </w:tr>
      <w:tr w:rsidR="0027789C" w:rsidRPr="00B64A2B" w14:paraId="34BA7C7F" w14:textId="77777777" w:rsidTr="0027789C">
        <w:trPr>
          <w:jc w:val="center"/>
        </w:trPr>
        <w:tc>
          <w:tcPr>
            <w:tcW w:w="900" w:type="dxa"/>
            <w:tcBorders>
              <w:left w:val="single" w:sz="4" w:space="0" w:color="000000"/>
              <w:bottom w:val="single" w:sz="4" w:space="0" w:color="000000"/>
            </w:tcBorders>
          </w:tcPr>
          <w:p w14:paraId="6FA665E5" w14:textId="77777777" w:rsidR="0027789C" w:rsidRPr="00B64A2B" w:rsidRDefault="0027789C" w:rsidP="0027789C">
            <w:pPr>
              <w:keepLines/>
              <w:snapToGrid w:val="0"/>
              <w:jc w:val="center"/>
              <w:rPr>
                <w:sz w:val="28"/>
                <w:szCs w:val="28"/>
              </w:rPr>
            </w:pPr>
            <w:r w:rsidRPr="00B64A2B">
              <w:rPr>
                <w:sz w:val="28"/>
                <w:szCs w:val="28"/>
              </w:rPr>
              <w:t>2.1.</w:t>
            </w:r>
          </w:p>
        </w:tc>
        <w:tc>
          <w:tcPr>
            <w:tcW w:w="2552" w:type="dxa"/>
            <w:tcBorders>
              <w:left w:val="single" w:sz="4" w:space="0" w:color="000000"/>
              <w:bottom w:val="single" w:sz="4" w:space="0" w:color="000000"/>
            </w:tcBorders>
            <w:tcMar>
              <w:left w:w="28" w:type="dxa"/>
              <w:right w:w="28" w:type="dxa"/>
            </w:tcMar>
          </w:tcPr>
          <w:p w14:paraId="5D9FE6AB" w14:textId="77777777" w:rsidR="0027789C" w:rsidRPr="00B64A2B" w:rsidRDefault="0027789C" w:rsidP="0027789C">
            <w:pPr>
              <w:keepLines/>
              <w:snapToGrid w:val="0"/>
              <w:rPr>
                <w:sz w:val="28"/>
                <w:szCs w:val="28"/>
              </w:rPr>
            </w:pPr>
            <w:r w:rsidRPr="00B64A2B">
              <w:rPr>
                <w:sz w:val="28"/>
                <w:szCs w:val="28"/>
              </w:rPr>
              <w:t xml:space="preserve">Олимпийские игры </w:t>
            </w:r>
          </w:p>
        </w:tc>
        <w:tc>
          <w:tcPr>
            <w:tcW w:w="1134" w:type="dxa"/>
            <w:tcBorders>
              <w:left w:val="single" w:sz="4" w:space="0" w:color="000000"/>
              <w:bottom w:val="single" w:sz="4" w:space="0" w:color="000000"/>
            </w:tcBorders>
            <w:tcMar>
              <w:left w:w="28" w:type="dxa"/>
              <w:right w:w="28" w:type="dxa"/>
            </w:tcMar>
          </w:tcPr>
          <w:p w14:paraId="5A611E4A" w14:textId="77777777" w:rsidR="0027789C" w:rsidRPr="00B64A2B" w:rsidRDefault="0027789C" w:rsidP="0027789C">
            <w:pPr>
              <w:keepLines/>
              <w:snapToGrid w:val="0"/>
              <w:jc w:val="center"/>
              <w:rPr>
                <w:sz w:val="28"/>
                <w:szCs w:val="28"/>
              </w:rPr>
            </w:pPr>
            <w:r w:rsidRPr="00B64A2B">
              <w:rPr>
                <w:sz w:val="28"/>
                <w:szCs w:val="28"/>
              </w:rPr>
              <w:t>1-6</w:t>
            </w:r>
          </w:p>
        </w:tc>
        <w:tc>
          <w:tcPr>
            <w:tcW w:w="2268" w:type="dxa"/>
            <w:tcBorders>
              <w:left w:val="single" w:sz="4" w:space="0" w:color="000000"/>
              <w:bottom w:val="single" w:sz="4" w:space="0" w:color="000000"/>
              <w:right w:val="single" w:sz="4" w:space="0" w:color="000000"/>
            </w:tcBorders>
          </w:tcPr>
          <w:p w14:paraId="5AD3D380" w14:textId="77777777" w:rsidR="0027789C" w:rsidRPr="00B64A2B" w:rsidRDefault="0027789C" w:rsidP="0027789C">
            <w:pPr>
              <w:keepLines/>
              <w:snapToGrid w:val="0"/>
              <w:jc w:val="center"/>
              <w:rPr>
                <w:sz w:val="28"/>
                <w:szCs w:val="28"/>
              </w:rPr>
            </w:pPr>
            <w:r w:rsidRPr="00B64A2B">
              <w:rPr>
                <w:sz w:val="28"/>
                <w:szCs w:val="28"/>
              </w:rPr>
              <w:t xml:space="preserve"> 150</w:t>
            </w:r>
          </w:p>
        </w:tc>
        <w:tc>
          <w:tcPr>
            <w:tcW w:w="1741" w:type="dxa"/>
            <w:tcBorders>
              <w:left w:val="single" w:sz="4" w:space="0" w:color="000000"/>
              <w:bottom w:val="single" w:sz="4" w:space="0" w:color="000000"/>
              <w:right w:val="single" w:sz="4" w:space="0" w:color="000000"/>
            </w:tcBorders>
          </w:tcPr>
          <w:p w14:paraId="0B65AE72" w14:textId="77777777" w:rsidR="0027789C" w:rsidRPr="00B64A2B" w:rsidRDefault="0027789C" w:rsidP="0027789C">
            <w:pPr>
              <w:keepLines/>
              <w:snapToGrid w:val="0"/>
              <w:jc w:val="center"/>
              <w:rPr>
                <w:sz w:val="28"/>
                <w:szCs w:val="28"/>
              </w:rPr>
            </w:pPr>
            <w:r w:rsidRPr="00B64A2B">
              <w:rPr>
                <w:sz w:val="28"/>
                <w:szCs w:val="28"/>
              </w:rPr>
              <w:t>15</w:t>
            </w:r>
          </w:p>
        </w:tc>
        <w:tc>
          <w:tcPr>
            <w:tcW w:w="875" w:type="dxa"/>
            <w:tcBorders>
              <w:left w:val="single" w:sz="4" w:space="0" w:color="000000"/>
              <w:bottom w:val="single" w:sz="4" w:space="0" w:color="000000"/>
              <w:right w:val="single" w:sz="4" w:space="0" w:color="000000"/>
            </w:tcBorders>
          </w:tcPr>
          <w:p w14:paraId="56E1EFD4" w14:textId="77777777" w:rsidR="0027789C" w:rsidRPr="00B64A2B" w:rsidRDefault="0027789C" w:rsidP="0027789C">
            <w:pPr>
              <w:keepLines/>
              <w:snapToGrid w:val="0"/>
              <w:jc w:val="center"/>
              <w:rPr>
                <w:sz w:val="28"/>
                <w:szCs w:val="28"/>
              </w:rPr>
            </w:pPr>
            <w:r w:rsidRPr="00B64A2B">
              <w:rPr>
                <w:sz w:val="28"/>
                <w:szCs w:val="28"/>
              </w:rPr>
              <w:t>7</w:t>
            </w:r>
          </w:p>
        </w:tc>
      </w:tr>
      <w:tr w:rsidR="0027789C" w:rsidRPr="00B64A2B" w14:paraId="3CBDAF9A" w14:textId="77777777" w:rsidTr="0027789C">
        <w:trPr>
          <w:jc w:val="center"/>
        </w:trPr>
        <w:tc>
          <w:tcPr>
            <w:tcW w:w="900" w:type="dxa"/>
            <w:tcBorders>
              <w:left w:val="single" w:sz="4" w:space="0" w:color="000000"/>
              <w:bottom w:val="single" w:sz="4" w:space="0" w:color="000000"/>
            </w:tcBorders>
          </w:tcPr>
          <w:p w14:paraId="7146DDDD" w14:textId="77777777" w:rsidR="0027789C" w:rsidRPr="00B64A2B" w:rsidRDefault="0027789C" w:rsidP="0027789C">
            <w:pPr>
              <w:keepLines/>
              <w:snapToGrid w:val="0"/>
              <w:jc w:val="center"/>
              <w:rPr>
                <w:sz w:val="28"/>
                <w:szCs w:val="28"/>
              </w:rPr>
            </w:pPr>
            <w:r w:rsidRPr="00B64A2B">
              <w:rPr>
                <w:sz w:val="28"/>
                <w:szCs w:val="28"/>
              </w:rPr>
              <w:t>2.2.</w:t>
            </w:r>
          </w:p>
        </w:tc>
        <w:tc>
          <w:tcPr>
            <w:tcW w:w="2552" w:type="dxa"/>
            <w:tcBorders>
              <w:left w:val="single" w:sz="4" w:space="0" w:color="000000"/>
              <w:bottom w:val="single" w:sz="4" w:space="0" w:color="000000"/>
            </w:tcBorders>
            <w:tcMar>
              <w:left w:w="28" w:type="dxa"/>
              <w:right w:w="28" w:type="dxa"/>
            </w:tcMar>
          </w:tcPr>
          <w:p w14:paraId="46BA5D4C" w14:textId="77777777" w:rsidR="0027789C" w:rsidRPr="00B64A2B" w:rsidRDefault="0027789C" w:rsidP="0027789C">
            <w:pPr>
              <w:keepLines/>
              <w:snapToGrid w:val="0"/>
              <w:rPr>
                <w:sz w:val="28"/>
                <w:szCs w:val="28"/>
              </w:rPr>
            </w:pPr>
            <w:r w:rsidRPr="00B64A2B">
              <w:rPr>
                <w:sz w:val="28"/>
                <w:szCs w:val="28"/>
              </w:rPr>
              <w:t xml:space="preserve">Чемпионат Европы, мира </w:t>
            </w:r>
          </w:p>
        </w:tc>
        <w:tc>
          <w:tcPr>
            <w:tcW w:w="1134" w:type="dxa"/>
            <w:tcBorders>
              <w:left w:val="single" w:sz="4" w:space="0" w:color="000000"/>
              <w:bottom w:val="single" w:sz="4" w:space="0" w:color="000000"/>
            </w:tcBorders>
            <w:tcMar>
              <w:left w:w="28" w:type="dxa"/>
              <w:right w:w="28" w:type="dxa"/>
            </w:tcMar>
          </w:tcPr>
          <w:p w14:paraId="769A09BE" w14:textId="77777777" w:rsidR="0027789C" w:rsidRPr="00B64A2B" w:rsidRDefault="0027789C" w:rsidP="0027789C">
            <w:pPr>
              <w:keepLines/>
              <w:snapToGrid w:val="0"/>
              <w:jc w:val="center"/>
              <w:rPr>
                <w:sz w:val="28"/>
                <w:szCs w:val="28"/>
              </w:rPr>
            </w:pPr>
            <w:r w:rsidRPr="00B64A2B">
              <w:rPr>
                <w:sz w:val="28"/>
                <w:szCs w:val="28"/>
              </w:rPr>
              <w:t>1-3</w:t>
            </w:r>
          </w:p>
        </w:tc>
        <w:tc>
          <w:tcPr>
            <w:tcW w:w="2268" w:type="dxa"/>
            <w:tcBorders>
              <w:left w:val="single" w:sz="4" w:space="0" w:color="000000"/>
              <w:bottom w:val="single" w:sz="4" w:space="0" w:color="000000"/>
              <w:right w:val="single" w:sz="4" w:space="0" w:color="000000"/>
            </w:tcBorders>
          </w:tcPr>
          <w:p w14:paraId="0E74B5C3" w14:textId="77777777" w:rsidR="0027789C" w:rsidRPr="00B64A2B" w:rsidRDefault="0027789C" w:rsidP="0027789C">
            <w:pPr>
              <w:keepLines/>
              <w:snapToGrid w:val="0"/>
              <w:jc w:val="center"/>
              <w:rPr>
                <w:sz w:val="28"/>
                <w:szCs w:val="28"/>
              </w:rPr>
            </w:pPr>
            <w:r w:rsidRPr="00B64A2B">
              <w:rPr>
                <w:sz w:val="28"/>
                <w:szCs w:val="28"/>
              </w:rPr>
              <w:t xml:space="preserve"> 150</w:t>
            </w:r>
          </w:p>
        </w:tc>
        <w:tc>
          <w:tcPr>
            <w:tcW w:w="1741" w:type="dxa"/>
            <w:tcBorders>
              <w:left w:val="single" w:sz="4" w:space="0" w:color="000000"/>
              <w:bottom w:val="single" w:sz="4" w:space="0" w:color="000000"/>
              <w:right w:val="single" w:sz="4" w:space="0" w:color="000000"/>
            </w:tcBorders>
          </w:tcPr>
          <w:p w14:paraId="2E6DB782" w14:textId="77777777" w:rsidR="0027789C" w:rsidRPr="00B64A2B" w:rsidRDefault="0027789C" w:rsidP="0027789C">
            <w:pPr>
              <w:keepLines/>
              <w:snapToGrid w:val="0"/>
              <w:jc w:val="center"/>
              <w:rPr>
                <w:sz w:val="28"/>
                <w:szCs w:val="28"/>
              </w:rPr>
            </w:pPr>
            <w:r w:rsidRPr="00B64A2B">
              <w:rPr>
                <w:sz w:val="28"/>
                <w:szCs w:val="28"/>
              </w:rPr>
              <w:t>10</w:t>
            </w:r>
          </w:p>
        </w:tc>
        <w:tc>
          <w:tcPr>
            <w:tcW w:w="875" w:type="dxa"/>
            <w:tcBorders>
              <w:left w:val="single" w:sz="4" w:space="0" w:color="000000"/>
              <w:bottom w:val="single" w:sz="4" w:space="0" w:color="000000"/>
              <w:right w:val="single" w:sz="4" w:space="0" w:color="000000"/>
            </w:tcBorders>
          </w:tcPr>
          <w:p w14:paraId="4225BC82" w14:textId="77777777" w:rsidR="0027789C" w:rsidRPr="00B64A2B" w:rsidRDefault="0027789C" w:rsidP="0027789C">
            <w:pPr>
              <w:keepLines/>
              <w:snapToGrid w:val="0"/>
              <w:jc w:val="center"/>
              <w:rPr>
                <w:sz w:val="28"/>
                <w:szCs w:val="28"/>
              </w:rPr>
            </w:pPr>
            <w:r w:rsidRPr="00B64A2B">
              <w:rPr>
                <w:sz w:val="28"/>
                <w:szCs w:val="28"/>
              </w:rPr>
              <w:t>5</w:t>
            </w:r>
          </w:p>
        </w:tc>
      </w:tr>
      <w:tr w:rsidR="0027789C" w:rsidRPr="00B64A2B" w14:paraId="7D93ADE2" w14:textId="77777777" w:rsidTr="0027789C">
        <w:trPr>
          <w:jc w:val="center"/>
        </w:trPr>
        <w:tc>
          <w:tcPr>
            <w:tcW w:w="900" w:type="dxa"/>
            <w:tcBorders>
              <w:left w:val="single" w:sz="4" w:space="0" w:color="000000"/>
            </w:tcBorders>
          </w:tcPr>
          <w:p w14:paraId="540681C2" w14:textId="77777777" w:rsidR="0027789C" w:rsidRPr="00B64A2B" w:rsidRDefault="0027789C" w:rsidP="0027789C">
            <w:pPr>
              <w:keepLines/>
              <w:snapToGrid w:val="0"/>
              <w:jc w:val="center"/>
              <w:rPr>
                <w:sz w:val="28"/>
                <w:szCs w:val="28"/>
              </w:rPr>
            </w:pPr>
            <w:r w:rsidRPr="00B64A2B">
              <w:rPr>
                <w:sz w:val="28"/>
                <w:szCs w:val="28"/>
              </w:rPr>
              <w:t>2.3.</w:t>
            </w:r>
          </w:p>
        </w:tc>
        <w:tc>
          <w:tcPr>
            <w:tcW w:w="2552" w:type="dxa"/>
            <w:tcBorders>
              <w:left w:val="single" w:sz="4" w:space="0" w:color="000000"/>
              <w:bottom w:val="single" w:sz="4" w:space="0" w:color="000000"/>
            </w:tcBorders>
            <w:tcMar>
              <w:left w:w="28" w:type="dxa"/>
              <w:right w:w="28" w:type="dxa"/>
            </w:tcMar>
          </w:tcPr>
          <w:p w14:paraId="18ACCF03" w14:textId="77777777" w:rsidR="0027789C" w:rsidRPr="00B64A2B" w:rsidRDefault="0027789C" w:rsidP="0027789C">
            <w:pPr>
              <w:keepLines/>
              <w:snapToGrid w:val="0"/>
              <w:rPr>
                <w:sz w:val="28"/>
                <w:szCs w:val="28"/>
              </w:rPr>
            </w:pPr>
            <w:r w:rsidRPr="00B64A2B">
              <w:rPr>
                <w:sz w:val="28"/>
                <w:szCs w:val="28"/>
              </w:rPr>
              <w:t xml:space="preserve">Участие в составе сборной команды России в официальных международных соревнованиях: </w:t>
            </w:r>
          </w:p>
        </w:tc>
        <w:tc>
          <w:tcPr>
            <w:tcW w:w="1134" w:type="dxa"/>
            <w:tcBorders>
              <w:left w:val="single" w:sz="4" w:space="0" w:color="000000"/>
              <w:bottom w:val="single" w:sz="4" w:space="0" w:color="000000"/>
            </w:tcBorders>
            <w:tcMar>
              <w:left w:w="28" w:type="dxa"/>
              <w:right w:w="28" w:type="dxa"/>
            </w:tcMar>
          </w:tcPr>
          <w:p w14:paraId="388E7045" w14:textId="77777777" w:rsidR="0027789C" w:rsidRPr="00B64A2B" w:rsidRDefault="0027789C" w:rsidP="0027789C">
            <w:pPr>
              <w:keepLines/>
              <w:snapToGrid w:val="0"/>
              <w:rPr>
                <w:sz w:val="28"/>
                <w:szCs w:val="28"/>
              </w:rPr>
            </w:pPr>
          </w:p>
        </w:tc>
        <w:tc>
          <w:tcPr>
            <w:tcW w:w="2268" w:type="dxa"/>
            <w:tcBorders>
              <w:left w:val="single" w:sz="4" w:space="0" w:color="000000"/>
              <w:bottom w:val="single" w:sz="4" w:space="0" w:color="000000"/>
              <w:right w:val="single" w:sz="4" w:space="0" w:color="000000"/>
            </w:tcBorders>
          </w:tcPr>
          <w:p w14:paraId="4B75DA29" w14:textId="77777777" w:rsidR="0027789C" w:rsidRPr="00B64A2B" w:rsidRDefault="0027789C" w:rsidP="0027789C">
            <w:pPr>
              <w:keepLines/>
              <w:snapToGrid w:val="0"/>
              <w:jc w:val="center"/>
              <w:rPr>
                <w:sz w:val="28"/>
                <w:szCs w:val="28"/>
              </w:rPr>
            </w:pPr>
            <w:r w:rsidRPr="00B64A2B">
              <w:rPr>
                <w:sz w:val="28"/>
                <w:szCs w:val="28"/>
              </w:rPr>
              <w:t xml:space="preserve"> 150</w:t>
            </w:r>
          </w:p>
        </w:tc>
        <w:tc>
          <w:tcPr>
            <w:tcW w:w="1741" w:type="dxa"/>
            <w:tcBorders>
              <w:left w:val="single" w:sz="4" w:space="0" w:color="000000"/>
              <w:bottom w:val="single" w:sz="4" w:space="0" w:color="000000"/>
              <w:right w:val="single" w:sz="4" w:space="0" w:color="000000"/>
            </w:tcBorders>
          </w:tcPr>
          <w:p w14:paraId="033F4199" w14:textId="77777777" w:rsidR="0027789C" w:rsidRPr="00B64A2B" w:rsidRDefault="0027789C" w:rsidP="0027789C">
            <w:pPr>
              <w:keepLines/>
              <w:snapToGrid w:val="0"/>
              <w:jc w:val="center"/>
              <w:rPr>
                <w:sz w:val="28"/>
                <w:szCs w:val="28"/>
              </w:rPr>
            </w:pPr>
            <w:r w:rsidRPr="00B64A2B">
              <w:rPr>
                <w:sz w:val="28"/>
                <w:szCs w:val="28"/>
              </w:rPr>
              <w:t>10</w:t>
            </w:r>
          </w:p>
        </w:tc>
        <w:tc>
          <w:tcPr>
            <w:tcW w:w="875" w:type="dxa"/>
            <w:tcBorders>
              <w:left w:val="single" w:sz="4" w:space="0" w:color="000000"/>
              <w:bottom w:val="single" w:sz="4" w:space="0" w:color="000000"/>
              <w:right w:val="single" w:sz="4" w:space="0" w:color="000000"/>
            </w:tcBorders>
          </w:tcPr>
          <w:p w14:paraId="2CC430DF" w14:textId="77777777" w:rsidR="0027789C" w:rsidRPr="00B64A2B" w:rsidRDefault="0027789C" w:rsidP="0027789C">
            <w:pPr>
              <w:keepLines/>
              <w:snapToGrid w:val="0"/>
              <w:jc w:val="center"/>
              <w:rPr>
                <w:sz w:val="28"/>
                <w:szCs w:val="28"/>
              </w:rPr>
            </w:pPr>
            <w:r w:rsidRPr="00B64A2B">
              <w:rPr>
                <w:sz w:val="28"/>
                <w:szCs w:val="28"/>
              </w:rPr>
              <w:t>5</w:t>
            </w:r>
          </w:p>
        </w:tc>
      </w:tr>
      <w:tr w:rsidR="0027789C" w:rsidRPr="00B64A2B" w14:paraId="6B805F27" w14:textId="77777777" w:rsidTr="0027789C">
        <w:trPr>
          <w:jc w:val="center"/>
        </w:trPr>
        <w:tc>
          <w:tcPr>
            <w:tcW w:w="900" w:type="dxa"/>
            <w:tcBorders>
              <w:left w:val="single" w:sz="4" w:space="0" w:color="000000"/>
            </w:tcBorders>
          </w:tcPr>
          <w:p w14:paraId="2582A3E6" w14:textId="77777777" w:rsidR="0027789C" w:rsidRPr="00B64A2B" w:rsidRDefault="0027789C" w:rsidP="0027789C">
            <w:pPr>
              <w:keepLines/>
              <w:snapToGrid w:val="0"/>
              <w:rPr>
                <w:sz w:val="28"/>
                <w:szCs w:val="28"/>
              </w:rPr>
            </w:pPr>
          </w:p>
        </w:tc>
        <w:tc>
          <w:tcPr>
            <w:tcW w:w="2552" w:type="dxa"/>
            <w:tcBorders>
              <w:left w:val="single" w:sz="4" w:space="0" w:color="000000"/>
              <w:bottom w:val="single" w:sz="4" w:space="0" w:color="000000"/>
            </w:tcBorders>
            <w:tcMar>
              <w:left w:w="28" w:type="dxa"/>
              <w:right w:w="28" w:type="dxa"/>
            </w:tcMar>
          </w:tcPr>
          <w:p w14:paraId="1FD67E81" w14:textId="77777777" w:rsidR="0027789C" w:rsidRPr="00B64A2B" w:rsidRDefault="0027789C" w:rsidP="0027789C">
            <w:pPr>
              <w:keepLines/>
              <w:snapToGrid w:val="0"/>
              <w:rPr>
                <w:sz w:val="28"/>
                <w:szCs w:val="28"/>
              </w:rPr>
            </w:pPr>
            <w:r w:rsidRPr="00B64A2B">
              <w:rPr>
                <w:sz w:val="28"/>
                <w:szCs w:val="28"/>
              </w:rPr>
              <w:t xml:space="preserve">основной сборной </w:t>
            </w:r>
          </w:p>
        </w:tc>
        <w:tc>
          <w:tcPr>
            <w:tcW w:w="1134" w:type="dxa"/>
            <w:tcBorders>
              <w:left w:val="single" w:sz="4" w:space="0" w:color="000000"/>
              <w:bottom w:val="single" w:sz="4" w:space="0" w:color="000000"/>
            </w:tcBorders>
            <w:tcMar>
              <w:left w:w="28" w:type="dxa"/>
              <w:right w:w="28" w:type="dxa"/>
            </w:tcMar>
          </w:tcPr>
          <w:p w14:paraId="02BFED70" w14:textId="77777777" w:rsidR="0027789C" w:rsidRPr="00B64A2B" w:rsidRDefault="0027789C" w:rsidP="0027789C">
            <w:pPr>
              <w:keepLines/>
              <w:snapToGrid w:val="0"/>
              <w:rPr>
                <w:sz w:val="28"/>
                <w:szCs w:val="28"/>
              </w:rPr>
            </w:pPr>
          </w:p>
        </w:tc>
        <w:tc>
          <w:tcPr>
            <w:tcW w:w="2268" w:type="dxa"/>
            <w:tcBorders>
              <w:left w:val="single" w:sz="4" w:space="0" w:color="000000"/>
              <w:bottom w:val="single" w:sz="4" w:space="0" w:color="000000"/>
              <w:right w:val="single" w:sz="4" w:space="0" w:color="000000"/>
            </w:tcBorders>
          </w:tcPr>
          <w:p w14:paraId="18049B9C" w14:textId="77777777" w:rsidR="0027789C" w:rsidRPr="00B64A2B" w:rsidRDefault="0027789C" w:rsidP="0027789C">
            <w:pPr>
              <w:keepLines/>
              <w:snapToGrid w:val="0"/>
              <w:jc w:val="center"/>
              <w:rPr>
                <w:sz w:val="28"/>
                <w:szCs w:val="28"/>
              </w:rPr>
            </w:pPr>
            <w:r w:rsidRPr="00B64A2B">
              <w:rPr>
                <w:sz w:val="28"/>
                <w:szCs w:val="28"/>
              </w:rPr>
              <w:t xml:space="preserve"> 100</w:t>
            </w:r>
          </w:p>
        </w:tc>
        <w:tc>
          <w:tcPr>
            <w:tcW w:w="1741" w:type="dxa"/>
            <w:tcBorders>
              <w:left w:val="single" w:sz="4" w:space="0" w:color="000000"/>
              <w:bottom w:val="single" w:sz="4" w:space="0" w:color="000000"/>
              <w:right w:val="single" w:sz="4" w:space="0" w:color="000000"/>
            </w:tcBorders>
          </w:tcPr>
          <w:p w14:paraId="03D272D0" w14:textId="77777777" w:rsidR="0027789C" w:rsidRPr="00B64A2B" w:rsidRDefault="0027789C" w:rsidP="0027789C">
            <w:pPr>
              <w:keepLines/>
              <w:snapToGrid w:val="0"/>
              <w:jc w:val="center"/>
              <w:rPr>
                <w:sz w:val="28"/>
                <w:szCs w:val="28"/>
              </w:rPr>
            </w:pPr>
            <w:r w:rsidRPr="00B64A2B">
              <w:rPr>
                <w:sz w:val="28"/>
                <w:szCs w:val="28"/>
              </w:rPr>
              <w:t>5</w:t>
            </w:r>
          </w:p>
        </w:tc>
        <w:tc>
          <w:tcPr>
            <w:tcW w:w="875" w:type="dxa"/>
            <w:tcBorders>
              <w:left w:val="single" w:sz="4" w:space="0" w:color="000000"/>
              <w:bottom w:val="single" w:sz="4" w:space="0" w:color="000000"/>
              <w:right w:val="single" w:sz="4" w:space="0" w:color="000000"/>
            </w:tcBorders>
          </w:tcPr>
          <w:p w14:paraId="3B8B5673" w14:textId="77777777" w:rsidR="0027789C" w:rsidRPr="00B64A2B" w:rsidRDefault="0027789C" w:rsidP="0027789C">
            <w:pPr>
              <w:keepLines/>
              <w:snapToGrid w:val="0"/>
              <w:jc w:val="center"/>
              <w:rPr>
                <w:sz w:val="28"/>
                <w:szCs w:val="28"/>
              </w:rPr>
            </w:pPr>
          </w:p>
        </w:tc>
      </w:tr>
      <w:tr w:rsidR="0027789C" w:rsidRPr="00B64A2B" w14:paraId="0BDA00C0" w14:textId="77777777" w:rsidTr="0027789C">
        <w:trPr>
          <w:jc w:val="center"/>
        </w:trPr>
        <w:tc>
          <w:tcPr>
            <w:tcW w:w="900" w:type="dxa"/>
            <w:tcBorders>
              <w:left w:val="single" w:sz="4" w:space="0" w:color="000000"/>
            </w:tcBorders>
          </w:tcPr>
          <w:p w14:paraId="36CF5228" w14:textId="77777777" w:rsidR="0027789C" w:rsidRPr="00B64A2B" w:rsidRDefault="0027789C" w:rsidP="0027789C">
            <w:pPr>
              <w:keepLines/>
              <w:snapToGrid w:val="0"/>
              <w:rPr>
                <w:sz w:val="28"/>
                <w:szCs w:val="28"/>
              </w:rPr>
            </w:pPr>
          </w:p>
        </w:tc>
        <w:tc>
          <w:tcPr>
            <w:tcW w:w="2552" w:type="dxa"/>
            <w:tcBorders>
              <w:left w:val="single" w:sz="4" w:space="0" w:color="000000"/>
              <w:bottom w:val="single" w:sz="4" w:space="0" w:color="000000"/>
            </w:tcBorders>
            <w:tcMar>
              <w:left w:w="28" w:type="dxa"/>
              <w:right w:w="28" w:type="dxa"/>
            </w:tcMar>
          </w:tcPr>
          <w:p w14:paraId="4A8F8D17" w14:textId="77777777" w:rsidR="0027789C" w:rsidRPr="00B64A2B" w:rsidRDefault="0027789C" w:rsidP="0027789C">
            <w:pPr>
              <w:keepLines/>
              <w:snapToGrid w:val="0"/>
              <w:rPr>
                <w:sz w:val="28"/>
                <w:szCs w:val="28"/>
              </w:rPr>
            </w:pPr>
            <w:r w:rsidRPr="00B64A2B">
              <w:rPr>
                <w:sz w:val="28"/>
                <w:szCs w:val="28"/>
              </w:rPr>
              <w:t xml:space="preserve">молодежной сборной </w:t>
            </w:r>
          </w:p>
        </w:tc>
        <w:tc>
          <w:tcPr>
            <w:tcW w:w="1134" w:type="dxa"/>
            <w:tcBorders>
              <w:left w:val="single" w:sz="4" w:space="0" w:color="000000"/>
              <w:bottom w:val="single" w:sz="4" w:space="0" w:color="000000"/>
            </w:tcBorders>
            <w:tcMar>
              <w:left w:w="28" w:type="dxa"/>
              <w:right w:w="28" w:type="dxa"/>
            </w:tcMar>
          </w:tcPr>
          <w:p w14:paraId="00248CEB" w14:textId="77777777" w:rsidR="0027789C" w:rsidRPr="00B64A2B" w:rsidRDefault="0027789C" w:rsidP="0027789C">
            <w:pPr>
              <w:keepLines/>
              <w:snapToGrid w:val="0"/>
              <w:rPr>
                <w:sz w:val="28"/>
                <w:szCs w:val="28"/>
              </w:rPr>
            </w:pPr>
          </w:p>
        </w:tc>
        <w:tc>
          <w:tcPr>
            <w:tcW w:w="2268" w:type="dxa"/>
            <w:tcBorders>
              <w:left w:val="single" w:sz="4" w:space="0" w:color="000000"/>
              <w:bottom w:val="single" w:sz="4" w:space="0" w:color="000000"/>
              <w:right w:val="single" w:sz="4" w:space="0" w:color="000000"/>
            </w:tcBorders>
          </w:tcPr>
          <w:p w14:paraId="153EB385" w14:textId="161E0894" w:rsidR="0027789C" w:rsidRPr="00B64A2B" w:rsidRDefault="0027789C" w:rsidP="00431B52">
            <w:pPr>
              <w:keepLines/>
              <w:snapToGrid w:val="0"/>
              <w:jc w:val="center"/>
              <w:rPr>
                <w:sz w:val="28"/>
                <w:szCs w:val="28"/>
              </w:rPr>
            </w:pPr>
            <w:r w:rsidRPr="00B64A2B">
              <w:rPr>
                <w:sz w:val="28"/>
                <w:szCs w:val="28"/>
              </w:rPr>
              <w:t>75</w:t>
            </w:r>
          </w:p>
        </w:tc>
        <w:tc>
          <w:tcPr>
            <w:tcW w:w="1741" w:type="dxa"/>
            <w:tcBorders>
              <w:left w:val="single" w:sz="4" w:space="0" w:color="000000"/>
              <w:bottom w:val="single" w:sz="4" w:space="0" w:color="000000"/>
              <w:right w:val="single" w:sz="4" w:space="0" w:color="000000"/>
            </w:tcBorders>
          </w:tcPr>
          <w:p w14:paraId="2179A5E0" w14:textId="77777777" w:rsidR="0027789C" w:rsidRPr="00B64A2B" w:rsidRDefault="0027789C" w:rsidP="00431B52">
            <w:pPr>
              <w:keepLines/>
              <w:snapToGrid w:val="0"/>
              <w:jc w:val="center"/>
              <w:rPr>
                <w:sz w:val="28"/>
                <w:szCs w:val="28"/>
              </w:rPr>
            </w:pPr>
            <w:r w:rsidRPr="00B64A2B">
              <w:rPr>
                <w:sz w:val="28"/>
                <w:szCs w:val="28"/>
              </w:rPr>
              <w:t>3</w:t>
            </w:r>
          </w:p>
        </w:tc>
        <w:tc>
          <w:tcPr>
            <w:tcW w:w="875" w:type="dxa"/>
            <w:tcBorders>
              <w:left w:val="single" w:sz="4" w:space="0" w:color="000000"/>
              <w:bottom w:val="single" w:sz="4" w:space="0" w:color="000000"/>
              <w:right w:val="single" w:sz="4" w:space="0" w:color="000000"/>
            </w:tcBorders>
          </w:tcPr>
          <w:p w14:paraId="52DD38D4" w14:textId="77777777" w:rsidR="0027789C" w:rsidRPr="00B64A2B" w:rsidRDefault="0027789C" w:rsidP="0027789C">
            <w:pPr>
              <w:keepLines/>
              <w:snapToGrid w:val="0"/>
              <w:jc w:val="center"/>
              <w:rPr>
                <w:sz w:val="28"/>
                <w:szCs w:val="28"/>
              </w:rPr>
            </w:pPr>
          </w:p>
        </w:tc>
      </w:tr>
      <w:tr w:rsidR="0027789C" w:rsidRPr="00B64A2B" w14:paraId="4A942C38" w14:textId="77777777" w:rsidTr="0027789C">
        <w:trPr>
          <w:jc w:val="center"/>
        </w:trPr>
        <w:tc>
          <w:tcPr>
            <w:tcW w:w="900" w:type="dxa"/>
            <w:tcBorders>
              <w:left w:val="single" w:sz="4" w:space="0" w:color="000000"/>
            </w:tcBorders>
          </w:tcPr>
          <w:p w14:paraId="455B7029" w14:textId="77777777" w:rsidR="0027789C" w:rsidRPr="00B64A2B" w:rsidRDefault="0027789C" w:rsidP="0027789C">
            <w:pPr>
              <w:keepLines/>
              <w:snapToGrid w:val="0"/>
              <w:rPr>
                <w:sz w:val="28"/>
                <w:szCs w:val="28"/>
              </w:rPr>
            </w:pPr>
          </w:p>
        </w:tc>
        <w:tc>
          <w:tcPr>
            <w:tcW w:w="2552" w:type="dxa"/>
            <w:tcBorders>
              <w:left w:val="single" w:sz="4" w:space="0" w:color="000000"/>
            </w:tcBorders>
            <w:tcMar>
              <w:left w:w="28" w:type="dxa"/>
              <w:right w:w="28" w:type="dxa"/>
            </w:tcMar>
          </w:tcPr>
          <w:p w14:paraId="38213698" w14:textId="77777777" w:rsidR="008F3CC5" w:rsidRPr="008F3CC5" w:rsidRDefault="0027789C" w:rsidP="008F3CC5">
            <w:pPr>
              <w:pStyle w:val="ae"/>
              <w:rPr>
                <w:sz w:val="28"/>
                <w:szCs w:val="28"/>
              </w:rPr>
            </w:pPr>
            <w:r w:rsidRPr="008F3CC5">
              <w:rPr>
                <w:sz w:val="28"/>
                <w:szCs w:val="28"/>
              </w:rPr>
              <w:t xml:space="preserve">юношеской </w:t>
            </w:r>
          </w:p>
          <w:p w14:paraId="5FEAA764" w14:textId="6D383278" w:rsidR="0027789C" w:rsidRPr="008F3CC5" w:rsidRDefault="0027789C" w:rsidP="008F3CC5">
            <w:pPr>
              <w:pStyle w:val="ae"/>
              <w:rPr>
                <w:sz w:val="28"/>
                <w:szCs w:val="28"/>
              </w:rPr>
            </w:pPr>
            <w:r w:rsidRPr="008F3CC5">
              <w:rPr>
                <w:sz w:val="28"/>
                <w:szCs w:val="28"/>
              </w:rPr>
              <w:t xml:space="preserve">сборной </w:t>
            </w:r>
          </w:p>
        </w:tc>
        <w:tc>
          <w:tcPr>
            <w:tcW w:w="1134" w:type="dxa"/>
            <w:tcBorders>
              <w:left w:val="single" w:sz="4" w:space="0" w:color="000000"/>
            </w:tcBorders>
            <w:tcMar>
              <w:left w:w="28" w:type="dxa"/>
              <w:right w:w="28" w:type="dxa"/>
            </w:tcMar>
          </w:tcPr>
          <w:p w14:paraId="482480A4" w14:textId="77777777" w:rsidR="0027789C" w:rsidRPr="008F3CC5" w:rsidRDefault="0027789C" w:rsidP="008F3CC5">
            <w:pPr>
              <w:pStyle w:val="ae"/>
              <w:rPr>
                <w:sz w:val="28"/>
                <w:szCs w:val="28"/>
              </w:rPr>
            </w:pPr>
          </w:p>
        </w:tc>
        <w:tc>
          <w:tcPr>
            <w:tcW w:w="2268" w:type="dxa"/>
            <w:tcBorders>
              <w:left w:val="single" w:sz="4" w:space="0" w:color="000000"/>
              <w:right w:val="single" w:sz="4" w:space="0" w:color="000000"/>
            </w:tcBorders>
          </w:tcPr>
          <w:p w14:paraId="3B680133" w14:textId="193BC961" w:rsidR="0027789C" w:rsidRPr="008F3CC5" w:rsidRDefault="0027789C" w:rsidP="00431B52">
            <w:pPr>
              <w:pStyle w:val="ae"/>
              <w:jc w:val="center"/>
              <w:rPr>
                <w:sz w:val="28"/>
                <w:szCs w:val="28"/>
              </w:rPr>
            </w:pPr>
            <w:r w:rsidRPr="008F3CC5">
              <w:rPr>
                <w:sz w:val="28"/>
                <w:szCs w:val="28"/>
              </w:rPr>
              <w:t>50</w:t>
            </w:r>
          </w:p>
        </w:tc>
        <w:tc>
          <w:tcPr>
            <w:tcW w:w="1741" w:type="dxa"/>
            <w:tcBorders>
              <w:left w:val="single" w:sz="4" w:space="0" w:color="000000"/>
              <w:right w:val="single" w:sz="4" w:space="0" w:color="000000"/>
            </w:tcBorders>
          </w:tcPr>
          <w:p w14:paraId="2002D167" w14:textId="77777777" w:rsidR="0027789C" w:rsidRPr="008F3CC5" w:rsidRDefault="0027789C" w:rsidP="00431B52">
            <w:pPr>
              <w:pStyle w:val="ae"/>
              <w:jc w:val="center"/>
              <w:rPr>
                <w:sz w:val="28"/>
                <w:szCs w:val="28"/>
              </w:rPr>
            </w:pPr>
            <w:r w:rsidRPr="008F3CC5">
              <w:rPr>
                <w:sz w:val="28"/>
                <w:szCs w:val="28"/>
              </w:rPr>
              <w:t>3</w:t>
            </w:r>
          </w:p>
        </w:tc>
        <w:tc>
          <w:tcPr>
            <w:tcW w:w="875" w:type="dxa"/>
            <w:tcBorders>
              <w:left w:val="single" w:sz="4" w:space="0" w:color="000000"/>
              <w:right w:val="single" w:sz="4" w:space="0" w:color="000000"/>
            </w:tcBorders>
          </w:tcPr>
          <w:p w14:paraId="27282806" w14:textId="77777777" w:rsidR="0027789C" w:rsidRPr="008F3CC5" w:rsidRDefault="0027789C" w:rsidP="008F3CC5">
            <w:pPr>
              <w:pStyle w:val="ae"/>
              <w:rPr>
                <w:sz w:val="28"/>
                <w:szCs w:val="28"/>
              </w:rPr>
            </w:pPr>
          </w:p>
        </w:tc>
      </w:tr>
      <w:tr w:rsidR="0027789C" w:rsidRPr="00B64A2B" w14:paraId="421C0658" w14:textId="77777777" w:rsidTr="008F3CC5">
        <w:trPr>
          <w:trHeight w:val="74"/>
          <w:jc w:val="center"/>
        </w:trPr>
        <w:tc>
          <w:tcPr>
            <w:tcW w:w="900" w:type="dxa"/>
            <w:tcBorders>
              <w:left w:val="single" w:sz="4" w:space="0" w:color="000000"/>
              <w:bottom w:val="single" w:sz="4" w:space="0" w:color="000000"/>
            </w:tcBorders>
          </w:tcPr>
          <w:p w14:paraId="31714978" w14:textId="77777777" w:rsidR="0027789C" w:rsidRPr="00B64A2B" w:rsidRDefault="0027789C" w:rsidP="0027789C">
            <w:pPr>
              <w:keepLines/>
              <w:snapToGrid w:val="0"/>
              <w:rPr>
                <w:sz w:val="28"/>
                <w:szCs w:val="28"/>
              </w:rPr>
            </w:pPr>
          </w:p>
        </w:tc>
        <w:tc>
          <w:tcPr>
            <w:tcW w:w="2552" w:type="dxa"/>
            <w:tcBorders>
              <w:left w:val="single" w:sz="4" w:space="0" w:color="000000"/>
              <w:bottom w:val="single" w:sz="4" w:space="0" w:color="000000"/>
            </w:tcBorders>
            <w:tcMar>
              <w:left w:w="28" w:type="dxa"/>
              <w:right w:w="28" w:type="dxa"/>
            </w:tcMar>
          </w:tcPr>
          <w:p w14:paraId="621C545D" w14:textId="77777777" w:rsidR="008F3CC5" w:rsidRPr="008F3CC5" w:rsidRDefault="008F3CC5" w:rsidP="008F3CC5">
            <w:pPr>
              <w:pStyle w:val="ae"/>
              <w:rPr>
                <w:sz w:val="28"/>
                <w:szCs w:val="28"/>
              </w:rPr>
            </w:pPr>
          </w:p>
        </w:tc>
        <w:tc>
          <w:tcPr>
            <w:tcW w:w="1134" w:type="dxa"/>
            <w:tcBorders>
              <w:left w:val="single" w:sz="4" w:space="0" w:color="000000"/>
              <w:bottom w:val="single" w:sz="4" w:space="0" w:color="000000"/>
              <w:right w:val="single" w:sz="4" w:space="0" w:color="auto"/>
            </w:tcBorders>
            <w:tcMar>
              <w:left w:w="28" w:type="dxa"/>
              <w:right w:w="28" w:type="dxa"/>
            </w:tcMar>
          </w:tcPr>
          <w:p w14:paraId="73DD5078" w14:textId="77777777" w:rsidR="0027789C" w:rsidRPr="008F3CC5" w:rsidRDefault="0027789C" w:rsidP="008F3CC5">
            <w:pPr>
              <w:pStyle w:val="ae"/>
              <w:rPr>
                <w:sz w:val="28"/>
                <w:szCs w:val="28"/>
              </w:rPr>
            </w:pPr>
          </w:p>
        </w:tc>
        <w:tc>
          <w:tcPr>
            <w:tcW w:w="2268" w:type="dxa"/>
            <w:tcBorders>
              <w:left w:val="single" w:sz="4" w:space="0" w:color="auto"/>
              <w:bottom w:val="single" w:sz="4" w:space="0" w:color="000000"/>
              <w:right w:val="single" w:sz="4" w:space="0" w:color="000000"/>
            </w:tcBorders>
          </w:tcPr>
          <w:p w14:paraId="0C64FFE3" w14:textId="77777777" w:rsidR="0027789C" w:rsidRPr="008F3CC5" w:rsidRDefault="0027789C" w:rsidP="00431B52">
            <w:pPr>
              <w:pStyle w:val="ae"/>
              <w:jc w:val="center"/>
              <w:rPr>
                <w:sz w:val="28"/>
                <w:szCs w:val="28"/>
              </w:rPr>
            </w:pPr>
          </w:p>
        </w:tc>
        <w:tc>
          <w:tcPr>
            <w:tcW w:w="1741" w:type="dxa"/>
            <w:tcBorders>
              <w:left w:val="single" w:sz="4" w:space="0" w:color="auto"/>
              <w:bottom w:val="single" w:sz="4" w:space="0" w:color="000000"/>
              <w:right w:val="single" w:sz="4" w:space="0" w:color="000000"/>
            </w:tcBorders>
          </w:tcPr>
          <w:p w14:paraId="19B95759" w14:textId="77777777" w:rsidR="0027789C" w:rsidRPr="008F3CC5" w:rsidRDefault="0027789C" w:rsidP="00431B52">
            <w:pPr>
              <w:pStyle w:val="ae"/>
              <w:jc w:val="center"/>
              <w:rPr>
                <w:sz w:val="28"/>
                <w:szCs w:val="28"/>
              </w:rPr>
            </w:pPr>
          </w:p>
        </w:tc>
        <w:tc>
          <w:tcPr>
            <w:tcW w:w="875" w:type="dxa"/>
            <w:tcBorders>
              <w:left w:val="single" w:sz="4" w:space="0" w:color="auto"/>
              <w:bottom w:val="single" w:sz="4" w:space="0" w:color="000000"/>
              <w:right w:val="single" w:sz="4" w:space="0" w:color="000000"/>
            </w:tcBorders>
          </w:tcPr>
          <w:p w14:paraId="7658A76D" w14:textId="77777777" w:rsidR="0027789C" w:rsidRPr="008F3CC5" w:rsidRDefault="0027789C" w:rsidP="008F3CC5">
            <w:pPr>
              <w:pStyle w:val="ae"/>
              <w:rPr>
                <w:sz w:val="28"/>
                <w:szCs w:val="28"/>
              </w:rPr>
            </w:pPr>
          </w:p>
        </w:tc>
      </w:tr>
      <w:tr w:rsidR="0027789C" w:rsidRPr="00B64A2B" w14:paraId="53983DAF" w14:textId="77777777" w:rsidTr="00277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900" w:type="dxa"/>
          </w:tcPr>
          <w:p w14:paraId="482C40A6" w14:textId="77777777" w:rsidR="0027789C" w:rsidRPr="00B64A2B" w:rsidRDefault="0027789C" w:rsidP="0027789C">
            <w:pPr>
              <w:rPr>
                <w:sz w:val="28"/>
                <w:szCs w:val="28"/>
              </w:rPr>
            </w:pPr>
            <w:r w:rsidRPr="00B64A2B">
              <w:rPr>
                <w:sz w:val="28"/>
                <w:szCs w:val="28"/>
              </w:rPr>
              <w:t>2.4.</w:t>
            </w:r>
          </w:p>
        </w:tc>
        <w:tc>
          <w:tcPr>
            <w:tcW w:w="2552" w:type="dxa"/>
          </w:tcPr>
          <w:p w14:paraId="64B9029C" w14:textId="77777777" w:rsidR="0027789C" w:rsidRPr="00B64A2B" w:rsidRDefault="0027789C" w:rsidP="0027789C">
            <w:pPr>
              <w:rPr>
                <w:sz w:val="28"/>
                <w:szCs w:val="28"/>
              </w:rPr>
            </w:pPr>
            <w:r w:rsidRPr="00B64A2B">
              <w:rPr>
                <w:sz w:val="28"/>
                <w:szCs w:val="28"/>
              </w:rPr>
              <w:t>Всероссийские соревнования</w:t>
            </w:r>
          </w:p>
        </w:tc>
        <w:tc>
          <w:tcPr>
            <w:tcW w:w="1134" w:type="dxa"/>
          </w:tcPr>
          <w:p w14:paraId="28A60080" w14:textId="77777777" w:rsidR="0027789C" w:rsidRPr="00B64A2B" w:rsidRDefault="0027789C" w:rsidP="0027789C">
            <w:pPr>
              <w:rPr>
                <w:sz w:val="28"/>
                <w:szCs w:val="28"/>
              </w:rPr>
            </w:pPr>
            <w:r w:rsidRPr="00B64A2B">
              <w:rPr>
                <w:sz w:val="28"/>
                <w:szCs w:val="28"/>
              </w:rPr>
              <w:t>1-3</w:t>
            </w:r>
          </w:p>
        </w:tc>
        <w:tc>
          <w:tcPr>
            <w:tcW w:w="2268" w:type="dxa"/>
          </w:tcPr>
          <w:p w14:paraId="036E0293" w14:textId="25A956F5" w:rsidR="0027789C" w:rsidRPr="00B64A2B" w:rsidRDefault="0027789C" w:rsidP="00431B52">
            <w:pPr>
              <w:jc w:val="center"/>
              <w:rPr>
                <w:sz w:val="28"/>
                <w:szCs w:val="28"/>
              </w:rPr>
            </w:pPr>
            <w:r w:rsidRPr="00B64A2B">
              <w:rPr>
                <w:sz w:val="28"/>
                <w:szCs w:val="28"/>
              </w:rPr>
              <w:t>50</w:t>
            </w:r>
          </w:p>
        </w:tc>
        <w:tc>
          <w:tcPr>
            <w:tcW w:w="1741" w:type="dxa"/>
          </w:tcPr>
          <w:p w14:paraId="2E656D3D" w14:textId="77777777" w:rsidR="0027789C" w:rsidRPr="00B64A2B" w:rsidRDefault="0027789C" w:rsidP="00431B52">
            <w:pPr>
              <w:jc w:val="center"/>
              <w:rPr>
                <w:sz w:val="28"/>
                <w:szCs w:val="28"/>
              </w:rPr>
            </w:pPr>
            <w:r w:rsidRPr="00B64A2B">
              <w:rPr>
                <w:sz w:val="28"/>
                <w:szCs w:val="28"/>
              </w:rPr>
              <w:t>3</w:t>
            </w:r>
          </w:p>
        </w:tc>
        <w:tc>
          <w:tcPr>
            <w:tcW w:w="875" w:type="dxa"/>
          </w:tcPr>
          <w:p w14:paraId="041C7A9B" w14:textId="77777777" w:rsidR="0027789C" w:rsidRPr="00B64A2B" w:rsidRDefault="0027789C" w:rsidP="0027789C">
            <w:pPr>
              <w:rPr>
                <w:sz w:val="28"/>
                <w:szCs w:val="28"/>
              </w:rPr>
            </w:pPr>
          </w:p>
        </w:tc>
      </w:tr>
      <w:tr w:rsidR="0027789C" w:rsidRPr="00B64A2B" w14:paraId="10E5860D" w14:textId="77777777" w:rsidTr="00277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900" w:type="dxa"/>
          </w:tcPr>
          <w:p w14:paraId="12835751" w14:textId="77777777" w:rsidR="0027789C" w:rsidRPr="00B64A2B" w:rsidRDefault="0027789C" w:rsidP="0027789C">
            <w:pPr>
              <w:rPr>
                <w:sz w:val="28"/>
                <w:szCs w:val="28"/>
              </w:rPr>
            </w:pPr>
            <w:r w:rsidRPr="00B64A2B">
              <w:rPr>
                <w:sz w:val="28"/>
                <w:szCs w:val="28"/>
              </w:rPr>
              <w:t>2.5.</w:t>
            </w:r>
          </w:p>
        </w:tc>
        <w:tc>
          <w:tcPr>
            <w:tcW w:w="2552" w:type="dxa"/>
          </w:tcPr>
          <w:p w14:paraId="53B971C0" w14:textId="77777777" w:rsidR="0027789C" w:rsidRPr="00B64A2B" w:rsidRDefault="0027789C" w:rsidP="0027789C">
            <w:pPr>
              <w:rPr>
                <w:sz w:val="28"/>
                <w:szCs w:val="28"/>
              </w:rPr>
            </w:pPr>
            <w:r w:rsidRPr="00B64A2B">
              <w:rPr>
                <w:sz w:val="28"/>
                <w:szCs w:val="28"/>
              </w:rPr>
              <w:t>Зональные соревнования</w:t>
            </w:r>
          </w:p>
        </w:tc>
        <w:tc>
          <w:tcPr>
            <w:tcW w:w="1134" w:type="dxa"/>
          </w:tcPr>
          <w:p w14:paraId="0C4DBCDA" w14:textId="77777777" w:rsidR="0027789C" w:rsidRPr="00B64A2B" w:rsidRDefault="0027789C" w:rsidP="0027789C">
            <w:pPr>
              <w:rPr>
                <w:sz w:val="28"/>
                <w:szCs w:val="28"/>
              </w:rPr>
            </w:pPr>
            <w:r w:rsidRPr="00B64A2B">
              <w:rPr>
                <w:sz w:val="28"/>
                <w:szCs w:val="28"/>
              </w:rPr>
              <w:t>1-3</w:t>
            </w:r>
          </w:p>
        </w:tc>
        <w:tc>
          <w:tcPr>
            <w:tcW w:w="2268" w:type="dxa"/>
          </w:tcPr>
          <w:p w14:paraId="1D52B277" w14:textId="6C79C67C" w:rsidR="0027789C" w:rsidRPr="00B64A2B" w:rsidRDefault="0027789C" w:rsidP="00431B52">
            <w:pPr>
              <w:jc w:val="center"/>
              <w:rPr>
                <w:sz w:val="28"/>
                <w:szCs w:val="28"/>
              </w:rPr>
            </w:pPr>
            <w:r w:rsidRPr="00B64A2B">
              <w:rPr>
                <w:sz w:val="28"/>
                <w:szCs w:val="28"/>
              </w:rPr>
              <w:t>40</w:t>
            </w:r>
          </w:p>
        </w:tc>
        <w:tc>
          <w:tcPr>
            <w:tcW w:w="1741" w:type="dxa"/>
          </w:tcPr>
          <w:p w14:paraId="08954CB6" w14:textId="77777777" w:rsidR="0027789C" w:rsidRPr="00B64A2B" w:rsidRDefault="0027789C" w:rsidP="00431B52">
            <w:pPr>
              <w:jc w:val="center"/>
              <w:rPr>
                <w:sz w:val="28"/>
                <w:szCs w:val="28"/>
              </w:rPr>
            </w:pPr>
            <w:r w:rsidRPr="00B64A2B">
              <w:rPr>
                <w:sz w:val="28"/>
                <w:szCs w:val="28"/>
              </w:rPr>
              <w:t>3</w:t>
            </w:r>
          </w:p>
        </w:tc>
        <w:tc>
          <w:tcPr>
            <w:tcW w:w="875" w:type="dxa"/>
          </w:tcPr>
          <w:p w14:paraId="62AC8E8C" w14:textId="77777777" w:rsidR="0027789C" w:rsidRPr="00B64A2B" w:rsidRDefault="0027789C" w:rsidP="0027789C">
            <w:pPr>
              <w:jc w:val="center"/>
              <w:rPr>
                <w:sz w:val="28"/>
                <w:szCs w:val="28"/>
              </w:rPr>
            </w:pPr>
          </w:p>
        </w:tc>
      </w:tr>
      <w:tr w:rsidR="0027789C" w:rsidRPr="00B64A2B" w14:paraId="1288B806" w14:textId="77777777" w:rsidTr="00277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900" w:type="dxa"/>
          </w:tcPr>
          <w:p w14:paraId="5054577F" w14:textId="77777777" w:rsidR="0027789C" w:rsidRPr="00B64A2B" w:rsidRDefault="0027789C" w:rsidP="0027789C">
            <w:pPr>
              <w:rPr>
                <w:sz w:val="28"/>
                <w:szCs w:val="28"/>
              </w:rPr>
            </w:pPr>
            <w:r w:rsidRPr="00B64A2B">
              <w:rPr>
                <w:sz w:val="28"/>
                <w:szCs w:val="28"/>
              </w:rPr>
              <w:t>2.6.</w:t>
            </w:r>
          </w:p>
        </w:tc>
        <w:tc>
          <w:tcPr>
            <w:tcW w:w="2552" w:type="dxa"/>
          </w:tcPr>
          <w:p w14:paraId="4EAD7482" w14:textId="77777777" w:rsidR="0027789C" w:rsidRPr="00B64A2B" w:rsidRDefault="0027789C" w:rsidP="0027789C">
            <w:pPr>
              <w:rPr>
                <w:sz w:val="28"/>
                <w:szCs w:val="28"/>
              </w:rPr>
            </w:pPr>
            <w:r w:rsidRPr="00B64A2B">
              <w:rPr>
                <w:sz w:val="28"/>
                <w:szCs w:val="28"/>
              </w:rPr>
              <w:t xml:space="preserve">Первенства края </w:t>
            </w:r>
          </w:p>
        </w:tc>
        <w:tc>
          <w:tcPr>
            <w:tcW w:w="1134" w:type="dxa"/>
          </w:tcPr>
          <w:p w14:paraId="6F5B831A" w14:textId="77777777" w:rsidR="0027789C" w:rsidRPr="00B64A2B" w:rsidRDefault="0027789C" w:rsidP="0027789C">
            <w:pPr>
              <w:rPr>
                <w:sz w:val="28"/>
                <w:szCs w:val="28"/>
              </w:rPr>
            </w:pPr>
            <w:r w:rsidRPr="00B64A2B">
              <w:rPr>
                <w:sz w:val="28"/>
                <w:szCs w:val="28"/>
              </w:rPr>
              <w:t>1-3</w:t>
            </w:r>
          </w:p>
        </w:tc>
        <w:tc>
          <w:tcPr>
            <w:tcW w:w="2268" w:type="dxa"/>
          </w:tcPr>
          <w:p w14:paraId="24C18185" w14:textId="16C08490" w:rsidR="0027789C" w:rsidRPr="00B64A2B" w:rsidRDefault="0027789C" w:rsidP="00431B52">
            <w:pPr>
              <w:jc w:val="center"/>
              <w:rPr>
                <w:sz w:val="28"/>
                <w:szCs w:val="28"/>
              </w:rPr>
            </w:pPr>
            <w:r w:rsidRPr="00B64A2B">
              <w:rPr>
                <w:sz w:val="28"/>
                <w:szCs w:val="28"/>
              </w:rPr>
              <w:t>30</w:t>
            </w:r>
          </w:p>
        </w:tc>
        <w:tc>
          <w:tcPr>
            <w:tcW w:w="1741" w:type="dxa"/>
          </w:tcPr>
          <w:p w14:paraId="2E929592" w14:textId="77777777" w:rsidR="0027789C" w:rsidRPr="00B64A2B" w:rsidRDefault="0027789C" w:rsidP="00431B52">
            <w:pPr>
              <w:jc w:val="center"/>
              <w:rPr>
                <w:sz w:val="28"/>
                <w:szCs w:val="28"/>
              </w:rPr>
            </w:pPr>
            <w:r w:rsidRPr="00B64A2B">
              <w:rPr>
                <w:sz w:val="28"/>
                <w:szCs w:val="28"/>
              </w:rPr>
              <w:t>2</w:t>
            </w:r>
          </w:p>
        </w:tc>
        <w:tc>
          <w:tcPr>
            <w:tcW w:w="875" w:type="dxa"/>
          </w:tcPr>
          <w:p w14:paraId="4880DC1A" w14:textId="77777777" w:rsidR="0027789C" w:rsidRPr="00B64A2B" w:rsidRDefault="0027789C" w:rsidP="0027789C">
            <w:pPr>
              <w:jc w:val="center"/>
              <w:rPr>
                <w:sz w:val="28"/>
                <w:szCs w:val="28"/>
              </w:rPr>
            </w:pPr>
          </w:p>
        </w:tc>
      </w:tr>
    </w:tbl>
    <w:p w14:paraId="22088B35" w14:textId="77777777" w:rsidR="0027789C" w:rsidRPr="00B64A2B" w:rsidRDefault="0027789C" w:rsidP="0027789C">
      <w:pPr>
        <w:autoSpaceDE w:val="0"/>
        <w:autoSpaceDN w:val="0"/>
        <w:adjustRightInd w:val="0"/>
        <w:jc w:val="both"/>
        <w:rPr>
          <w:sz w:val="28"/>
          <w:szCs w:val="28"/>
        </w:rPr>
      </w:pPr>
      <w:r w:rsidRPr="00B64A2B">
        <w:rPr>
          <w:sz w:val="28"/>
          <w:szCs w:val="28"/>
        </w:rPr>
        <w:t xml:space="preserve">Примечание к таблице: </w:t>
      </w:r>
    </w:p>
    <w:p w14:paraId="3CD13F9A" w14:textId="77777777" w:rsidR="0027789C" w:rsidRPr="00B64A2B" w:rsidRDefault="0027789C" w:rsidP="0027789C">
      <w:pPr>
        <w:autoSpaceDE w:val="0"/>
        <w:autoSpaceDN w:val="0"/>
        <w:adjustRightInd w:val="0"/>
        <w:ind w:firstLine="720"/>
        <w:jc w:val="both"/>
        <w:rPr>
          <w:sz w:val="28"/>
          <w:szCs w:val="28"/>
        </w:rPr>
      </w:pPr>
      <w:r w:rsidRPr="00B64A2B">
        <w:rPr>
          <w:sz w:val="28"/>
          <w:szCs w:val="28"/>
        </w:rPr>
        <w:t>к категории специалистов, которым устанавливается надбавка за обеспечение высококачественного учебно-тренировочного процесса, относятся: инструктор-методист.</w:t>
      </w:r>
    </w:p>
    <w:p w14:paraId="4281DE7F" w14:textId="7857CE83" w:rsidR="0027789C" w:rsidRPr="00B64A2B" w:rsidRDefault="0027789C" w:rsidP="0027789C">
      <w:pPr>
        <w:autoSpaceDE w:val="0"/>
        <w:autoSpaceDN w:val="0"/>
        <w:adjustRightInd w:val="0"/>
        <w:ind w:firstLine="720"/>
        <w:jc w:val="both"/>
        <w:rPr>
          <w:sz w:val="28"/>
          <w:szCs w:val="28"/>
        </w:rPr>
      </w:pPr>
      <w:r w:rsidRPr="00B64A2B">
        <w:rPr>
          <w:sz w:val="28"/>
          <w:szCs w:val="28"/>
        </w:rPr>
        <w:t>под высококачественным учебно-тренировочным процессом понимается подготовка спортсменов, показавших высокие спортивные достижения и результаты на соревнованиях, приведенных в графе 2 таблицы</w:t>
      </w:r>
      <w:r w:rsidR="009E39F8">
        <w:rPr>
          <w:sz w:val="28"/>
          <w:szCs w:val="28"/>
        </w:rPr>
        <w:t xml:space="preserve"> № 3</w:t>
      </w:r>
      <w:r w:rsidRPr="00B64A2B">
        <w:rPr>
          <w:sz w:val="28"/>
          <w:szCs w:val="28"/>
        </w:rPr>
        <w:t>;</w:t>
      </w:r>
    </w:p>
    <w:p w14:paraId="0B418907" w14:textId="4C913F7F" w:rsidR="0027789C" w:rsidRPr="00B64A2B" w:rsidRDefault="0027789C" w:rsidP="0027789C">
      <w:pPr>
        <w:autoSpaceDE w:val="0"/>
        <w:autoSpaceDN w:val="0"/>
        <w:adjustRightInd w:val="0"/>
        <w:ind w:firstLine="720"/>
        <w:jc w:val="both"/>
        <w:rPr>
          <w:sz w:val="28"/>
          <w:szCs w:val="28"/>
        </w:rPr>
      </w:pPr>
      <w:r w:rsidRPr="00B64A2B">
        <w:rPr>
          <w:sz w:val="28"/>
          <w:szCs w:val="28"/>
        </w:rPr>
        <w:t xml:space="preserve"> выплата за обеспечение высококачественного учебно-тренировочного процесса устанавливается по наивысшему критерию и действует с момента показанного спортсменом результата в течение 1 календарного года на основании выписки из протокола соревнований: руководителю – по решению </w:t>
      </w:r>
      <w:r w:rsidR="009E39F8">
        <w:rPr>
          <w:sz w:val="28"/>
          <w:szCs w:val="28"/>
        </w:rPr>
        <w:lastRenderedPageBreak/>
        <w:t>управления</w:t>
      </w:r>
      <w:r w:rsidRPr="00B64A2B">
        <w:rPr>
          <w:sz w:val="28"/>
          <w:szCs w:val="28"/>
        </w:rPr>
        <w:t xml:space="preserve"> образования администрации города Невинномысска, специалистам – на основании приказа директора учреждения; </w:t>
      </w:r>
    </w:p>
    <w:p w14:paraId="6C3291AE" w14:textId="77777777" w:rsidR="0027789C" w:rsidRPr="00B64A2B" w:rsidRDefault="0027789C" w:rsidP="0027789C">
      <w:pPr>
        <w:autoSpaceDE w:val="0"/>
        <w:autoSpaceDN w:val="0"/>
        <w:adjustRightInd w:val="0"/>
        <w:ind w:firstLine="720"/>
        <w:jc w:val="both"/>
        <w:rPr>
          <w:sz w:val="28"/>
          <w:szCs w:val="28"/>
        </w:rPr>
      </w:pPr>
      <w:r w:rsidRPr="00B64A2B">
        <w:rPr>
          <w:sz w:val="28"/>
          <w:szCs w:val="28"/>
        </w:rPr>
        <w:t>если в период действия установленных надбавок руководителям и специалистам спортсмен улучшил спортивный результат, размер надбавок соответственно увеличивается, устанавливается новое исчисление срока их действия;</w:t>
      </w:r>
    </w:p>
    <w:p w14:paraId="6B0BACA1" w14:textId="77777777" w:rsidR="0027789C" w:rsidRPr="00B64A2B" w:rsidRDefault="0027789C" w:rsidP="0027789C">
      <w:pPr>
        <w:autoSpaceDE w:val="0"/>
        <w:autoSpaceDN w:val="0"/>
        <w:adjustRightInd w:val="0"/>
        <w:ind w:firstLine="720"/>
        <w:jc w:val="both"/>
        <w:rPr>
          <w:sz w:val="28"/>
          <w:szCs w:val="28"/>
        </w:rPr>
      </w:pPr>
      <w:r w:rsidRPr="00B64A2B">
        <w:rPr>
          <w:sz w:val="28"/>
          <w:szCs w:val="28"/>
        </w:rPr>
        <w:t>если по истечении срока действия установленных надбавок спортсмен не показал указанного в таблице результата, надбавка не производится;</w:t>
      </w:r>
    </w:p>
    <w:p w14:paraId="39EA9666" w14:textId="163006E6" w:rsidR="0027789C" w:rsidRPr="00B64A2B" w:rsidRDefault="0027789C" w:rsidP="0027789C">
      <w:pPr>
        <w:autoSpaceDE w:val="0"/>
        <w:autoSpaceDN w:val="0"/>
        <w:adjustRightInd w:val="0"/>
        <w:ind w:firstLine="720"/>
        <w:jc w:val="both"/>
        <w:rPr>
          <w:sz w:val="28"/>
          <w:szCs w:val="28"/>
        </w:rPr>
      </w:pPr>
      <w:r w:rsidRPr="00B64A2B">
        <w:rPr>
          <w:sz w:val="28"/>
          <w:szCs w:val="28"/>
        </w:rPr>
        <w:t>в случае отсутствия утвержденных федеральным органом управления физической культурой и спортом и Олимпийским комитетом России списков сборных команд России по игровым видам спорта (основного, стажеров, резервного) при определении размера надбавок применяется уровень</w:t>
      </w:r>
      <w:r w:rsidR="00442001">
        <w:rPr>
          <w:sz w:val="28"/>
          <w:szCs w:val="28"/>
        </w:rPr>
        <w:t xml:space="preserve"> соревнований (графа 2 </w:t>
      </w:r>
      <w:r w:rsidR="00442001" w:rsidRPr="00B64A2B">
        <w:rPr>
          <w:sz w:val="28"/>
          <w:szCs w:val="28"/>
        </w:rPr>
        <w:t>таблицы</w:t>
      </w:r>
      <w:r w:rsidR="00442001">
        <w:rPr>
          <w:sz w:val="28"/>
          <w:szCs w:val="28"/>
        </w:rPr>
        <w:t xml:space="preserve"> №3</w:t>
      </w:r>
      <w:r w:rsidRPr="00B64A2B">
        <w:rPr>
          <w:sz w:val="28"/>
          <w:szCs w:val="28"/>
        </w:rPr>
        <w:t>);</w:t>
      </w:r>
    </w:p>
    <w:p w14:paraId="77988EE8" w14:textId="5ACF3367" w:rsidR="0027789C" w:rsidRPr="00B64A2B" w:rsidRDefault="0027789C" w:rsidP="0027789C">
      <w:pPr>
        <w:autoSpaceDE w:val="0"/>
        <w:autoSpaceDN w:val="0"/>
        <w:adjustRightInd w:val="0"/>
        <w:ind w:firstLine="720"/>
        <w:jc w:val="both"/>
        <w:rPr>
          <w:sz w:val="28"/>
          <w:szCs w:val="28"/>
        </w:rPr>
      </w:pPr>
      <w:r w:rsidRPr="00B64A2B">
        <w:rPr>
          <w:sz w:val="28"/>
          <w:szCs w:val="28"/>
        </w:rPr>
        <w:t>6.4. Группы видов спорта с учетом минимального возраста зачисления детей определяются по следующим показателям:</w:t>
      </w:r>
    </w:p>
    <w:p w14:paraId="45FF0410" w14:textId="77777777" w:rsidR="00B15C5E" w:rsidRDefault="00B15C5E" w:rsidP="00B15C5E">
      <w:pPr>
        <w:autoSpaceDE w:val="0"/>
        <w:autoSpaceDN w:val="0"/>
        <w:adjustRightInd w:val="0"/>
        <w:jc w:val="both"/>
        <w:rPr>
          <w:sz w:val="28"/>
          <w:szCs w:val="28"/>
        </w:rPr>
      </w:pPr>
    </w:p>
    <w:p w14:paraId="634BB573" w14:textId="5319D35F" w:rsidR="00B15C5E" w:rsidRPr="00B64A2B" w:rsidRDefault="00B15C5E" w:rsidP="00B15C5E">
      <w:pPr>
        <w:autoSpaceDE w:val="0"/>
        <w:autoSpaceDN w:val="0"/>
        <w:adjustRightInd w:val="0"/>
        <w:jc w:val="right"/>
        <w:rPr>
          <w:sz w:val="28"/>
          <w:szCs w:val="28"/>
        </w:rPr>
      </w:pPr>
      <w:r>
        <w:rPr>
          <w:sz w:val="28"/>
          <w:szCs w:val="28"/>
        </w:rPr>
        <w:t>Таблица № 4</w:t>
      </w:r>
    </w:p>
    <w:tbl>
      <w:tblPr>
        <w:tblW w:w="9540" w:type="dxa"/>
        <w:tblInd w:w="70" w:type="dxa"/>
        <w:tblLayout w:type="fixed"/>
        <w:tblCellMar>
          <w:left w:w="70" w:type="dxa"/>
          <w:right w:w="70" w:type="dxa"/>
        </w:tblCellMar>
        <w:tblLook w:val="0000" w:firstRow="0" w:lastRow="0" w:firstColumn="0" w:lastColumn="0" w:noHBand="0" w:noVBand="0"/>
      </w:tblPr>
      <w:tblGrid>
        <w:gridCol w:w="1080"/>
        <w:gridCol w:w="3240"/>
        <w:gridCol w:w="2700"/>
        <w:gridCol w:w="2520"/>
      </w:tblGrid>
      <w:tr w:rsidR="0027789C" w:rsidRPr="00B64A2B" w14:paraId="193B5848" w14:textId="77777777" w:rsidTr="0027789C">
        <w:trPr>
          <w:cantSplit/>
          <w:trHeight w:val="360"/>
        </w:trPr>
        <w:tc>
          <w:tcPr>
            <w:tcW w:w="1080" w:type="dxa"/>
            <w:tcBorders>
              <w:top w:val="single" w:sz="6" w:space="0" w:color="auto"/>
              <w:left w:val="single" w:sz="6" w:space="0" w:color="auto"/>
              <w:bottom w:val="single" w:sz="6" w:space="0" w:color="auto"/>
              <w:right w:val="single" w:sz="6" w:space="0" w:color="auto"/>
            </w:tcBorders>
          </w:tcPr>
          <w:p w14:paraId="0D4BAC12" w14:textId="5319D35F" w:rsidR="0027789C" w:rsidRPr="00B64A2B" w:rsidRDefault="0027789C" w:rsidP="0027789C">
            <w:pPr>
              <w:autoSpaceDE w:val="0"/>
              <w:autoSpaceDN w:val="0"/>
              <w:adjustRightInd w:val="0"/>
              <w:jc w:val="center"/>
              <w:rPr>
                <w:sz w:val="28"/>
                <w:szCs w:val="28"/>
              </w:rPr>
            </w:pPr>
            <w:r w:rsidRPr="00B64A2B">
              <w:rPr>
                <w:sz w:val="28"/>
                <w:szCs w:val="28"/>
              </w:rPr>
              <w:t>Возраст</w:t>
            </w:r>
            <w:r w:rsidRPr="00B64A2B">
              <w:rPr>
                <w:sz w:val="28"/>
                <w:szCs w:val="28"/>
              </w:rPr>
              <w:br/>
              <w:t>(лет)</w:t>
            </w:r>
          </w:p>
        </w:tc>
        <w:tc>
          <w:tcPr>
            <w:tcW w:w="3240" w:type="dxa"/>
            <w:tcBorders>
              <w:top w:val="single" w:sz="6" w:space="0" w:color="auto"/>
              <w:left w:val="single" w:sz="6" w:space="0" w:color="auto"/>
              <w:bottom w:val="single" w:sz="6" w:space="0" w:color="auto"/>
              <w:right w:val="single" w:sz="6" w:space="0" w:color="auto"/>
            </w:tcBorders>
          </w:tcPr>
          <w:p w14:paraId="2B14D727" w14:textId="77777777" w:rsidR="0027789C" w:rsidRPr="00B64A2B" w:rsidRDefault="0027789C" w:rsidP="0027789C">
            <w:pPr>
              <w:autoSpaceDE w:val="0"/>
              <w:autoSpaceDN w:val="0"/>
              <w:adjustRightInd w:val="0"/>
              <w:jc w:val="center"/>
              <w:rPr>
                <w:sz w:val="28"/>
                <w:szCs w:val="28"/>
              </w:rPr>
            </w:pPr>
            <w:r w:rsidRPr="00B64A2B">
              <w:rPr>
                <w:sz w:val="28"/>
                <w:szCs w:val="28"/>
              </w:rPr>
              <w:t>I группа</w:t>
            </w:r>
          </w:p>
        </w:tc>
        <w:tc>
          <w:tcPr>
            <w:tcW w:w="2700" w:type="dxa"/>
            <w:tcBorders>
              <w:top w:val="single" w:sz="6" w:space="0" w:color="auto"/>
              <w:left w:val="single" w:sz="6" w:space="0" w:color="auto"/>
              <w:bottom w:val="single" w:sz="6" w:space="0" w:color="auto"/>
              <w:right w:val="single" w:sz="6" w:space="0" w:color="auto"/>
            </w:tcBorders>
          </w:tcPr>
          <w:p w14:paraId="598EB7E0" w14:textId="77777777" w:rsidR="0027789C" w:rsidRPr="00B64A2B" w:rsidRDefault="0027789C" w:rsidP="0027789C">
            <w:pPr>
              <w:autoSpaceDE w:val="0"/>
              <w:autoSpaceDN w:val="0"/>
              <w:adjustRightInd w:val="0"/>
              <w:jc w:val="center"/>
              <w:rPr>
                <w:sz w:val="28"/>
                <w:szCs w:val="28"/>
              </w:rPr>
            </w:pPr>
            <w:r w:rsidRPr="00B64A2B">
              <w:rPr>
                <w:sz w:val="28"/>
                <w:szCs w:val="28"/>
              </w:rPr>
              <w:t>II группа</w:t>
            </w:r>
          </w:p>
        </w:tc>
        <w:tc>
          <w:tcPr>
            <w:tcW w:w="2520" w:type="dxa"/>
            <w:tcBorders>
              <w:top w:val="single" w:sz="6" w:space="0" w:color="auto"/>
              <w:left w:val="single" w:sz="6" w:space="0" w:color="auto"/>
              <w:bottom w:val="single" w:sz="6" w:space="0" w:color="auto"/>
              <w:right w:val="single" w:sz="6" w:space="0" w:color="auto"/>
            </w:tcBorders>
          </w:tcPr>
          <w:p w14:paraId="5330FBDE" w14:textId="77777777" w:rsidR="0027789C" w:rsidRPr="00B64A2B" w:rsidRDefault="0027789C" w:rsidP="0027789C">
            <w:pPr>
              <w:autoSpaceDE w:val="0"/>
              <w:autoSpaceDN w:val="0"/>
              <w:adjustRightInd w:val="0"/>
              <w:jc w:val="center"/>
              <w:rPr>
                <w:sz w:val="28"/>
                <w:szCs w:val="28"/>
              </w:rPr>
            </w:pPr>
            <w:r w:rsidRPr="00B64A2B">
              <w:rPr>
                <w:sz w:val="28"/>
                <w:szCs w:val="28"/>
              </w:rPr>
              <w:t>III группа</w:t>
            </w:r>
          </w:p>
        </w:tc>
      </w:tr>
      <w:tr w:rsidR="0027789C" w:rsidRPr="00B64A2B" w14:paraId="67A62041" w14:textId="77777777" w:rsidTr="0027789C">
        <w:trPr>
          <w:cantSplit/>
          <w:trHeight w:val="240"/>
        </w:trPr>
        <w:tc>
          <w:tcPr>
            <w:tcW w:w="1080" w:type="dxa"/>
            <w:tcBorders>
              <w:top w:val="single" w:sz="6" w:space="0" w:color="auto"/>
              <w:left w:val="single" w:sz="6" w:space="0" w:color="auto"/>
              <w:bottom w:val="single" w:sz="6" w:space="0" w:color="auto"/>
              <w:right w:val="single" w:sz="6" w:space="0" w:color="auto"/>
            </w:tcBorders>
          </w:tcPr>
          <w:p w14:paraId="14B67376" w14:textId="77777777" w:rsidR="0027789C" w:rsidRPr="00B64A2B" w:rsidRDefault="0027789C" w:rsidP="0027789C">
            <w:pPr>
              <w:autoSpaceDE w:val="0"/>
              <w:autoSpaceDN w:val="0"/>
              <w:adjustRightInd w:val="0"/>
              <w:jc w:val="center"/>
              <w:rPr>
                <w:sz w:val="28"/>
                <w:szCs w:val="28"/>
              </w:rPr>
            </w:pPr>
            <w:r w:rsidRPr="00B64A2B">
              <w:rPr>
                <w:sz w:val="28"/>
                <w:szCs w:val="28"/>
              </w:rPr>
              <w:t>1</w:t>
            </w:r>
          </w:p>
        </w:tc>
        <w:tc>
          <w:tcPr>
            <w:tcW w:w="3240" w:type="dxa"/>
            <w:tcBorders>
              <w:top w:val="single" w:sz="6" w:space="0" w:color="auto"/>
              <w:left w:val="single" w:sz="6" w:space="0" w:color="auto"/>
              <w:bottom w:val="single" w:sz="6" w:space="0" w:color="auto"/>
              <w:right w:val="single" w:sz="6" w:space="0" w:color="auto"/>
            </w:tcBorders>
          </w:tcPr>
          <w:p w14:paraId="36783D46" w14:textId="77777777" w:rsidR="0027789C" w:rsidRPr="00B64A2B" w:rsidRDefault="0027789C" w:rsidP="0027789C">
            <w:pPr>
              <w:autoSpaceDE w:val="0"/>
              <w:autoSpaceDN w:val="0"/>
              <w:adjustRightInd w:val="0"/>
              <w:jc w:val="center"/>
              <w:rPr>
                <w:sz w:val="28"/>
                <w:szCs w:val="28"/>
              </w:rPr>
            </w:pPr>
            <w:r w:rsidRPr="00B64A2B">
              <w:rPr>
                <w:sz w:val="28"/>
                <w:szCs w:val="28"/>
              </w:rPr>
              <w:t>2</w:t>
            </w:r>
          </w:p>
        </w:tc>
        <w:tc>
          <w:tcPr>
            <w:tcW w:w="2700" w:type="dxa"/>
            <w:tcBorders>
              <w:top w:val="single" w:sz="6" w:space="0" w:color="auto"/>
              <w:left w:val="single" w:sz="6" w:space="0" w:color="auto"/>
              <w:bottom w:val="single" w:sz="6" w:space="0" w:color="auto"/>
              <w:right w:val="single" w:sz="6" w:space="0" w:color="auto"/>
            </w:tcBorders>
          </w:tcPr>
          <w:p w14:paraId="3DD3843E" w14:textId="77777777" w:rsidR="0027789C" w:rsidRPr="00B64A2B" w:rsidRDefault="0027789C" w:rsidP="0027789C">
            <w:pPr>
              <w:autoSpaceDE w:val="0"/>
              <w:autoSpaceDN w:val="0"/>
              <w:adjustRightInd w:val="0"/>
              <w:jc w:val="center"/>
              <w:rPr>
                <w:sz w:val="28"/>
                <w:szCs w:val="28"/>
              </w:rPr>
            </w:pPr>
            <w:r w:rsidRPr="00B64A2B">
              <w:rPr>
                <w:sz w:val="28"/>
                <w:szCs w:val="28"/>
              </w:rPr>
              <w:t>3</w:t>
            </w:r>
          </w:p>
        </w:tc>
        <w:tc>
          <w:tcPr>
            <w:tcW w:w="2520" w:type="dxa"/>
            <w:tcBorders>
              <w:top w:val="single" w:sz="6" w:space="0" w:color="auto"/>
              <w:left w:val="single" w:sz="6" w:space="0" w:color="auto"/>
              <w:bottom w:val="single" w:sz="6" w:space="0" w:color="auto"/>
              <w:right w:val="single" w:sz="6" w:space="0" w:color="auto"/>
            </w:tcBorders>
          </w:tcPr>
          <w:p w14:paraId="768501E2" w14:textId="77777777" w:rsidR="0027789C" w:rsidRPr="00B64A2B" w:rsidRDefault="0027789C" w:rsidP="0027789C">
            <w:pPr>
              <w:autoSpaceDE w:val="0"/>
              <w:autoSpaceDN w:val="0"/>
              <w:adjustRightInd w:val="0"/>
              <w:jc w:val="center"/>
              <w:rPr>
                <w:sz w:val="28"/>
                <w:szCs w:val="28"/>
              </w:rPr>
            </w:pPr>
            <w:r w:rsidRPr="00B64A2B">
              <w:rPr>
                <w:sz w:val="28"/>
                <w:szCs w:val="28"/>
              </w:rPr>
              <w:t>4</w:t>
            </w:r>
          </w:p>
        </w:tc>
      </w:tr>
      <w:tr w:rsidR="0027789C" w:rsidRPr="00B64A2B" w14:paraId="350E2054" w14:textId="77777777" w:rsidTr="0027789C">
        <w:trPr>
          <w:cantSplit/>
          <w:trHeight w:val="240"/>
        </w:trPr>
        <w:tc>
          <w:tcPr>
            <w:tcW w:w="9540" w:type="dxa"/>
            <w:gridSpan w:val="4"/>
            <w:tcBorders>
              <w:top w:val="single" w:sz="6" w:space="0" w:color="auto"/>
              <w:left w:val="single" w:sz="6" w:space="0" w:color="auto"/>
              <w:bottom w:val="single" w:sz="6" w:space="0" w:color="auto"/>
              <w:right w:val="single" w:sz="6" w:space="0" w:color="auto"/>
            </w:tcBorders>
          </w:tcPr>
          <w:p w14:paraId="6B303FD8" w14:textId="77777777" w:rsidR="0027789C" w:rsidRPr="00B64A2B" w:rsidRDefault="0027789C" w:rsidP="0027789C">
            <w:pPr>
              <w:autoSpaceDE w:val="0"/>
              <w:autoSpaceDN w:val="0"/>
              <w:adjustRightInd w:val="0"/>
              <w:jc w:val="center"/>
              <w:rPr>
                <w:sz w:val="28"/>
                <w:szCs w:val="28"/>
              </w:rPr>
            </w:pPr>
            <w:r w:rsidRPr="00B64A2B">
              <w:rPr>
                <w:sz w:val="28"/>
                <w:szCs w:val="28"/>
              </w:rPr>
              <w:t>Олимпийские виды</w:t>
            </w:r>
          </w:p>
        </w:tc>
      </w:tr>
      <w:tr w:rsidR="0027789C" w:rsidRPr="00B64A2B" w14:paraId="52BD4664" w14:textId="77777777" w:rsidTr="0027789C">
        <w:trPr>
          <w:cantSplit/>
          <w:trHeight w:val="318"/>
        </w:trPr>
        <w:tc>
          <w:tcPr>
            <w:tcW w:w="1080" w:type="dxa"/>
            <w:tcBorders>
              <w:top w:val="single" w:sz="6" w:space="0" w:color="auto"/>
              <w:left w:val="single" w:sz="6" w:space="0" w:color="auto"/>
              <w:bottom w:val="single" w:sz="4" w:space="0" w:color="auto"/>
              <w:right w:val="single" w:sz="6" w:space="0" w:color="auto"/>
            </w:tcBorders>
          </w:tcPr>
          <w:p w14:paraId="79FB0EDA" w14:textId="77777777" w:rsidR="0027789C" w:rsidRPr="00B64A2B" w:rsidRDefault="0027789C" w:rsidP="0027789C">
            <w:pPr>
              <w:autoSpaceDE w:val="0"/>
              <w:autoSpaceDN w:val="0"/>
              <w:adjustRightInd w:val="0"/>
              <w:rPr>
                <w:sz w:val="28"/>
                <w:szCs w:val="28"/>
              </w:rPr>
            </w:pPr>
            <w:r w:rsidRPr="00B64A2B">
              <w:rPr>
                <w:sz w:val="28"/>
                <w:szCs w:val="28"/>
              </w:rPr>
              <w:t>7</w:t>
            </w:r>
          </w:p>
        </w:tc>
        <w:tc>
          <w:tcPr>
            <w:tcW w:w="3240" w:type="dxa"/>
            <w:tcBorders>
              <w:top w:val="single" w:sz="6" w:space="0" w:color="auto"/>
              <w:left w:val="single" w:sz="6" w:space="0" w:color="auto"/>
              <w:bottom w:val="single" w:sz="4" w:space="0" w:color="auto"/>
              <w:right w:val="single" w:sz="6" w:space="0" w:color="auto"/>
            </w:tcBorders>
          </w:tcPr>
          <w:p w14:paraId="2F75C751" w14:textId="77777777" w:rsidR="0027789C" w:rsidRPr="00B64A2B" w:rsidRDefault="0027789C" w:rsidP="0027789C">
            <w:pPr>
              <w:autoSpaceDE w:val="0"/>
              <w:autoSpaceDN w:val="0"/>
              <w:adjustRightInd w:val="0"/>
              <w:rPr>
                <w:sz w:val="28"/>
                <w:szCs w:val="28"/>
              </w:rPr>
            </w:pPr>
            <w:r w:rsidRPr="00B64A2B">
              <w:rPr>
                <w:sz w:val="28"/>
                <w:szCs w:val="28"/>
              </w:rPr>
              <w:t>Прыжки на батуте</w:t>
            </w:r>
          </w:p>
        </w:tc>
        <w:tc>
          <w:tcPr>
            <w:tcW w:w="2700" w:type="dxa"/>
            <w:tcBorders>
              <w:top w:val="single" w:sz="6" w:space="0" w:color="auto"/>
              <w:left w:val="single" w:sz="6" w:space="0" w:color="auto"/>
              <w:bottom w:val="single" w:sz="4" w:space="0" w:color="auto"/>
              <w:right w:val="single" w:sz="6" w:space="0" w:color="auto"/>
            </w:tcBorders>
          </w:tcPr>
          <w:p w14:paraId="546C4DA9" w14:textId="77777777" w:rsidR="0027789C" w:rsidRPr="00B64A2B" w:rsidRDefault="0027789C" w:rsidP="0027789C">
            <w:pPr>
              <w:autoSpaceDE w:val="0"/>
              <w:autoSpaceDN w:val="0"/>
              <w:adjustRightInd w:val="0"/>
              <w:rPr>
                <w:sz w:val="28"/>
                <w:szCs w:val="28"/>
              </w:rPr>
            </w:pPr>
            <w:r w:rsidRPr="00B64A2B">
              <w:rPr>
                <w:sz w:val="28"/>
                <w:szCs w:val="28"/>
              </w:rPr>
              <w:t>-</w:t>
            </w:r>
          </w:p>
        </w:tc>
        <w:tc>
          <w:tcPr>
            <w:tcW w:w="2520" w:type="dxa"/>
            <w:tcBorders>
              <w:top w:val="single" w:sz="6" w:space="0" w:color="auto"/>
              <w:left w:val="single" w:sz="6" w:space="0" w:color="auto"/>
              <w:bottom w:val="single" w:sz="4" w:space="0" w:color="auto"/>
              <w:right w:val="single" w:sz="6" w:space="0" w:color="auto"/>
            </w:tcBorders>
          </w:tcPr>
          <w:p w14:paraId="59EC2110" w14:textId="77777777" w:rsidR="0027789C" w:rsidRPr="00B64A2B" w:rsidRDefault="0027789C" w:rsidP="0027789C">
            <w:pPr>
              <w:autoSpaceDE w:val="0"/>
              <w:autoSpaceDN w:val="0"/>
              <w:adjustRightInd w:val="0"/>
              <w:rPr>
                <w:sz w:val="28"/>
                <w:szCs w:val="28"/>
              </w:rPr>
            </w:pPr>
            <w:r w:rsidRPr="00B64A2B">
              <w:rPr>
                <w:sz w:val="28"/>
                <w:szCs w:val="28"/>
              </w:rPr>
              <w:t>-</w:t>
            </w:r>
          </w:p>
        </w:tc>
      </w:tr>
      <w:tr w:rsidR="0027789C" w:rsidRPr="00B64A2B" w14:paraId="5387B972" w14:textId="77777777" w:rsidTr="0027789C">
        <w:trPr>
          <w:cantSplit/>
          <w:trHeight w:val="263"/>
        </w:trPr>
        <w:tc>
          <w:tcPr>
            <w:tcW w:w="1080" w:type="dxa"/>
            <w:tcBorders>
              <w:top w:val="single" w:sz="4" w:space="0" w:color="auto"/>
              <w:left w:val="single" w:sz="6" w:space="0" w:color="auto"/>
              <w:bottom w:val="single" w:sz="6" w:space="0" w:color="auto"/>
              <w:right w:val="single" w:sz="6" w:space="0" w:color="auto"/>
            </w:tcBorders>
          </w:tcPr>
          <w:p w14:paraId="42425387" w14:textId="77777777" w:rsidR="0027789C" w:rsidRPr="00B64A2B" w:rsidRDefault="0027789C" w:rsidP="0027789C">
            <w:pPr>
              <w:widowControl w:val="0"/>
              <w:autoSpaceDE w:val="0"/>
              <w:autoSpaceDN w:val="0"/>
              <w:adjustRightInd w:val="0"/>
              <w:rPr>
                <w:sz w:val="28"/>
                <w:szCs w:val="28"/>
              </w:rPr>
            </w:pPr>
            <w:r w:rsidRPr="00B64A2B">
              <w:rPr>
                <w:sz w:val="28"/>
                <w:szCs w:val="28"/>
              </w:rPr>
              <w:t>8</w:t>
            </w:r>
          </w:p>
        </w:tc>
        <w:tc>
          <w:tcPr>
            <w:tcW w:w="3240" w:type="dxa"/>
            <w:tcBorders>
              <w:top w:val="single" w:sz="4" w:space="0" w:color="auto"/>
              <w:left w:val="single" w:sz="6" w:space="0" w:color="auto"/>
              <w:bottom w:val="single" w:sz="6" w:space="0" w:color="auto"/>
              <w:right w:val="single" w:sz="6" w:space="0" w:color="auto"/>
            </w:tcBorders>
          </w:tcPr>
          <w:p w14:paraId="058B3CC9" w14:textId="77777777" w:rsidR="0027789C" w:rsidRPr="00B64A2B" w:rsidRDefault="0027789C" w:rsidP="0027789C">
            <w:pPr>
              <w:widowControl w:val="0"/>
              <w:autoSpaceDE w:val="0"/>
              <w:autoSpaceDN w:val="0"/>
              <w:adjustRightInd w:val="0"/>
              <w:rPr>
                <w:sz w:val="28"/>
                <w:szCs w:val="28"/>
              </w:rPr>
            </w:pPr>
          </w:p>
        </w:tc>
        <w:tc>
          <w:tcPr>
            <w:tcW w:w="2700" w:type="dxa"/>
            <w:tcBorders>
              <w:top w:val="single" w:sz="4" w:space="0" w:color="auto"/>
              <w:left w:val="single" w:sz="6" w:space="0" w:color="auto"/>
              <w:bottom w:val="single" w:sz="6" w:space="0" w:color="auto"/>
              <w:right w:val="single" w:sz="6" w:space="0" w:color="auto"/>
            </w:tcBorders>
          </w:tcPr>
          <w:p w14:paraId="49A79D39" w14:textId="77777777" w:rsidR="0027789C" w:rsidRPr="00B64A2B" w:rsidRDefault="0027789C" w:rsidP="0027789C">
            <w:pPr>
              <w:autoSpaceDE w:val="0"/>
              <w:autoSpaceDN w:val="0"/>
              <w:adjustRightInd w:val="0"/>
              <w:rPr>
                <w:sz w:val="28"/>
                <w:szCs w:val="28"/>
              </w:rPr>
            </w:pPr>
            <w:r w:rsidRPr="00B64A2B">
              <w:rPr>
                <w:sz w:val="28"/>
                <w:szCs w:val="28"/>
              </w:rPr>
              <w:t>Баскетбол</w:t>
            </w:r>
          </w:p>
        </w:tc>
        <w:tc>
          <w:tcPr>
            <w:tcW w:w="2520" w:type="dxa"/>
            <w:tcBorders>
              <w:top w:val="single" w:sz="4" w:space="0" w:color="auto"/>
              <w:left w:val="single" w:sz="6" w:space="0" w:color="auto"/>
              <w:bottom w:val="single" w:sz="6" w:space="0" w:color="auto"/>
              <w:right w:val="single" w:sz="6" w:space="0" w:color="auto"/>
            </w:tcBorders>
          </w:tcPr>
          <w:p w14:paraId="3E476202" w14:textId="77777777" w:rsidR="0027789C" w:rsidRPr="00B64A2B" w:rsidRDefault="0027789C" w:rsidP="0027789C">
            <w:pPr>
              <w:autoSpaceDE w:val="0"/>
              <w:autoSpaceDN w:val="0"/>
              <w:adjustRightInd w:val="0"/>
              <w:rPr>
                <w:sz w:val="28"/>
                <w:szCs w:val="28"/>
              </w:rPr>
            </w:pPr>
            <w:r w:rsidRPr="00B64A2B">
              <w:rPr>
                <w:sz w:val="28"/>
                <w:szCs w:val="28"/>
              </w:rPr>
              <w:t>-</w:t>
            </w:r>
          </w:p>
        </w:tc>
      </w:tr>
      <w:tr w:rsidR="0027789C" w:rsidRPr="00B64A2B" w14:paraId="390EE322" w14:textId="77777777" w:rsidTr="0027789C">
        <w:trPr>
          <w:cantSplit/>
          <w:trHeight w:val="508"/>
        </w:trPr>
        <w:tc>
          <w:tcPr>
            <w:tcW w:w="1080" w:type="dxa"/>
            <w:tcBorders>
              <w:top w:val="single" w:sz="6" w:space="0" w:color="auto"/>
              <w:left w:val="single" w:sz="6" w:space="0" w:color="auto"/>
              <w:bottom w:val="single" w:sz="6" w:space="0" w:color="auto"/>
              <w:right w:val="single" w:sz="6" w:space="0" w:color="auto"/>
            </w:tcBorders>
          </w:tcPr>
          <w:p w14:paraId="18E238A3" w14:textId="77777777" w:rsidR="0027789C" w:rsidRPr="00B64A2B" w:rsidRDefault="0027789C" w:rsidP="0027789C">
            <w:pPr>
              <w:autoSpaceDE w:val="0"/>
              <w:autoSpaceDN w:val="0"/>
              <w:adjustRightInd w:val="0"/>
              <w:rPr>
                <w:sz w:val="28"/>
                <w:szCs w:val="28"/>
              </w:rPr>
            </w:pPr>
            <w:r w:rsidRPr="00B64A2B">
              <w:rPr>
                <w:sz w:val="28"/>
                <w:szCs w:val="28"/>
              </w:rPr>
              <w:t>9</w:t>
            </w:r>
          </w:p>
        </w:tc>
        <w:tc>
          <w:tcPr>
            <w:tcW w:w="3240" w:type="dxa"/>
            <w:tcBorders>
              <w:top w:val="single" w:sz="6" w:space="0" w:color="auto"/>
              <w:left w:val="single" w:sz="6" w:space="0" w:color="auto"/>
              <w:bottom w:val="single" w:sz="6" w:space="0" w:color="auto"/>
              <w:right w:val="single" w:sz="6" w:space="0" w:color="auto"/>
            </w:tcBorders>
          </w:tcPr>
          <w:p w14:paraId="39A3801C" w14:textId="77777777" w:rsidR="0027789C" w:rsidRPr="00B64A2B" w:rsidRDefault="0027789C" w:rsidP="0027789C">
            <w:pPr>
              <w:autoSpaceDE w:val="0"/>
              <w:autoSpaceDN w:val="0"/>
              <w:adjustRightInd w:val="0"/>
              <w:rPr>
                <w:sz w:val="28"/>
                <w:szCs w:val="28"/>
              </w:rPr>
            </w:pPr>
            <w:r w:rsidRPr="00B64A2B">
              <w:rPr>
                <w:sz w:val="28"/>
                <w:szCs w:val="28"/>
              </w:rPr>
              <w:t>Легкая атлетика (многоборье, метания, прыжки с шестом)</w:t>
            </w:r>
          </w:p>
        </w:tc>
        <w:tc>
          <w:tcPr>
            <w:tcW w:w="2700" w:type="dxa"/>
            <w:tcBorders>
              <w:top w:val="single" w:sz="6" w:space="0" w:color="auto"/>
              <w:left w:val="single" w:sz="6" w:space="0" w:color="auto"/>
              <w:bottom w:val="single" w:sz="6" w:space="0" w:color="auto"/>
              <w:right w:val="single" w:sz="6" w:space="0" w:color="auto"/>
            </w:tcBorders>
          </w:tcPr>
          <w:p w14:paraId="5076832B" w14:textId="77777777" w:rsidR="0027789C" w:rsidRPr="00B64A2B" w:rsidRDefault="0027789C" w:rsidP="0027789C">
            <w:pPr>
              <w:autoSpaceDE w:val="0"/>
              <w:autoSpaceDN w:val="0"/>
              <w:adjustRightInd w:val="0"/>
              <w:rPr>
                <w:sz w:val="28"/>
                <w:szCs w:val="28"/>
              </w:rPr>
            </w:pPr>
            <w:r w:rsidRPr="00B64A2B">
              <w:rPr>
                <w:sz w:val="28"/>
                <w:szCs w:val="28"/>
              </w:rPr>
              <w:t>Волейбол</w:t>
            </w:r>
          </w:p>
        </w:tc>
        <w:tc>
          <w:tcPr>
            <w:tcW w:w="2520" w:type="dxa"/>
            <w:tcBorders>
              <w:top w:val="single" w:sz="6" w:space="0" w:color="auto"/>
              <w:left w:val="single" w:sz="6" w:space="0" w:color="auto"/>
              <w:bottom w:val="single" w:sz="6" w:space="0" w:color="auto"/>
              <w:right w:val="single" w:sz="6" w:space="0" w:color="auto"/>
            </w:tcBorders>
          </w:tcPr>
          <w:p w14:paraId="6D92F005" w14:textId="77777777" w:rsidR="0027789C" w:rsidRPr="00B64A2B" w:rsidRDefault="0027789C" w:rsidP="0027789C">
            <w:pPr>
              <w:autoSpaceDE w:val="0"/>
              <w:autoSpaceDN w:val="0"/>
              <w:adjustRightInd w:val="0"/>
              <w:rPr>
                <w:sz w:val="28"/>
                <w:szCs w:val="28"/>
              </w:rPr>
            </w:pPr>
            <w:r w:rsidRPr="00B64A2B">
              <w:rPr>
                <w:sz w:val="28"/>
                <w:szCs w:val="28"/>
              </w:rPr>
              <w:t>-</w:t>
            </w:r>
          </w:p>
        </w:tc>
      </w:tr>
      <w:tr w:rsidR="0027789C" w:rsidRPr="00B64A2B" w14:paraId="3F316C7A" w14:textId="77777777" w:rsidTr="0027789C">
        <w:trPr>
          <w:cantSplit/>
          <w:trHeight w:val="240"/>
        </w:trPr>
        <w:tc>
          <w:tcPr>
            <w:tcW w:w="9540" w:type="dxa"/>
            <w:gridSpan w:val="4"/>
            <w:tcBorders>
              <w:top w:val="single" w:sz="6" w:space="0" w:color="auto"/>
              <w:left w:val="single" w:sz="6" w:space="0" w:color="auto"/>
              <w:bottom w:val="single" w:sz="6" w:space="0" w:color="auto"/>
              <w:right w:val="single" w:sz="6" w:space="0" w:color="auto"/>
            </w:tcBorders>
          </w:tcPr>
          <w:p w14:paraId="0B2C57D0" w14:textId="77777777" w:rsidR="0027789C" w:rsidRPr="00B64A2B" w:rsidRDefault="0027789C" w:rsidP="0027789C">
            <w:pPr>
              <w:autoSpaceDE w:val="0"/>
              <w:autoSpaceDN w:val="0"/>
              <w:adjustRightInd w:val="0"/>
              <w:jc w:val="center"/>
              <w:rPr>
                <w:sz w:val="28"/>
                <w:szCs w:val="28"/>
              </w:rPr>
            </w:pPr>
            <w:r w:rsidRPr="00B64A2B">
              <w:rPr>
                <w:sz w:val="28"/>
                <w:szCs w:val="28"/>
              </w:rPr>
              <w:t>Неолимпийские виды</w:t>
            </w:r>
          </w:p>
        </w:tc>
      </w:tr>
      <w:tr w:rsidR="0027789C" w:rsidRPr="00B64A2B" w14:paraId="0047FA5A" w14:textId="77777777" w:rsidTr="0027789C">
        <w:trPr>
          <w:cantSplit/>
          <w:trHeight w:val="344"/>
        </w:trPr>
        <w:tc>
          <w:tcPr>
            <w:tcW w:w="1080" w:type="dxa"/>
            <w:tcBorders>
              <w:top w:val="single" w:sz="6" w:space="0" w:color="auto"/>
              <w:left w:val="single" w:sz="6" w:space="0" w:color="auto"/>
              <w:bottom w:val="single" w:sz="6" w:space="0" w:color="auto"/>
              <w:right w:val="single" w:sz="6" w:space="0" w:color="auto"/>
            </w:tcBorders>
          </w:tcPr>
          <w:p w14:paraId="661B5AB6" w14:textId="77777777" w:rsidR="0027789C" w:rsidRPr="00B64A2B" w:rsidRDefault="0027789C" w:rsidP="0027789C">
            <w:pPr>
              <w:autoSpaceDE w:val="0"/>
              <w:autoSpaceDN w:val="0"/>
              <w:adjustRightInd w:val="0"/>
              <w:rPr>
                <w:sz w:val="28"/>
                <w:szCs w:val="28"/>
              </w:rPr>
            </w:pPr>
            <w:r w:rsidRPr="00B64A2B">
              <w:rPr>
                <w:sz w:val="28"/>
                <w:szCs w:val="28"/>
              </w:rPr>
              <w:t>7</w:t>
            </w:r>
          </w:p>
        </w:tc>
        <w:tc>
          <w:tcPr>
            <w:tcW w:w="3240" w:type="dxa"/>
            <w:tcBorders>
              <w:top w:val="single" w:sz="6" w:space="0" w:color="auto"/>
              <w:left w:val="single" w:sz="6" w:space="0" w:color="auto"/>
              <w:bottom w:val="single" w:sz="6" w:space="0" w:color="auto"/>
              <w:right w:val="single" w:sz="6" w:space="0" w:color="auto"/>
            </w:tcBorders>
          </w:tcPr>
          <w:p w14:paraId="4273E284" w14:textId="77777777" w:rsidR="0027789C" w:rsidRPr="00B64A2B" w:rsidRDefault="0027789C" w:rsidP="0027789C">
            <w:pPr>
              <w:autoSpaceDE w:val="0"/>
              <w:autoSpaceDN w:val="0"/>
              <w:adjustRightInd w:val="0"/>
              <w:rPr>
                <w:sz w:val="28"/>
                <w:szCs w:val="28"/>
              </w:rPr>
            </w:pPr>
            <w:r w:rsidRPr="00B64A2B">
              <w:rPr>
                <w:sz w:val="28"/>
                <w:szCs w:val="28"/>
              </w:rPr>
              <w:t>-</w:t>
            </w:r>
          </w:p>
        </w:tc>
        <w:tc>
          <w:tcPr>
            <w:tcW w:w="2700" w:type="dxa"/>
            <w:tcBorders>
              <w:top w:val="single" w:sz="6" w:space="0" w:color="auto"/>
              <w:left w:val="single" w:sz="6" w:space="0" w:color="auto"/>
              <w:bottom w:val="single" w:sz="6" w:space="0" w:color="auto"/>
              <w:right w:val="single" w:sz="6" w:space="0" w:color="auto"/>
            </w:tcBorders>
          </w:tcPr>
          <w:p w14:paraId="72C5B918" w14:textId="77777777" w:rsidR="0027789C" w:rsidRPr="00B64A2B" w:rsidRDefault="0027789C" w:rsidP="0027789C">
            <w:pPr>
              <w:autoSpaceDE w:val="0"/>
              <w:autoSpaceDN w:val="0"/>
              <w:adjustRightInd w:val="0"/>
              <w:rPr>
                <w:sz w:val="28"/>
                <w:szCs w:val="28"/>
              </w:rPr>
            </w:pPr>
            <w:r w:rsidRPr="00B64A2B">
              <w:rPr>
                <w:sz w:val="28"/>
                <w:szCs w:val="28"/>
              </w:rPr>
              <w:t>-</w:t>
            </w:r>
          </w:p>
        </w:tc>
        <w:tc>
          <w:tcPr>
            <w:tcW w:w="2520" w:type="dxa"/>
            <w:tcBorders>
              <w:top w:val="single" w:sz="6" w:space="0" w:color="auto"/>
              <w:left w:val="single" w:sz="6" w:space="0" w:color="auto"/>
              <w:bottom w:val="single" w:sz="6" w:space="0" w:color="auto"/>
              <w:right w:val="single" w:sz="6" w:space="0" w:color="auto"/>
            </w:tcBorders>
          </w:tcPr>
          <w:p w14:paraId="265AB113" w14:textId="77777777" w:rsidR="0027789C" w:rsidRPr="00B64A2B" w:rsidRDefault="0027789C" w:rsidP="0027789C">
            <w:pPr>
              <w:autoSpaceDE w:val="0"/>
              <w:autoSpaceDN w:val="0"/>
              <w:adjustRightInd w:val="0"/>
              <w:rPr>
                <w:sz w:val="28"/>
                <w:szCs w:val="28"/>
              </w:rPr>
            </w:pPr>
            <w:r w:rsidRPr="00B64A2B">
              <w:rPr>
                <w:sz w:val="28"/>
                <w:szCs w:val="28"/>
              </w:rPr>
              <w:t xml:space="preserve"> шахматы </w:t>
            </w:r>
          </w:p>
        </w:tc>
      </w:tr>
    </w:tbl>
    <w:p w14:paraId="645BF701" w14:textId="77777777" w:rsidR="0027789C" w:rsidRPr="00B64A2B" w:rsidRDefault="0027789C" w:rsidP="00723F41">
      <w:pPr>
        <w:autoSpaceDE w:val="0"/>
        <w:autoSpaceDN w:val="0"/>
        <w:adjustRightInd w:val="0"/>
        <w:spacing w:line="240" w:lineRule="exact"/>
        <w:jc w:val="center"/>
        <w:outlineLvl w:val="1"/>
        <w:rPr>
          <w:sz w:val="28"/>
          <w:szCs w:val="28"/>
        </w:rPr>
      </w:pPr>
    </w:p>
    <w:p w14:paraId="371FD6EE" w14:textId="77777777" w:rsidR="0027789C" w:rsidRPr="00B64A2B" w:rsidRDefault="0027789C" w:rsidP="0027789C">
      <w:pPr>
        <w:autoSpaceDE w:val="0"/>
        <w:autoSpaceDN w:val="0"/>
        <w:adjustRightInd w:val="0"/>
        <w:spacing w:line="240" w:lineRule="exact"/>
        <w:jc w:val="center"/>
        <w:outlineLvl w:val="1"/>
        <w:rPr>
          <w:sz w:val="28"/>
          <w:szCs w:val="28"/>
        </w:rPr>
      </w:pPr>
      <w:r w:rsidRPr="00B64A2B">
        <w:rPr>
          <w:sz w:val="28"/>
          <w:szCs w:val="28"/>
          <w:lang w:val="en-US"/>
        </w:rPr>
        <w:t>VII</w:t>
      </w:r>
      <w:r w:rsidRPr="00B64A2B">
        <w:rPr>
          <w:sz w:val="28"/>
          <w:szCs w:val="28"/>
        </w:rPr>
        <w:t>. Порядок</w:t>
      </w:r>
    </w:p>
    <w:p w14:paraId="5B852A19" w14:textId="77777777" w:rsidR="0027789C" w:rsidRPr="00B64A2B" w:rsidRDefault="0027789C" w:rsidP="0027789C">
      <w:pPr>
        <w:autoSpaceDE w:val="0"/>
        <w:autoSpaceDN w:val="0"/>
        <w:adjustRightInd w:val="0"/>
        <w:spacing w:line="240" w:lineRule="exact"/>
        <w:jc w:val="center"/>
        <w:outlineLvl w:val="1"/>
        <w:rPr>
          <w:sz w:val="28"/>
          <w:szCs w:val="28"/>
        </w:rPr>
      </w:pPr>
      <w:r w:rsidRPr="00B64A2B">
        <w:rPr>
          <w:sz w:val="28"/>
          <w:szCs w:val="28"/>
        </w:rPr>
        <w:t xml:space="preserve"> установления должностных окладов, ставок заработной платы </w:t>
      </w:r>
    </w:p>
    <w:p w14:paraId="1EACDF6B" w14:textId="77777777" w:rsidR="0027789C" w:rsidRPr="00B64A2B" w:rsidRDefault="0027789C" w:rsidP="0027789C">
      <w:pPr>
        <w:autoSpaceDE w:val="0"/>
        <w:autoSpaceDN w:val="0"/>
        <w:adjustRightInd w:val="0"/>
        <w:spacing w:line="240" w:lineRule="exact"/>
        <w:jc w:val="center"/>
        <w:outlineLvl w:val="1"/>
        <w:rPr>
          <w:sz w:val="28"/>
          <w:szCs w:val="28"/>
        </w:rPr>
      </w:pPr>
      <w:r w:rsidRPr="00B64A2B">
        <w:rPr>
          <w:sz w:val="28"/>
          <w:szCs w:val="28"/>
        </w:rPr>
        <w:t>работникам образовательного учреждения</w:t>
      </w:r>
    </w:p>
    <w:p w14:paraId="6903D9A5" w14:textId="14EA84D7" w:rsidR="0027789C" w:rsidRPr="00B64A2B" w:rsidRDefault="0027789C" w:rsidP="0027789C">
      <w:pPr>
        <w:autoSpaceDE w:val="0"/>
        <w:autoSpaceDN w:val="0"/>
        <w:adjustRightInd w:val="0"/>
        <w:ind w:firstLine="720"/>
        <w:jc w:val="both"/>
        <w:rPr>
          <w:sz w:val="28"/>
          <w:szCs w:val="28"/>
        </w:rPr>
      </w:pPr>
      <w:r w:rsidRPr="00B64A2B">
        <w:rPr>
          <w:sz w:val="28"/>
          <w:szCs w:val="28"/>
        </w:rPr>
        <w:t>Аттестация педагогических работников учреждени</w:t>
      </w:r>
      <w:r w:rsidR="00985575">
        <w:rPr>
          <w:sz w:val="28"/>
          <w:szCs w:val="28"/>
        </w:rPr>
        <w:t>я</w:t>
      </w:r>
      <w:r w:rsidRPr="00B64A2B">
        <w:rPr>
          <w:sz w:val="28"/>
          <w:szCs w:val="28"/>
        </w:rPr>
        <w:t xml:space="preserve">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w:t>
      </w:r>
      <w:r w:rsidR="00985575">
        <w:rPr>
          <w:sz w:val="28"/>
          <w:szCs w:val="28"/>
        </w:rPr>
        <w:t>ации от 7 апреля 2014 г. № 276</w:t>
      </w:r>
      <w:r w:rsidRPr="00B64A2B">
        <w:rPr>
          <w:sz w:val="28"/>
          <w:szCs w:val="28"/>
        </w:rPr>
        <w:t>.</w:t>
      </w:r>
    </w:p>
    <w:p w14:paraId="53C17D9C" w14:textId="77777777" w:rsidR="0027789C" w:rsidRPr="00B64A2B" w:rsidRDefault="0027789C" w:rsidP="0027789C">
      <w:pPr>
        <w:autoSpaceDE w:val="0"/>
        <w:autoSpaceDN w:val="0"/>
        <w:adjustRightInd w:val="0"/>
        <w:ind w:firstLine="720"/>
        <w:jc w:val="both"/>
        <w:rPr>
          <w:sz w:val="28"/>
          <w:szCs w:val="28"/>
        </w:rPr>
      </w:pPr>
      <w:r w:rsidRPr="00B64A2B">
        <w:rPr>
          <w:sz w:val="28"/>
          <w:szCs w:val="28"/>
        </w:rPr>
        <w:t>7.2. 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w:t>
      </w:r>
    </w:p>
    <w:p w14:paraId="40FCAE60" w14:textId="357CD3E6" w:rsidR="0027789C" w:rsidRPr="00B64A2B" w:rsidRDefault="0027789C" w:rsidP="0027789C">
      <w:pPr>
        <w:autoSpaceDE w:val="0"/>
        <w:autoSpaceDN w:val="0"/>
        <w:adjustRightInd w:val="0"/>
        <w:ind w:firstLine="720"/>
        <w:jc w:val="both"/>
        <w:rPr>
          <w:sz w:val="28"/>
          <w:szCs w:val="28"/>
        </w:rPr>
      </w:pPr>
      <w:r w:rsidRPr="00B64A2B">
        <w:rPr>
          <w:sz w:val="28"/>
          <w:szCs w:val="28"/>
        </w:rPr>
        <w:t xml:space="preserve">7.3. Требования к уровню образования при установлении размеров оплаты труда педагогических работников определяются в соответствии с разделом </w:t>
      </w:r>
      <w:r w:rsidR="007B2383">
        <w:rPr>
          <w:sz w:val="28"/>
          <w:szCs w:val="28"/>
        </w:rPr>
        <w:t>«</w:t>
      </w:r>
      <w:r w:rsidRPr="00B64A2B">
        <w:rPr>
          <w:sz w:val="28"/>
          <w:szCs w:val="28"/>
        </w:rPr>
        <w:t xml:space="preserve">Квалификационные характеристики должностей работников </w:t>
      </w:r>
      <w:r w:rsidRPr="00B64A2B">
        <w:rPr>
          <w:sz w:val="28"/>
          <w:szCs w:val="28"/>
        </w:rPr>
        <w:lastRenderedPageBreak/>
        <w:t>образования</w:t>
      </w:r>
      <w:r w:rsidR="007B2383">
        <w:rPr>
          <w:sz w:val="28"/>
          <w:szCs w:val="28"/>
        </w:rPr>
        <w:t>»</w:t>
      </w:r>
      <w:r w:rsidRPr="00B64A2B">
        <w:rPr>
          <w:sz w:val="28"/>
          <w:szCs w:val="28"/>
        </w:rPr>
        <w:t xml:space="preserve"> Единого квалификационного справочника должностей руководителей, специалистов и служащих.</w:t>
      </w:r>
    </w:p>
    <w:p w14:paraId="38BA7783" w14:textId="1E3EDB3F" w:rsidR="0027789C" w:rsidRPr="00B64A2B" w:rsidRDefault="0027789C" w:rsidP="0027789C">
      <w:pPr>
        <w:autoSpaceDE w:val="0"/>
        <w:autoSpaceDN w:val="0"/>
        <w:adjustRightInd w:val="0"/>
        <w:ind w:firstLine="720"/>
        <w:jc w:val="both"/>
        <w:rPr>
          <w:sz w:val="28"/>
          <w:szCs w:val="28"/>
        </w:rPr>
      </w:pPr>
      <w:r w:rsidRPr="00B64A2B">
        <w:rPr>
          <w:sz w:val="28"/>
          <w:szCs w:val="28"/>
        </w:rPr>
        <w:t xml:space="preserve">7.4. Наличие у работников диплома государственного образца </w:t>
      </w:r>
      <w:r w:rsidR="007B2383">
        <w:rPr>
          <w:sz w:val="28"/>
          <w:szCs w:val="28"/>
        </w:rPr>
        <w:t>«</w:t>
      </w:r>
      <w:r w:rsidRPr="00B64A2B">
        <w:rPr>
          <w:sz w:val="28"/>
          <w:szCs w:val="28"/>
        </w:rPr>
        <w:t>бакалавр</w:t>
      </w:r>
      <w:r w:rsidR="007B2383">
        <w:rPr>
          <w:sz w:val="28"/>
          <w:szCs w:val="28"/>
        </w:rPr>
        <w:t>»</w:t>
      </w:r>
      <w:r w:rsidRPr="00B64A2B">
        <w:rPr>
          <w:sz w:val="28"/>
          <w:szCs w:val="28"/>
        </w:rPr>
        <w:t xml:space="preserve">, </w:t>
      </w:r>
      <w:r w:rsidR="007B2383">
        <w:rPr>
          <w:sz w:val="28"/>
          <w:szCs w:val="28"/>
        </w:rPr>
        <w:t>«</w:t>
      </w:r>
      <w:r w:rsidRPr="00B64A2B">
        <w:rPr>
          <w:sz w:val="28"/>
          <w:szCs w:val="28"/>
        </w:rPr>
        <w:t>специалист</w:t>
      </w:r>
      <w:r w:rsidR="007B2383">
        <w:rPr>
          <w:sz w:val="28"/>
          <w:szCs w:val="28"/>
        </w:rPr>
        <w:t>»</w:t>
      </w:r>
      <w:r w:rsidRPr="00B64A2B">
        <w:rPr>
          <w:sz w:val="28"/>
          <w:szCs w:val="28"/>
        </w:rPr>
        <w:t xml:space="preserve">, </w:t>
      </w:r>
      <w:r w:rsidR="007B2383">
        <w:rPr>
          <w:sz w:val="28"/>
          <w:szCs w:val="28"/>
        </w:rPr>
        <w:t>«</w:t>
      </w:r>
      <w:r w:rsidRPr="00B64A2B">
        <w:rPr>
          <w:sz w:val="28"/>
          <w:szCs w:val="28"/>
        </w:rPr>
        <w:t>магистр</w:t>
      </w:r>
      <w:r w:rsidR="007B2383">
        <w:rPr>
          <w:sz w:val="28"/>
          <w:szCs w:val="28"/>
        </w:rPr>
        <w:t>»</w:t>
      </w:r>
      <w:r w:rsidRPr="00B64A2B">
        <w:rPr>
          <w:sz w:val="28"/>
          <w:szCs w:val="28"/>
        </w:rPr>
        <w:t xml:space="preserve"> дает право на установление им должностных окладов, ставок заработной платы, предусмотренных для лиц, имеющих высшее профессиональное образование.</w:t>
      </w:r>
    </w:p>
    <w:p w14:paraId="64879FE0" w14:textId="77777777" w:rsidR="0027789C" w:rsidRPr="00B64A2B" w:rsidRDefault="0027789C" w:rsidP="0027789C">
      <w:pPr>
        <w:autoSpaceDE w:val="0"/>
        <w:autoSpaceDN w:val="0"/>
        <w:adjustRightInd w:val="0"/>
        <w:ind w:firstLine="540"/>
        <w:jc w:val="both"/>
        <w:rPr>
          <w:sz w:val="28"/>
          <w:szCs w:val="28"/>
        </w:rPr>
      </w:pPr>
      <w:r w:rsidRPr="00B64A2B">
        <w:rPr>
          <w:sz w:val="28"/>
          <w:szCs w:val="28"/>
        </w:rPr>
        <w:t>7.5. Изменение размеров должностных окладов, ставок заработной платы производится при присвоении квалификационной категории – со дня вынесения решения аттестационной комиссией.</w:t>
      </w:r>
    </w:p>
    <w:p w14:paraId="420D328F" w14:textId="77777777" w:rsidR="0027789C" w:rsidRPr="00B64A2B" w:rsidRDefault="0027789C" w:rsidP="0027789C">
      <w:pPr>
        <w:autoSpaceDE w:val="0"/>
        <w:autoSpaceDN w:val="0"/>
        <w:adjustRightInd w:val="0"/>
        <w:ind w:firstLine="720"/>
        <w:jc w:val="both"/>
        <w:rPr>
          <w:sz w:val="28"/>
          <w:szCs w:val="28"/>
        </w:rPr>
      </w:pPr>
      <w:r w:rsidRPr="00B64A2B">
        <w:rPr>
          <w:sz w:val="28"/>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0F597E28" w14:textId="77777777" w:rsidR="0027789C" w:rsidRPr="00B64A2B" w:rsidRDefault="0027789C" w:rsidP="0027789C">
      <w:pPr>
        <w:autoSpaceDE w:val="0"/>
        <w:autoSpaceDN w:val="0"/>
        <w:adjustRightInd w:val="0"/>
        <w:ind w:firstLine="720"/>
        <w:jc w:val="both"/>
        <w:rPr>
          <w:sz w:val="28"/>
          <w:szCs w:val="28"/>
        </w:rPr>
      </w:pPr>
      <w:r w:rsidRPr="00B64A2B">
        <w:rPr>
          <w:sz w:val="28"/>
          <w:szCs w:val="28"/>
        </w:rPr>
        <w:t>7.6. Почасовая оплата труда педагогических работников учреждения применяется при оплате за часы, выполненные в порядке замещения отсутствующих по болезни или другим причинам основного работника, продолжавшегося не свыше 2-х месяцев.</w:t>
      </w:r>
    </w:p>
    <w:p w14:paraId="77496EB6" w14:textId="77777777" w:rsidR="0027789C" w:rsidRPr="00B64A2B" w:rsidRDefault="0027789C" w:rsidP="0027789C">
      <w:pPr>
        <w:autoSpaceDE w:val="0"/>
        <w:autoSpaceDN w:val="0"/>
        <w:adjustRightInd w:val="0"/>
        <w:ind w:firstLine="720"/>
        <w:jc w:val="both"/>
        <w:rPr>
          <w:sz w:val="28"/>
          <w:szCs w:val="28"/>
        </w:rPr>
      </w:pPr>
      <w:r w:rsidRPr="00B64A2B">
        <w:rPr>
          <w:sz w:val="28"/>
          <w:szCs w:val="28"/>
        </w:rPr>
        <w:t>Размер оплаты за 1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часов, установленных по занимаемой должности.</w:t>
      </w:r>
    </w:p>
    <w:p w14:paraId="5729466F" w14:textId="77777777" w:rsidR="0027789C" w:rsidRPr="00B64A2B" w:rsidRDefault="0027789C" w:rsidP="0027789C">
      <w:pPr>
        <w:autoSpaceDE w:val="0"/>
        <w:autoSpaceDN w:val="0"/>
        <w:adjustRightInd w:val="0"/>
        <w:ind w:firstLine="720"/>
        <w:jc w:val="both"/>
        <w:rPr>
          <w:sz w:val="28"/>
          <w:szCs w:val="28"/>
        </w:rPr>
      </w:pPr>
      <w:r w:rsidRPr="00B64A2B">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14:paraId="657FF626" w14:textId="77777777" w:rsidR="0027789C" w:rsidRPr="00B64A2B" w:rsidRDefault="0027789C" w:rsidP="0027789C">
      <w:pPr>
        <w:autoSpaceDE w:val="0"/>
        <w:autoSpaceDN w:val="0"/>
        <w:adjustRightInd w:val="0"/>
        <w:ind w:firstLine="720"/>
        <w:jc w:val="both"/>
        <w:rPr>
          <w:sz w:val="28"/>
          <w:szCs w:val="28"/>
        </w:rPr>
      </w:pPr>
      <w:r w:rsidRPr="00B64A2B">
        <w:rPr>
          <w:sz w:val="28"/>
          <w:szCs w:val="28"/>
        </w:rPr>
        <w:t xml:space="preserve">Оплата труда за замещение отсутствующего тренера-преподавателя, если оно осуществлялось свыше 2-х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 </w:t>
      </w:r>
    </w:p>
    <w:p w14:paraId="79130A3C" w14:textId="77777777" w:rsidR="0027789C" w:rsidRPr="00B64A2B" w:rsidRDefault="0027789C" w:rsidP="00D914D8">
      <w:pPr>
        <w:autoSpaceDE w:val="0"/>
        <w:autoSpaceDN w:val="0"/>
        <w:adjustRightInd w:val="0"/>
        <w:ind w:firstLine="720"/>
        <w:jc w:val="center"/>
        <w:rPr>
          <w:sz w:val="28"/>
          <w:szCs w:val="28"/>
        </w:rPr>
      </w:pPr>
    </w:p>
    <w:p w14:paraId="6A7C985B" w14:textId="77777777" w:rsidR="0027789C" w:rsidRPr="00B64A2B" w:rsidRDefault="0027789C" w:rsidP="0027789C">
      <w:pPr>
        <w:ind w:left="360"/>
        <w:jc w:val="center"/>
        <w:rPr>
          <w:sz w:val="28"/>
          <w:szCs w:val="28"/>
        </w:rPr>
      </w:pPr>
      <w:r w:rsidRPr="00B64A2B">
        <w:rPr>
          <w:sz w:val="28"/>
          <w:szCs w:val="28"/>
          <w:lang w:val="en-US"/>
        </w:rPr>
        <w:t>VIII</w:t>
      </w:r>
      <w:r w:rsidRPr="00B64A2B">
        <w:rPr>
          <w:sz w:val="28"/>
          <w:szCs w:val="28"/>
        </w:rPr>
        <w:t>. Нормы рабочего времени, нормы учебной нагрузки и порядок ее распределения в учреждении</w:t>
      </w:r>
    </w:p>
    <w:p w14:paraId="48EDBEF0" w14:textId="77777777"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8.1. Продолжительность рабочего времени не педагогических работников составляет не более 40 часов в неделю.</w:t>
      </w:r>
    </w:p>
    <w:p w14:paraId="63C2DBE5" w14:textId="77777777"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Продолжительность рабочего времени (норма часов педагогической работы) за должностной оклад для педагогических работников учреждения устанавливается исходя из сокращенной продолжительности рабочего времени не более 36 часов в неделю, которая включает преподавательскую (учебную),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14:paraId="457AD0CF" w14:textId="77777777"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lastRenderedPageBreak/>
        <w:t>8.2. Должностные оклады педагогических работников выплачиваются за установленную им норму часов учебной нагрузки (объема педагогической работы): за 18 часов преподавательской (педагогической) работы в неделю тренерам-преподавателям (старшим тренерам-преподавателям) образовательного учреждения спортивного профиля; 36 часов в неделю методисту, старшему методисту образовательного учреждения.</w:t>
      </w:r>
    </w:p>
    <w:p w14:paraId="13A96F44" w14:textId="77777777"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Продолжительность рабочего времени тренеров-преподавателей, оплата которых осуществляется по нормативам оплаты труда за подготовку 1 обучающегося (занимающегося) в процентах от должностного оклада, регулируется в зависимости от максимального количества часов учебно-тренировочной работы в неделю, установленного для каждого занимающегося по видам спорта, периодов и задач его подготовки, возможного объединения занимающихся в группы и т.п.</w:t>
      </w:r>
    </w:p>
    <w:p w14:paraId="661E43EA" w14:textId="77777777"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8.3. Должностные оклады тренеров-преподавателей устанавливаются исходя из затрат их рабочего времени в астрономических часах с учетом коротких перерывов (перемен), предусмотренных между занятиями.</w:t>
      </w:r>
    </w:p>
    <w:p w14:paraId="32205B66" w14:textId="77777777"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Конкретная продолжительность учебных занятий, но не превышающая 45 минут, а также перерывов (перемен) между ними предусматривается уставом либо локальным актом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(педагогической) работы регулируется расписанием учебных занятий.</w:t>
      </w:r>
    </w:p>
    <w:p w14:paraId="1E5F2768" w14:textId="77777777"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Другая часть педагогической работы указанных работников, которая не конкретизирована по количеству часов, вытекает из них должностных обязанностей, предусмотренных уставом учреждения и правилами внутреннего трудового распорядка учреждения, тарифно-квалификационными характеристика, и регулируется графиками и планами работы, в том числе личными планами педагогических работников.</w:t>
      </w:r>
    </w:p>
    <w:p w14:paraId="437781F8" w14:textId="77777777"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8.4. Об уменьшении объема учебной нагрузки, изменение размера заработной платы и о догрузке педагогической работой работники должны быть поставлены в известность не позднее, чем за 2 месяца.</w:t>
      </w:r>
    </w:p>
    <w:p w14:paraId="5AC1E1FB" w14:textId="77777777"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8.5. Объем учебной нагрузки тренеров-преподавателей устанавливается исходя из количества часов по учебному плану и программам, обеспеченности кадрами, других конкретных условий в учреждении.</w:t>
      </w:r>
    </w:p>
    <w:p w14:paraId="5B0740AF" w14:textId="77777777"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При установлении тренерам-преподавателям, для которых данное образовательное учреждение является местом основной работы, учебной нагрузки на новый учебный год ее объем, как правило, сохраняется. Объем учебной нагрузки, установленный тренерам-преподавателям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групп.</w:t>
      </w:r>
    </w:p>
    <w:p w14:paraId="404965FF" w14:textId="77777777"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Объем учебной нагрузки больше или меньше нормы часов за должностной оклад устанавливается только с их письменного согласия.</w:t>
      </w:r>
    </w:p>
    <w:p w14:paraId="5ADABB1B" w14:textId="34953EA4"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lastRenderedPageBreak/>
        <w:t xml:space="preserve">8.6. Предоставление преподавательской работы лицам, выполняющим ее помимо основной работы в том же образовательном учреждении (включая руководителей), а также педагогическим, руководящим и иным работникам учреждений и организаций осуществляет с учетом мнения </w:t>
      </w:r>
      <w:r w:rsidR="00985575">
        <w:rPr>
          <w:rFonts w:eastAsia="Calibri"/>
          <w:sz w:val="28"/>
          <w:szCs w:val="28"/>
          <w:lang w:eastAsia="en-US"/>
        </w:rPr>
        <w:t>Профкома</w:t>
      </w:r>
      <w:r w:rsidRPr="00B64A2B">
        <w:rPr>
          <w:rFonts w:eastAsia="Calibri"/>
          <w:sz w:val="28"/>
          <w:szCs w:val="28"/>
          <w:lang w:eastAsia="en-US"/>
        </w:rPr>
        <w:t xml:space="preserve"> и при условии, если тренеры-преподаватели, для которых данное образовательное учреждение является основным местом работы, обеспечены нагрузкой по своей специальности в объеме не менее чем 1 ставкой.</w:t>
      </w:r>
    </w:p>
    <w:p w14:paraId="1448E1FD" w14:textId="77777777"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8.7. За время работы в период осенних, зимних, весенних и летних каникул обучающихся, а также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14:paraId="4B125EF5" w14:textId="77777777" w:rsidR="0027789C" w:rsidRPr="00B64A2B" w:rsidRDefault="0027789C" w:rsidP="0027789C">
      <w:pPr>
        <w:ind w:firstLine="709"/>
        <w:jc w:val="both"/>
        <w:rPr>
          <w:rFonts w:eastAsia="Calibri"/>
          <w:sz w:val="28"/>
          <w:szCs w:val="28"/>
          <w:lang w:eastAsia="en-US"/>
        </w:rPr>
      </w:pPr>
      <w:r w:rsidRPr="00B64A2B">
        <w:rPr>
          <w:rFonts w:eastAsia="Calibri"/>
          <w:sz w:val="28"/>
          <w:szCs w:val="28"/>
          <w:lang w:eastAsia="en-US"/>
        </w:rPr>
        <w:t>Лицам, работающим на условиях почасовой оплаты и не ведущим педагогической работы во время каникул, оплата за это время не производится.</w:t>
      </w:r>
    </w:p>
    <w:p w14:paraId="5676573A" w14:textId="77777777" w:rsidR="009C7736" w:rsidRPr="00B64A2B" w:rsidRDefault="009C7736" w:rsidP="0027789C">
      <w:pPr>
        <w:jc w:val="center"/>
        <w:rPr>
          <w:rFonts w:eastAsia="Calibri"/>
          <w:sz w:val="28"/>
          <w:szCs w:val="28"/>
          <w:lang w:eastAsia="en-US"/>
        </w:rPr>
      </w:pPr>
    </w:p>
    <w:p w14:paraId="1AD1B1C0" w14:textId="77777777" w:rsidR="0027789C" w:rsidRPr="00B64A2B" w:rsidRDefault="0027789C" w:rsidP="0027789C">
      <w:pPr>
        <w:jc w:val="center"/>
        <w:rPr>
          <w:rFonts w:eastAsia="Calibri"/>
          <w:sz w:val="28"/>
          <w:szCs w:val="28"/>
          <w:lang w:eastAsia="en-US"/>
        </w:rPr>
      </w:pPr>
      <w:r w:rsidRPr="00B64A2B">
        <w:rPr>
          <w:rFonts w:eastAsia="Calibri"/>
          <w:sz w:val="28"/>
          <w:szCs w:val="28"/>
          <w:lang w:eastAsia="en-US"/>
        </w:rPr>
        <w:t>IX. Заключительные положения.</w:t>
      </w:r>
    </w:p>
    <w:p w14:paraId="799CD6EE" w14:textId="77777777" w:rsidR="0027789C" w:rsidRPr="00B64A2B" w:rsidRDefault="0027789C" w:rsidP="0027789C">
      <w:pPr>
        <w:ind w:firstLine="708"/>
        <w:jc w:val="both"/>
        <w:rPr>
          <w:rFonts w:eastAsia="Calibri"/>
          <w:sz w:val="28"/>
          <w:szCs w:val="28"/>
          <w:lang w:eastAsia="en-US"/>
        </w:rPr>
      </w:pPr>
      <w:r w:rsidRPr="00B64A2B">
        <w:rPr>
          <w:rFonts w:eastAsia="Calibri"/>
          <w:sz w:val="28"/>
          <w:szCs w:val="28"/>
          <w:lang w:eastAsia="en-US"/>
        </w:rPr>
        <w:t>9.1. Все вопросы, нерегулируемые настоящим Положением, регулируются действующим законодательством РФ.</w:t>
      </w:r>
    </w:p>
    <w:p w14:paraId="10EE73E8" w14:textId="77777777" w:rsidR="0027789C" w:rsidRPr="00B64A2B" w:rsidRDefault="0027789C" w:rsidP="0027789C">
      <w:pPr>
        <w:ind w:firstLine="708"/>
        <w:jc w:val="both"/>
        <w:rPr>
          <w:rFonts w:eastAsia="Calibri"/>
          <w:sz w:val="28"/>
          <w:szCs w:val="28"/>
          <w:lang w:eastAsia="en-US"/>
        </w:rPr>
      </w:pPr>
      <w:r w:rsidRPr="00B64A2B">
        <w:rPr>
          <w:rFonts w:eastAsia="Calibri"/>
          <w:sz w:val="28"/>
          <w:szCs w:val="28"/>
          <w:lang w:eastAsia="en-US"/>
        </w:rPr>
        <w:t>9.2. Настоящее Положение, изменения и дополнения к нему обсуждаются и принимаются на общем собрании трудового коллектива.</w:t>
      </w:r>
    </w:p>
    <w:p w14:paraId="63A577F0" w14:textId="77777777" w:rsidR="00C032F3" w:rsidRDefault="00C032F3" w:rsidP="006523F5">
      <w:pPr>
        <w:pStyle w:val="3"/>
        <w:ind w:firstLine="709"/>
        <w:contextualSpacing/>
        <w:jc w:val="right"/>
      </w:pPr>
    </w:p>
    <w:p w14:paraId="5DF72BF2" w14:textId="77777777" w:rsidR="00C032F3" w:rsidRDefault="00C032F3" w:rsidP="006523F5">
      <w:pPr>
        <w:pStyle w:val="3"/>
        <w:ind w:firstLine="709"/>
        <w:contextualSpacing/>
        <w:jc w:val="right"/>
      </w:pPr>
    </w:p>
    <w:p w14:paraId="6E5DC31F" w14:textId="77777777" w:rsidR="00C032F3" w:rsidRDefault="00C032F3" w:rsidP="006523F5">
      <w:pPr>
        <w:pStyle w:val="3"/>
        <w:ind w:firstLine="709"/>
        <w:contextualSpacing/>
        <w:jc w:val="right"/>
      </w:pPr>
    </w:p>
    <w:p w14:paraId="1E135ECB" w14:textId="77777777" w:rsidR="00C032F3" w:rsidRDefault="00C032F3" w:rsidP="006523F5">
      <w:pPr>
        <w:pStyle w:val="3"/>
        <w:ind w:firstLine="709"/>
        <w:contextualSpacing/>
        <w:jc w:val="right"/>
      </w:pPr>
    </w:p>
    <w:p w14:paraId="68286630" w14:textId="77777777" w:rsidR="00C032F3" w:rsidRDefault="00C032F3" w:rsidP="006523F5">
      <w:pPr>
        <w:pStyle w:val="3"/>
        <w:ind w:firstLine="709"/>
        <w:contextualSpacing/>
        <w:jc w:val="right"/>
      </w:pPr>
    </w:p>
    <w:p w14:paraId="70E53479" w14:textId="77777777" w:rsidR="00C032F3" w:rsidRDefault="00C032F3" w:rsidP="006523F5">
      <w:pPr>
        <w:pStyle w:val="3"/>
        <w:ind w:firstLine="709"/>
        <w:contextualSpacing/>
        <w:jc w:val="right"/>
      </w:pPr>
    </w:p>
    <w:p w14:paraId="241AFB86" w14:textId="77777777" w:rsidR="00C032F3" w:rsidRDefault="00C032F3" w:rsidP="006523F5">
      <w:pPr>
        <w:pStyle w:val="3"/>
        <w:ind w:firstLine="709"/>
        <w:contextualSpacing/>
        <w:jc w:val="right"/>
      </w:pPr>
    </w:p>
    <w:p w14:paraId="3A2FF702" w14:textId="77777777" w:rsidR="00C032F3" w:rsidRDefault="00C032F3" w:rsidP="006523F5">
      <w:pPr>
        <w:pStyle w:val="3"/>
        <w:ind w:firstLine="709"/>
        <w:contextualSpacing/>
        <w:jc w:val="right"/>
      </w:pPr>
    </w:p>
    <w:p w14:paraId="5D23CB76" w14:textId="77777777" w:rsidR="00C032F3" w:rsidRDefault="00C032F3" w:rsidP="006523F5">
      <w:pPr>
        <w:pStyle w:val="3"/>
        <w:ind w:firstLine="709"/>
        <w:contextualSpacing/>
        <w:jc w:val="right"/>
      </w:pPr>
    </w:p>
    <w:p w14:paraId="41414F80" w14:textId="77777777" w:rsidR="00C032F3" w:rsidRDefault="00C032F3" w:rsidP="006523F5">
      <w:pPr>
        <w:pStyle w:val="3"/>
        <w:ind w:firstLine="709"/>
        <w:contextualSpacing/>
        <w:jc w:val="right"/>
      </w:pPr>
    </w:p>
    <w:p w14:paraId="0193AEFB" w14:textId="77777777" w:rsidR="00C032F3" w:rsidRDefault="00C032F3" w:rsidP="006523F5">
      <w:pPr>
        <w:pStyle w:val="3"/>
        <w:ind w:firstLine="709"/>
        <w:contextualSpacing/>
        <w:jc w:val="right"/>
      </w:pPr>
    </w:p>
    <w:p w14:paraId="19AC7F9E" w14:textId="77777777" w:rsidR="00C032F3" w:rsidRDefault="00C032F3" w:rsidP="006523F5">
      <w:pPr>
        <w:pStyle w:val="3"/>
        <w:ind w:firstLine="709"/>
        <w:contextualSpacing/>
        <w:jc w:val="right"/>
      </w:pPr>
    </w:p>
    <w:p w14:paraId="09A89F3A" w14:textId="77777777" w:rsidR="00C032F3" w:rsidRDefault="00C032F3" w:rsidP="006523F5">
      <w:pPr>
        <w:pStyle w:val="3"/>
        <w:ind w:firstLine="709"/>
        <w:contextualSpacing/>
        <w:jc w:val="right"/>
      </w:pPr>
    </w:p>
    <w:p w14:paraId="24F13659" w14:textId="77777777" w:rsidR="00C032F3" w:rsidRDefault="00C032F3" w:rsidP="006523F5">
      <w:pPr>
        <w:pStyle w:val="3"/>
        <w:ind w:firstLine="709"/>
        <w:contextualSpacing/>
        <w:jc w:val="right"/>
      </w:pPr>
    </w:p>
    <w:p w14:paraId="54BEADFD" w14:textId="77777777" w:rsidR="00C032F3" w:rsidRDefault="00C032F3" w:rsidP="006523F5">
      <w:pPr>
        <w:pStyle w:val="3"/>
        <w:ind w:firstLine="709"/>
        <w:contextualSpacing/>
        <w:jc w:val="right"/>
      </w:pPr>
    </w:p>
    <w:p w14:paraId="3225A734" w14:textId="77777777" w:rsidR="00C032F3" w:rsidRDefault="00C032F3" w:rsidP="006523F5">
      <w:pPr>
        <w:pStyle w:val="3"/>
        <w:ind w:firstLine="709"/>
        <w:contextualSpacing/>
        <w:jc w:val="right"/>
      </w:pPr>
    </w:p>
    <w:p w14:paraId="698C416B" w14:textId="77777777" w:rsidR="00C032F3" w:rsidRDefault="00C032F3" w:rsidP="006523F5">
      <w:pPr>
        <w:pStyle w:val="3"/>
        <w:ind w:firstLine="709"/>
        <w:contextualSpacing/>
        <w:jc w:val="right"/>
      </w:pPr>
    </w:p>
    <w:p w14:paraId="44B6834F" w14:textId="77777777" w:rsidR="00C032F3" w:rsidRDefault="00C032F3" w:rsidP="006523F5">
      <w:pPr>
        <w:pStyle w:val="3"/>
        <w:ind w:firstLine="709"/>
        <w:contextualSpacing/>
        <w:jc w:val="right"/>
      </w:pPr>
    </w:p>
    <w:p w14:paraId="74E22F8C" w14:textId="77777777" w:rsidR="00F55D77" w:rsidRDefault="00F55D77" w:rsidP="006523F5">
      <w:pPr>
        <w:pStyle w:val="3"/>
        <w:ind w:firstLine="709"/>
        <w:contextualSpacing/>
        <w:jc w:val="right"/>
      </w:pPr>
    </w:p>
    <w:p w14:paraId="132E16B4" w14:textId="0D21AF52" w:rsidR="006523F5" w:rsidRPr="00B64A2B" w:rsidRDefault="006523F5" w:rsidP="006523F5">
      <w:pPr>
        <w:pStyle w:val="3"/>
        <w:ind w:firstLine="709"/>
        <w:contextualSpacing/>
        <w:jc w:val="right"/>
      </w:pPr>
      <w:r w:rsidRPr="00B64A2B">
        <w:lastRenderedPageBreak/>
        <w:t>Приложение № 3</w:t>
      </w:r>
    </w:p>
    <w:p w14:paraId="6A29AFCF" w14:textId="77777777" w:rsidR="006523F5" w:rsidRPr="00B64A2B" w:rsidRDefault="006523F5" w:rsidP="006523F5">
      <w:pPr>
        <w:pStyle w:val="3"/>
        <w:ind w:firstLine="709"/>
        <w:contextualSpacing/>
        <w:jc w:val="right"/>
      </w:pPr>
      <w:r w:rsidRPr="00B64A2B">
        <w:t>к коллективному договору</w:t>
      </w:r>
    </w:p>
    <w:p w14:paraId="386CD124" w14:textId="5495FB2A" w:rsidR="006523F5" w:rsidRPr="00B64A2B" w:rsidRDefault="00A00891" w:rsidP="006523F5">
      <w:pPr>
        <w:pStyle w:val="3"/>
        <w:ind w:firstLine="709"/>
        <w:contextualSpacing/>
        <w:jc w:val="right"/>
      </w:pPr>
      <w:r w:rsidRPr="00B64A2B">
        <w:t xml:space="preserve">от </w:t>
      </w:r>
      <w:r w:rsidR="007B2383">
        <w:t>«</w:t>
      </w:r>
      <w:r w:rsidRPr="00B64A2B">
        <w:t>__</w:t>
      </w:r>
      <w:r w:rsidR="007B2383">
        <w:t>»</w:t>
      </w:r>
      <w:r w:rsidRPr="00B64A2B">
        <w:t>__________ 2023</w:t>
      </w:r>
      <w:r w:rsidR="006523F5" w:rsidRPr="00B64A2B">
        <w:t xml:space="preserve"> г.</w:t>
      </w:r>
    </w:p>
    <w:p w14:paraId="76B950B7" w14:textId="77777777" w:rsidR="00AF44D6" w:rsidRPr="00B64A2B" w:rsidRDefault="00AF44D6" w:rsidP="00E94E79">
      <w:pPr>
        <w:pStyle w:val="3"/>
        <w:ind w:firstLine="709"/>
        <w:contextualSpacing/>
        <w:jc w:val="right"/>
      </w:pPr>
    </w:p>
    <w:p w14:paraId="604FA64B" w14:textId="77777777" w:rsidR="006523F5" w:rsidRPr="00B64A2B" w:rsidRDefault="006523F5" w:rsidP="00E94E79">
      <w:pPr>
        <w:pStyle w:val="3"/>
        <w:ind w:firstLine="709"/>
        <w:contextualSpacing/>
        <w:jc w:val="right"/>
      </w:pPr>
    </w:p>
    <w:p w14:paraId="528B75B8" w14:textId="77777777" w:rsidR="00CA51D1" w:rsidRPr="00B64A2B" w:rsidRDefault="00CA51D1" w:rsidP="00CA51D1">
      <w:pPr>
        <w:jc w:val="center"/>
        <w:rPr>
          <w:b/>
          <w:sz w:val="28"/>
          <w:szCs w:val="28"/>
        </w:rPr>
      </w:pPr>
      <w:r w:rsidRPr="00B64A2B">
        <w:rPr>
          <w:b/>
          <w:sz w:val="28"/>
          <w:szCs w:val="28"/>
        </w:rPr>
        <w:t>График</w:t>
      </w:r>
    </w:p>
    <w:p w14:paraId="4B2FFDA4" w14:textId="52071D4A" w:rsidR="00CA51D1" w:rsidRPr="00B64A2B" w:rsidRDefault="00CA51D1" w:rsidP="00CA51D1">
      <w:pPr>
        <w:jc w:val="center"/>
        <w:rPr>
          <w:b/>
          <w:sz w:val="28"/>
          <w:szCs w:val="28"/>
        </w:rPr>
      </w:pPr>
      <w:r w:rsidRPr="00B64A2B">
        <w:rPr>
          <w:b/>
          <w:sz w:val="28"/>
          <w:szCs w:val="28"/>
        </w:rPr>
        <w:t xml:space="preserve">работы сотрудников МБУ ДО </w:t>
      </w:r>
      <w:r w:rsidR="007B2383">
        <w:rPr>
          <w:b/>
          <w:sz w:val="28"/>
          <w:szCs w:val="28"/>
        </w:rPr>
        <w:t>«</w:t>
      </w:r>
      <w:r w:rsidRPr="00B64A2B">
        <w:rPr>
          <w:b/>
          <w:sz w:val="28"/>
          <w:szCs w:val="28"/>
        </w:rPr>
        <w:t>СШ № 1</w:t>
      </w:r>
      <w:r w:rsidR="007B2383">
        <w:rPr>
          <w:b/>
          <w:sz w:val="28"/>
          <w:szCs w:val="28"/>
        </w:rPr>
        <w:t>»</w:t>
      </w:r>
    </w:p>
    <w:p w14:paraId="0B2268B4" w14:textId="59CBB1DF" w:rsidR="00CA51D1" w:rsidRPr="00B64A2B" w:rsidRDefault="00CA51D1" w:rsidP="00CA51D1">
      <w:pPr>
        <w:jc w:val="center"/>
        <w:rPr>
          <w:b/>
          <w:sz w:val="28"/>
          <w:szCs w:val="28"/>
        </w:rPr>
      </w:pPr>
      <w:r w:rsidRPr="00B64A2B">
        <w:rPr>
          <w:b/>
          <w:sz w:val="28"/>
          <w:szCs w:val="28"/>
        </w:rPr>
        <w:t xml:space="preserve"> на 202</w:t>
      </w:r>
      <w:r w:rsidR="00A00891" w:rsidRPr="00B64A2B">
        <w:rPr>
          <w:b/>
          <w:sz w:val="28"/>
          <w:szCs w:val="28"/>
        </w:rPr>
        <w:t>3</w:t>
      </w:r>
      <w:r w:rsidRPr="00B64A2B">
        <w:rPr>
          <w:b/>
          <w:sz w:val="28"/>
          <w:szCs w:val="28"/>
        </w:rPr>
        <w:t xml:space="preserve"> г.</w:t>
      </w:r>
    </w:p>
    <w:p w14:paraId="421778FD" w14:textId="77777777" w:rsidR="00CA51D1" w:rsidRPr="00B64A2B" w:rsidRDefault="00CA51D1" w:rsidP="00CA51D1">
      <w:pPr>
        <w:jc w:val="center"/>
        <w:rPr>
          <w:sz w:val="28"/>
          <w:szCs w:val="28"/>
        </w:rPr>
      </w:pPr>
    </w:p>
    <w:p w14:paraId="19895336" w14:textId="77777777" w:rsidR="00CA51D1" w:rsidRPr="00B64A2B" w:rsidRDefault="00CA51D1" w:rsidP="00CA51D1">
      <w:pPr>
        <w:numPr>
          <w:ilvl w:val="0"/>
          <w:numId w:val="27"/>
        </w:numPr>
        <w:rPr>
          <w:b/>
          <w:sz w:val="28"/>
          <w:szCs w:val="28"/>
        </w:rPr>
      </w:pPr>
      <w:r w:rsidRPr="00B64A2B">
        <w:rPr>
          <w:b/>
          <w:sz w:val="28"/>
          <w:szCs w:val="28"/>
        </w:rPr>
        <w:t xml:space="preserve">Административный персонал: </w:t>
      </w:r>
    </w:p>
    <w:p w14:paraId="4449F52A" w14:textId="77777777" w:rsidR="00CA51D1" w:rsidRPr="00B64A2B" w:rsidRDefault="00CA51D1" w:rsidP="00CA51D1">
      <w:pPr>
        <w:ind w:left="360"/>
        <w:rPr>
          <w:sz w:val="28"/>
          <w:szCs w:val="28"/>
        </w:rPr>
      </w:pPr>
    </w:p>
    <w:p w14:paraId="644F2F16" w14:textId="77777777" w:rsidR="00CA51D1" w:rsidRPr="00B64A2B" w:rsidRDefault="00CA51D1" w:rsidP="00CA51D1">
      <w:pPr>
        <w:ind w:left="360"/>
        <w:rPr>
          <w:sz w:val="28"/>
          <w:szCs w:val="28"/>
          <w:u w:val="single"/>
        </w:rPr>
      </w:pPr>
      <w:r w:rsidRPr="00B64A2B">
        <w:rPr>
          <w:sz w:val="28"/>
          <w:szCs w:val="28"/>
          <w:u w:val="single"/>
        </w:rPr>
        <w:t>Директор</w:t>
      </w:r>
    </w:p>
    <w:p w14:paraId="4CCE4F3C" w14:textId="77777777" w:rsidR="00CA51D1" w:rsidRPr="00B64A2B" w:rsidRDefault="00CA51D1" w:rsidP="00CA51D1">
      <w:pPr>
        <w:ind w:left="360"/>
        <w:rPr>
          <w:sz w:val="28"/>
          <w:szCs w:val="28"/>
        </w:rPr>
      </w:pPr>
      <w:r w:rsidRPr="00B64A2B">
        <w:rPr>
          <w:sz w:val="28"/>
          <w:szCs w:val="28"/>
        </w:rPr>
        <w:t>Пятидневная рабочая неделя (40 часов)</w:t>
      </w:r>
    </w:p>
    <w:p w14:paraId="21C28E62" w14:textId="77777777" w:rsidR="00CA51D1" w:rsidRPr="00B64A2B" w:rsidRDefault="00CA51D1" w:rsidP="00CA51D1">
      <w:pPr>
        <w:ind w:left="360"/>
        <w:rPr>
          <w:i/>
          <w:sz w:val="28"/>
          <w:szCs w:val="28"/>
        </w:rPr>
      </w:pPr>
      <w:r w:rsidRPr="00B64A2B">
        <w:rPr>
          <w:i/>
          <w:sz w:val="28"/>
          <w:szCs w:val="28"/>
        </w:rPr>
        <w:t>Понедельник-четверг:</w:t>
      </w:r>
    </w:p>
    <w:p w14:paraId="3FDD1A6C" w14:textId="77777777" w:rsidR="00CA51D1" w:rsidRPr="00B64A2B" w:rsidRDefault="00CA51D1" w:rsidP="00CA51D1">
      <w:pPr>
        <w:ind w:left="360"/>
        <w:rPr>
          <w:sz w:val="28"/>
          <w:szCs w:val="28"/>
        </w:rPr>
      </w:pPr>
      <w:r w:rsidRPr="00B64A2B">
        <w:rPr>
          <w:sz w:val="28"/>
          <w:szCs w:val="28"/>
        </w:rPr>
        <w:t>Время работы 8.00</w:t>
      </w:r>
      <w:r w:rsidRPr="00B64A2B">
        <w:rPr>
          <w:sz w:val="28"/>
          <w:szCs w:val="28"/>
          <w:vertAlign w:val="superscript"/>
        </w:rPr>
        <w:t xml:space="preserve"> </w:t>
      </w:r>
      <w:r w:rsidRPr="00B64A2B">
        <w:rPr>
          <w:sz w:val="28"/>
          <w:szCs w:val="28"/>
        </w:rPr>
        <w:t>– 17.00</w:t>
      </w:r>
    </w:p>
    <w:p w14:paraId="204B6C64" w14:textId="77777777" w:rsidR="00CA51D1" w:rsidRPr="00B64A2B" w:rsidRDefault="00CA51D1" w:rsidP="00CA51D1">
      <w:pPr>
        <w:ind w:left="360"/>
        <w:rPr>
          <w:sz w:val="28"/>
          <w:szCs w:val="28"/>
        </w:rPr>
      </w:pPr>
      <w:r w:rsidRPr="00B64A2B">
        <w:rPr>
          <w:sz w:val="28"/>
          <w:szCs w:val="28"/>
        </w:rPr>
        <w:t>Перерыв 12.00</w:t>
      </w:r>
      <w:r w:rsidRPr="00B64A2B">
        <w:rPr>
          <w:sz w:val="28"/>
          <w:szCs w:val="28"/>
          <w:vertAlign w:val="superscript"/>
        </w:rPr>
        <w:t xml:space="preserve"> </w:t>
      </w:r>
      <w:r w:rsidRPr="00B64A2B">
        <w:rPr>
          <w:sz w:val="28"/>
          <w:szCs w:val="28"/>
        </w:rPr>
        <w:t>– 12.48</w:t>
      </w:r>
    </w:p>
    <w:p w14:paraId="0889F2ED" w14:textId="77777777" w:rsidR="00CA51D1" w:rsidRPr="00B64A2B" w:rsidRDefault="00CA51D1" w:rsidP="00CA51D1">
      <w:pPr>
        <w:ind w:left="360"/>
        <w:rPr>
          <w:i/>
          <w:sz w:val="28"/>
          <w:szCs w:val="28"/>
        </w:rPr>
      </w:pPr>
      <w:r w:rsidRPr="00B64A2B">
        <w:rPr>
          <w:i/>
          <w:sz w:val="28"/>
          <w:szCs w:val="28"/>
        </w:rPr>
        <w:t>Пятница:</w:t>
      </w:r>
    </w:p>
    <w:p w14:paraId="2F392339" w14:textId="77777777" w:rsidR="00CA51D1" w:rsidRPr="00B64A2B" w:rsidRDefault="00CA51D1" w:rsidP="00CA51D1">
      <w:pPr>
        <w:ind w:left="360"/>
        <w:rPr>
          <w:sz w:val="28"/>
          <w:szCs w:val="28"/>
        </w:rPr>
      </w:pPr>
      <w:r w:rsidRPr="00B64A2B">
        <w:rPr>
          <w:sz w:val="28"/>
          <w:szCs w:val="28"/>
        </w:rPr>
        <w:t>Время работы 8.00</w:t>
      </w:r>
      <w:r w:rsidRPr="00B64A2B">
        <w:rPr>
          <w:sz w:val="28"/>
          <w:szCs w:val="28"/>
          <w:vertAlign w:val="superscript"/>
        </w:rPr>
        <w:t xml:space="preserve"> </w:t>
      </w:r>
      <w:r w:rsidRPr="00B64A2B">
        <w:rPr>
          <w:sz w:val="28"/>
          <w:szCs w:val="28"/>
        </w:rPr>
        <w:t>– 16.00</w:t>
      </w:r>
    </w:p>
    <w:p w14:paraId="3E09133B" w14:textId="77777777" w:rsidR="00CA51D1" w:rsidRPr="00B64A2B" w:rsidRDefault="00CA51D1" w:rsidP="00CA51D1">
      <w:pPr>
        <w:ind w:left="360"/>
        <w:rPr>
          <w:sz w:val="28"/>
          <w:szCs w:val="28"/>
        </w:rPr>
      </w:pPr>
      <w:r w:rsidRPr="00B64A2B">
        <w:rPr>
          <w:sz w:val="28"/>
          <w:szCs w:val="28"/>
        </w:rPr>
        <w:t>Перерыв 12.00</w:t>
      </w:r>
      <w:r w:rsidRPr="00B64A2B">
        <w:rPr>
          <w:sz w:val="28"/>
          <w:szCs w:val="28"/>
          <w:vertAlign w:val="superscript"/>
        </w:rPr>
        <w:t xml:space="preserve"> </w:t>
      </w:r>
      <w:r w:rsidRPr="00B64A2B">
        <w:rPr>
          <w:sz w:val="28"/>
          <w:szCs w:val="28"/>
        </w:rPr>
        <w:t>– 12.48</w:t>
      </w:r>
    </w:p>
    <w:p w14:paraId="7D3389E2" w14:textId="77777777" w:rsidR="00CA51D1" w:rsidRPr="00B64A2B" w:rsidRDefault="00CA51D1" w:rsidP="00CA51D1">
      <w:pPr>
        <w:ind w:left="360"/>
        <w:rPr>
          <w:sz w:val="28"/>
          <w:szCs w:val="28"/>
          <w:u w:val="single"/>
        </w:rPr>
      </w:pPr>
      <w:r w:rsidRPr="00B64A2B">
        <w:rPr>
          <w:sz w:val="28"/>
          <w:szCs w:val="28"/>
        </w:rPr>
        <w:t>Выходные дни: суббота и воскресенье</w:t>
      </w:r>
    </w:p>
    <w:p w14:paraId="3D3D9FEF" w14:textId="77777777" w:rsidR="00CA51D1" w:rsidRPr="00B64A2B" w:rsidRDefault="00CA51D1" w:rsidP="00CA51D1">
      <w:pPr>
        <w:ind w:left="360"/>
        <w:rPr>
          <w:sz w:val="28"/>
          <w:szCs w:val="28"/>
          <w:u w:val="single"/>
        </w:rPr>
      </w:pPr>
    </w:p>
    <w:p w14:paraId="002D5EFB" w14:textId="22D79855" w:rsidR="00CA51D1" w:rsidRPr="00B64A2B" w:rsidRDefault="00CA51D1" w:rsidP="00CA51D1">
      <w:pPr>
        <w:ind w:left="360"/>
        <w:rPr>
          <w:sz w:val="28"/>
          <w:szCs w:val="28"/>
          <w:u w:val="single"/>
        </w:rPr>
      </w:pPr>
      <w:r w:rsidRPr="00B64A2B">
        <w:rPr>
          <w:sz w:val="28"/>
          <w:szCs w:val="28"/>
          <w:u w:val="single"/>
        </w:rPr>
        <w:t xml:space="preserve">Заместитель </w:t>
      </w:r>
      <w:r w:rsidR="00CF53EE">
        <w:rPr>
          <w:sz w:val="28"/>
          <w:szCs w:val="28"/>
          <w:u w:val="single"/>
        </w:rPr>
        <w:t xml:space="preserve">директора </w:t>
      </w:r>
      <w:r w:rsidRPr="00B64A2B">
        <w:rPr>
          <w:sz w:val="28"/>
          <w:szCs w:val="28"/>
          <w:u w:val="single"/>
        </w:rPr>
        <w:t>по УВР</w:t>
      </w:r>
    </w:p>
    <w:p w14:paraId="67A17DC7" w14:textId="77777777" w:rsidR="00CA51D1" w:rsidRPr="00B64A2B" w:rsidRDefault="00CA51D1" w:rsidP="00CA51D1">
      <w:pPr>
        <w:ind w:left="360"/>
        <w:rPr>
          <w:sz w:val="28"/>
          <w:szCs w:val="28"/>
        </w:rPr>
      </w:pPr>
      <w:r w:rsidRPr="00B64A2B">
        <w:rPr>
          <w:sz w:val="28"/>
          <w:szCs w:val="28"/>
        </w:rPr>
        <w:t>Пятидневная рабочая неделя (40 часов)</w:t>
      </w:r>
    </w:p>
    <w:p w14:paraId="396316C8" w14:textId="77777777" w:rsidR="00CA51D1" w:rsidRPr="00B64A2B" w:rsidRDefault="00CA51D1" w:rsidP="00CA51D1">
      <w:pPr>
        <w:ind w:left="360"/>
        <w:rPr>
          <w:i/>
          <w:sz w:val="28"/>
          <w:szCs w:val="28"/>
        </w:rPr>
      </w:pPr>
      <w:r w:rsidRPr="00B64A2B">
        <w:rPr>
          <w:i/>
          <w:sz w:val="28"/>
          <w:szCs w:val="28"/>
        </w:rPr>
        <w:t>Понедельник-четверг:</w:t>
      </w:r>
    </w:p>
    <w:p w14:paraId="296DD691" w14:textId="77777777" w:rsidR="00CA51D1" w:rsidRPr="00B64A2B" w:rsidRDefault="00CA51D1" w:rsidP="00CA51D1">
      <w:pPr>
        <w:ind w:left="360"/>
        <w:rPr>
          <w:sz w:val="28"/>
          <w:szCs w:val="28"/>
        </w:rPr>
      </w:pPr>
      <w:r w:rsidRPr="00B64A2B">
        <w:rPr>
          <w:sz w:val="28"/>
          <w:szCs w:val="28"/>
        </w:rPr>
        <w:t>Время работы 8.00</w:t>
      </w:r>
      <w:r w:rsidRPr="00B64A2B">
        <w:rPr>
          <w:sz w:val="28"/>
          <w:szCs w:val="28"/>
          <w:vertAlign w:val="superscript"/>
        </w:rPr>
        <w:t xml:space="preserve"> </w:t>
      </w:r>
      <w:r w:rsidRPr="00B64A2B">
        <w:rPr>
          <w:sz w:val="28"/>
          <w:szCs w:val="28"/>
        </w:rPr>
        <w:t>– 17.00</w:t>
      </w:r>
    </w:p>
    <w:p w14:paraId="75CD3F55" w14:textId="77777777" w:rsidR="00CA51D1" w:rsidRPr="00B64A2B" w:rsidRDefault="00CA51D1" w:rsidP="00CA51D1">
      <w:pPr>
        <w:ind w:left="360"/>
        <w:rPr>
          <w:sz w:val="28"/>
          <w:szCs w:val="28"/>
        </w:rPr>
      </w:pPr>
      <w:r w:rsidRPr="00B64A2B">
        <w:rPr>
          <w:sz w:val="28"/>
          <w:szCs w:val="28"/>
        </w:rPr>
        <w:t>Перерыв 12.00</w:t>
      </w:r>
      <w:r w:rsidRPr="00B64A2B">
        <w:rPr>
          <w:sz w:val="28"/>
          <w:szCs w:val="28"/>
          <w:vertAlign w:val="superscript"/>
        </w:rPr>
        <w:t xml:space="preserve"> </w:t>
      </w:r>
      <w:r w:rsidRPr="00B64A2B">
        <w:rPr>
          <w:sz w:val="28"/>
          <w:szCs w:val="28"/>
        </w:rPr>
        <w:t>– 12.48</w:t>
      </w:r>
    </w:p>
    <w:p w14:paraId="5E0384BB" w14:textId="77777777" w:rsidR="00CA51D1" w:rsidRPr="00B64A2B" w:rsidRDefault="00CA51D1" w:rsidP="00CA51D1">
      <w:pPr>
        <w:ind w:left="360"/>
        <w:rPr>
          <w:i/>
          <w:sz w:val="28"/>
          <w:szCs w:val="28"/>
        </w:rPr>
      </w:pPr>
      <w:r w:rsidRPr="00B64A2B">
        <w:rPr>
          <w:i/>
          <w:sz w:val="28"/>
          <w:szCs w:val="28"/>
        </w:rPr>
        <w:t>Пятница:</w:t>
      </w:r>
    </w:p>
    <w:p w14:paraId="4807E6A8" w14:textId="77777777" w:rsidR="00CA51D1" w:rsidRPr="00B64A2B" w:rsidRDefault="00CA51D1" w:rsidP="00CA51D1">
      <w:pPr>
        <w:ind w:left="360"/>
        <w:rPr>
          <w:sz w:val="28"/>
          <w:szCs w:val="28"/>
        </w:rPr>
      </w:pPr>
      <w:r w:rsidRPr="00B64A2B">
        <w:rPr>
          <w:sz w:val="28"/>
          <w:szCs w:val="28"/>
        </w:rPr>
        <w:t>Время работы 8.00</w:t>
      </w:r>
      <w:r w:rsidRPr="00B64A2B">
        <w:rPr>
          <w:sz w:val="28"/>
          <w:szCs w:val="28"/>
          <w:vertAlign w:val="superscript"/>
        </w:rPr>
        <w:t xml:space="preserve"> </w:t>
      </w:r>
      <w:r w:rsidRPr="00B64A2B">
        <w:rPr>
          <w:sz w:val="28"/>
          <w:szCs w:val="28"/>
        </w:rPr>
        <w:t>– 16.00</w:t>
      </w:r>
    </w:p>
    <w:p w14:paraId="72288402" w14:textId="77777777" w:rsidR="00CA51D1" w:rsidRPr="00B64A2B" w:rsidRDefault="00CA51D1" w:rsidP="00CA51D1">
      <w:pPr>
        <w:ind w:left="360"/>
        <w:rPr>
          <w:sz w:val="28"/>
          <w:szCs w:val="28"/>
        </w:rPr>
      </w:pPr>
      <w:r w:rsidRPr="00B64A2B">
        <w:rPr>
          <w:sz w:val="28"/>
          <w:szCs w:val="28"/>
        </w:rPr>
        <w:t>Перерыв 12.00</w:t>
      </w:r>
      <w:r w:rsidRPr="00B64A2B">
        <w:rPr>
          <w:sz w:val="28"/>
          <w:szCs w:val="28"/>
          <w:vertAlign w:val="superscript"/>
        </w:rPr>
        <w:t xml:space="preserve"> </w:t>
      </w:r>
      <w:r w:rsidRPr="00B64A2B">
        <w:rPr>
          <w:sz w:val="28"/>
          <w:szCs w:val="28"/>
        </w:rPr>
        <w:t>– 12.48</w:t>
      </w:r>
    </w:p>
    <w:p w14:paraId="175D3DC9" w14:textId="77777777" w:rsidR="00CA51D1" w:rsidRPr="00B64A2B" w:rsidRDefault="00CA51D1" w:rsidP="00CA51D1">
      <w:pPr>
        <w:ind w:left="360"/>
        <w:rPr>
          <w:sz w:val="28"/>
          <w:szCs w:val="28"/>
          <w:u w:val="single"/>
        </w:rPr>
      </w:pPr>
      <w:r w:rsidRPr="00B64A2B">
        <w:rPr>
          <w:sz w:val="28"/>
          <w:szCs w:val="28"/>
        </w:rPr>
        <w:t>Выходные дни: суббота и воскресенье</w:t>
      </w:r>
    </w:p>
    <w:p w14:paraId="6F1801A3" w14:textId="77777777" w:rsidR="00CA51D1" w:rsidRPr="00B64A2B" w:rsidRDefault="00CA51D1" w:rsidP="00CA51D1">
      <w:pPr>
        <w:ind w:left="360"/>
        <w:rPr>
          <w:sz w:val="28"/>
          <w:szCs w:val="28"/>
          <w:u w:val="single"/>
        </w:rPr>
      </w:pPr>
    </w:p>
    <w:p w14:paraId="0703BE35" w14:textId="57779D3A" w:rsidR="00CA51D1" w:rsidRPr="00B64A2B" w:rsidRDefault="00CF53EE" w:rsidP="00CA51D1">
      <w:pPr>
        <w:ind w:left="360"/>
        <w:rPr>
          <w:sz w:val="28"/>
          <w:szCs w:val="28"/>
          <w:u w:val="single"/>
        </w:rPr>
      </w:pPr>
      <w:r>
        <w:rPr>
          <w:sz w:val="28"/>
          <w:szCs w:val="28"/>
          <w:u w:val="single"/>
        </w:rPr>
        <w:t>Заместитель</w:t>
      </w:r>
      <w:r w:rsidR="00CA51D1" w:rsidRPr="00B64A2B">
        <w:rPr>
          <w:sz w:val="28"/>
          <w:szCs w:val="28"/>
          <w:u w:val="single"/>
        </w:rPr>
        <w:t xml:space="preserve"> директора по АХЧ</w:t>
      </w:r>
    </w:p>
    <w:p w14:paraId="35A4B1A0" w14:textId="77777777" w:rsidR="00CA51D1" w:rsidRPr="00B64A2B" w:rsidRDefault="00CA51D1" w:rsidP="00CA51D1">
      <w:pPr>
        <w:ind w:left="360"/>
        <w:rPr>
          <w:sz w:val="28"/>
          <w:szCs w:val="28"/>
        </w:rPr>
      </w:pPr>
      <w:r w:rsidRPr="00B64A2B">
        <w:rPr>
          <w:sz w:val="28"/>
          <w:szCs w:val="28"/>
        </w:rPr>
        <w:t>Пятидневная рабочая неделя (40 часов)</w:t>
      </w:r>
    </w:p>
    <w:p w14:paraId="0A3F0DB6" w14:textId="77777777" w:rsidR="00CA51D1" w:rsidRPr="00B64A2B" w:rsidRDefault="00CA51D1" w:rsidP="00CA51D1">
      <w:pPr>
        <w:ind w:left="360"/>
        <w:rPr>
          <w:i/>
          <w:sz w:val="28"/>
          <w:szCs w:val="28"/>
        </w:rPr>
      </w:pPr>
      <w:r w:rsidRPr="00B64A2B">
        <w:rPr>
          <w:i/>
          <w:sz w:val="28"/>
          <w:szCs w:val="28"/>
        </w:rPr>
        <w:t>Понедельник-четверг:</w:t>
      </w:r>
    </w:p>
    <w:p w14:paraId="2FFDB6A4" w14:textId="77777777" w:rsidR="00CA51D1" w:rsidRPr="00B64A2B" w:rsidRDefault="00CA51D1" w:rsidP="00CA51D1">
      <w:pPr>
        <w:ind w:left="360"/>
        <w:rPr>
          <w:sz w:val="28"/>
          <w:szCs w:val="28"/>
        </w:rPr>
      </w:pPr>
      <w:r w:rsidRPr="00B64A2B">
        <w:rPr>
          <w:sz w:val="28"/>
          <w:szCs w:val="28"/>
        </w:rPr>
        <w:t>Время работы 8.00</w:t>
      </w:r>
      <w:r w:rsidRPr="00B64A2B">
        <w:rPr>
          <w:sz w:val="28"/>
          <w:szCs w:val="28"/>
          <w:vertAlign w:val="superscript"/>
        </w:rPr>
        <w:t xml:space="preserve"> </w:t>
      </w:r>
      <w:r w:rsidRPr="00B64A2B">
        <w:rPr>
          <w:sz w:val="28"/>
          <w:szCs w:val="28"/>
        </w:rPr>
        <w:t>– 17.00</w:t>
      </w:r>
    </w:p>
    <w:p w14:paraId="33547BE8" w14:textId="77777777" w:rsidR="00CA51D1" w:rsidRPr="00B64A2B" w:rsidRDefault="00CA51D1" w:rsidP="00CA51D1">
      <w:pPr>
        <w:ind w:left="360"/>
        <w:rPr>
          <w:sz w:val="28"/>
          <w:szCs w:val="28"/>
        </w:rPr>
      </w:pPr>
      <w:r w:rsidRPr="00B64A2B">
        <w:rPr>
          <w:sz w:val="28"/>
          <w:szCs w:val="28"/>
        </w:rPr>
        <w:t>Перерыв 12.00</w:t>
      </w:r>
      <w:r w:rsidRPr="00B64A2B">
        <w:rPr>
          <w:sz w:val="28"/>
          <w:szCs w:val="28"/>
          <w:vertAlign w:val="superscript"/>
        </w:rPr>
        <w:t xml:space="preserve"> </w:t>
      </w:r>
      <w:r w:rsidRPr="00B64A2B">
        <w:rPr>
          <w:sz w:val="28"/>
          <w:szCs w:val="28"/>
        </w:rPr>
        <w:t>– 12.48</w:t>
      </w:r>
    </w:p>
    <w:p w14:paraId="4B225450" w14:textId="77777777" w:rsidR="00CA51D1" w:rsidRPr="00B64A2B" w:rsidRDefault="00CA51D1" w:rsidP="00CA51D1">
      <w:pPr>
        <w:ind w:left="360"/>
        <w:rPr>
          <w:i/>
          <w:sz w:val="28"/>
          <w:szCs w:val="28"/>
        </w:rPr>
      </w:pPr>
      <w:r w:rsidRPr="00B64A2B">
        <w:rPr>
          <w:i/>
          <w:sz w:val="28"/>
          <w:szCs w:val="28"/>
        </w:rPr>
        <w:t>Пятница:</w:t>
      </w:r>
    </w:p>
    <w:p w14:paraId="7F096384" w14:textId="77777777" w:rsidR="00CA51D1" w:rsidRPr="00B64A2B" w:rsidRDefault="00CA51D1" w:rsidP="00CA51D1">
      <w:pPr>
        <w:ind w:left="360"/>
        <w:rPr>
          <w:sz w:val="28"/>
          <w:szCs w:val="28"/>
        </w:rPr>
      </w:pPr>
      <w:r w:rsidRPr="00B64A2B">
        <w:rPr>
          <w:sz w:val="28"/>
          <w:szCs w:val="28"/>
        </w:rPr>
        <w:t>Время работы 8.00</w:t>
      </w:r>
      <w:r w:rsidRPr="00B64A2B">
        <w:rPr>
          <w:sz w:val="28"/>
          <w:szCs w:val="28"/>
          <w:vertAlign w:val="superscript"/>
        </w:rPr>
        <w:t xml:space="preserve"> </w:t>
      </w:r>
      <w:r w:rsidRPr="00B64A2B">
        <w:rPr>
          <w:sz w:val="28"/>
          <w:szCs w:val="28"/>
        </w:rPr>
        <w:t>– 16.00</w:t>
      </w:r>
    </w:p>
    <w:p w14:paraId="263BB2B8" w14:textId="77777777" w:rsidR="00CA51D1" w:rsidRPr="00B64A2B" w:rsidRDefault="00CA51D1" w:rsidP="00CA51D1">
      <w:pPr>
        <w:ind w:left="360"/>
        <w:rPr>
          <w:sz w:val="28"/>
          <w:szCs w:val="28"/>
        </w:rPr>
      </w:pPr>
      <w:r w:rsidRPr="00B64A2B">
        <w:rPr>
          <w:sz w:val="28"/>
          <w:szCs w:val="28"/>
        </w:rPr>
        <w:t>Перерыв 12.00</w:t>
      </w:r>
      <w:r w:rsidRPr="00B64A2B">
        <w:rPr>
          <w:sz w:val="28"/>
          <w:szCs w:val="28"/>
          <w:vertAlign w:val="superscript"/>
        </w:rPr>
        <w:t xml:space="preserve"> </w:t>
      </w:r>
      <w:r w:rsidRPr="00B64A2B">
        <w:rPr>
          <w:sz w:val="28"/>
          <w:szCs w:val="28"/>
        </w:rPr>
        <w:t>– 12.48</w:t>
      </w:r>
    </w:p>
    <w:p w14:paraId="5B4408BF" w14:textId="77777777" w:rsidR="00CA51D1" w:rsidRPr="00B64A2B" w:rsidRDefault="00CA51D1" w:rsidP="00CA51D1">
      <w:pPr>
        <w:ind w:left="360"/>
        <w:rPr>
          <w:sz w:val="28"/>
          <w:szCs w:val="28"/>
          <w:u w:val="single"/>
        </w:rPr>
      </w:pPr>
      <w:r w:rsidRPr="00B64A2B">
        <w:rPr>
          <w:sz w:val="28"/>
          <w:szCs w:val="28"/>
        </w:rPr>
        <w:t>Выходные дни: суббота и воскресенье</w:t>
      </w:r>
    </w:p>
    <w:p w14:paraId="5C10614D" w14:textId="4B5B7760" w:rsidR="00CA51D1" w:rsidRPr="00B64A2B" w:rsidRDefault="00CA51D1" w:rsidP="00CA51D1">
      <w:pPr>
        <w:ind w:firstLine="426"/>
        <w:rPr>
          <w:sz w:val="28"/>
          <w:szCs w:val="28"/>
          <w:u w:val="single"/>
        </w:rPr>
      </w:pPr>
    </w:p>
    <w:p w14:paraId="7B719F9C" w14:textId="77777777" w:rsidR="00CA51D1" w:rsidRPr="00B64A2B" w:rsidRDefault="00CA51D1" w:rsidP="00CA51D1">
      <w:pPr>
        <w:ind w:left="360"/>
        <w:rPr>
          <w:i/>
          <w:sz w:val="28"/>
          <w:szCs w:val="28"/>
          <w:u w:val="single"/>
        </w:rPr>
      </w:pPr>
      <w:r w:rsidRPr="00B64A2B">
        <w:rPr>
          <w:sz w:val="28"/>
          <w:szCs w:val="28"/>
          <w:u w:val="single"/>
        </w:rPr>
        <w:t xml:space="preserve">Методист </w:t>
      </w:r>
      <w:r w:rsidRPr="00B64A2B">
        <w:rPr>
          <w:i/>
          <w:sz w:val="28"/>
          <w:szCs w:val="28"/>
          <w:u w:val="single"/>
        </w:rPr>
        <w:t>(совместитель)</w:t>
      </w:r>
    </w:p>
    <w:p w14:paraId="51051F4E" w14:textId="77777777" w:rsidR="00CA51D1" w:rsidRPr="00B64A2B" w:rsidRDefault="00CA51D1" w:rsidP="00CA51D1">
      <w:pPr>
        <w:ind w:left="360"/>
        <w:rPr>
          <w:sz w:val="28"/>
          <w:szCs w:val="28"/>
        </w:rPr>
      </w:pPr>
      <w:r w:rsidRPr="00B64A2B">
        <w:rPr>
          <w:sz w:val="28"/>
          <w:szCs w:val="28"/>
        </w:rPr>
        <w:t>Пятидневная рабочая неделя (20 часов)</w:t>
      </w:r>
    </w:p>
    <w:p w14:paraId="4C8EC216" w14:textId="0A5D9BC2" w:rsidR="00CA51D1" w:rsidRPr="00B64A2B" w:rsidRDefault="00CA51D1" w:rsidP="00CA51D1">
      <w:pPr>
        <w:ind w:left="360"/>
        <w:rPr>
          <w:sz w:val="28"/>
          <w:szCs w:val="28"/>
        </w:rPr>
      </w:pPr>
      <w:r w:rsidRPr="00B64A2B">
        <w:rPr>
          <w:i/>
          <w:sz w:val="28"/>
          <w:szCs w:val="28"/>
        </w:rPr>
        <w:t>Понедельник</w:t>
      </w:r>
      <w:r w:rsidR="005156BB">
        <w:rPr>
          <w:i/>
          <w:sz w:val="28"/>
          <w:szCs w:val="28"/>
        </w:rPr>
        <w:t>-пятница</w:t>
      </w:r>
      <w:r w:rsidRPr="00B64A2B">
        <w:rPr>
          <w:sz w:val="28"/>
          <w:szCs w:val="28"/>
        </w:rPr>
        <w:t>:</w:t>
      </w:r>
    </w:p>
    <w:p w14:paraId="1BB89C2A" w14:textId="77777777" w:rsidR="00CA51D1" w:rsidRDefault="00CA51D1" w:rsidP="00CA51D1">
      <w:pPr>
        <w:ind w:left="360"/>
        <w:rPr>
          <w:sz w:val="28"/>
          <w:szCs w:val="28"/>
        </w:rPr>
      </w:pPr>
      <w:r>
        <w:rPr>
          <w:sz w:val="28"/>
          <w:szCs w:val="28"/>
        </w:rPr>
        <w:lastRenderedPageBreak/>
        <w:t>Время работы 8.0</w:t>
      </w:r>
      <w:r w:rsidRPr="005C226D">
        <w:rPr>
          <w:sz w:val="28"/>
          <w:szCs w:val="28"/>
        </w:rPr>
        <w:t>0</w:t>
      </w:r>
      <w:r>
        <w:rPr>
          <w:sz w:val="28"/>
          <w:szCs w:val="28"/>
          <w:vertAlign w:val="superscript"/>
        </w:rPr>
        <w:t xml:space="preserve"> </w:t>
      </w:r>
      <w:r>
        <w:rPr>
          <w:sz w:val="28"/>
          <w:szCs w:val="28"/>
        </w:rPr>
        <w:t>– 12.</w:t>
      </w:r>
      <w:r w:rsidRPr="005C226D">
        <w:rPr>
          <w:sz w:val="28"/>
          <w:szCs w:val="28"/>
        </w:rPr>
        <w:t>00</w:t>
      </w:r>
    </w:p>
    <w:p w14:paraId="144BA664" w14:textId="77777777" w:rsidR="00CA51D1" w:rsidRDefault="00CA51D1" w:rsidP="00CA51D1">
      <w:pPr>
        <w:ind w:left="360"/>
        <w:rPr>
          <w:sz w:val="28"/>
          <w:szCs w:val="28"/>
          <w:u w:val="single"/>
        </w:rPr>
      </w:pPr>
      <w:r>
        <w:rPr>
          <w:sz w:val="28"/>
          <w:szCs w:val="28"/>
        </w:rPr>
        <w:t>Выходные дни: суббота и воскресенье</w:t>
      </w:r>
    </w:p>
    <w:p w14:paraId="353B0778" w14:textId="77777777" w:rsidR="00CA51D1" w:rsidRDefault="00CA51D1" w:rsidP="00CA51D1">
      <w:pPr>
        <w:ind w:left="360"/>
        <w:rPr>
          <w:sz w:val="28"/>
          <w:szCs w:val="28"/>
        </w:rPr>
      </w:pPr>
    </w:p>
    <w:p w14:paraId="349A68D3" w14:textId="77777777" w:rsidR="00CA51D1" w:rsidRPr="00EF6A3D" w:rsidRDefault="00CA51D1" w:rsidP="00CA51D1">
      <w:pPr>
        <w:ind w:left="360"/>
        <w:rPr>
          <w:sz w:val="28"/>
          <w:szCs w:val="28"/>
          <w:u w:val="single"/>
        </w:rPr>
      </w:pPr>
      <w:r w:rsidRPr="00EF6A3D">
        <w:rPr>
          <w:sz w:val="28"/>
          <w:szCs w:val="28"/>
          <w:u w:val="single"/>
        </w:rPr>
        <w:t>Юрисконсульт</w:t>
      </w:r>
      <w:r>
        <w:rPr>
          <w:sz w:val="28"/>
          <w:szCs w:val="28"/>
          <w:u w:val="single"/>
        </w:rPr>
        <w:t xml:space="preserve"> </w:t>
      </w:r>
    </w:p>
    <w:p w14:paraId="22B44584" w14:textId="77777777" w:rsidR="00CA51D1" w:rsidRDefault="00CA51D1" w:rsidP="00CA51D1">
      <w:pPr>
        <w:ind w:left="360"/>
        <w:rPr>
          <w:sz w:val="28"/>
          <w:szCs w:val="28"/>
        </w:rPr>
      </w:pPr>
      <w:r>
        <w:rPr>
          <w:sz w:val="28"/>
          <w:szCs w:val="28"/>
        </w:rPr>
        <w:t>Пятидневная рабочая неделя (40 часов)</w:t>
      </w:r>
    </w:p>
    <w:p w14:paraId="78DB8AC7" w14:textId="77777777" w:rsidR="00CA51D1" w:rsidRDefault="00CA51D1" w:rsidP="00CA51D1">
      <w:pPr>
        <w:ind w:left="360"/>
        <w:rPr>
          <w:sz w:val="28"/>
          <w:szCs w:val="28"/>
        </w:rPr>
      </w:pPr>
      <w:r w:rsidRPr="00EF6A3D">
        <w:rPr>
          <w:i/>
          <w:sz w:val="28"/>
          <w:szCs w:val="28"/>
        </w:rPr>
        <w:t>Понедельник-четверг</w:t>
      </w:r>
      <w:r>
        <w:rPr>
          <w:sz w:val="28"/>
          <w:szCs w:val="28"/>
        </w:rPr>
        <w:t>:</w:t>
      </w:r>
    </w:p>
    <w:p w14:paraId="1967EC7B" w14:textId="77777777" w:rsidR="00CA51D1" w:rsidRDefault="00CA51D1" w:rsidP="00CA51D1">
      <w:pPr>
        <w:ind w:left="360"/>
        <w:rPr>
          <w:sz w:val="28"/>
          <w:szCs w:val="28"/>
        </w:rPr>
      </w:pPr>
      <w:r>
        <w:rPr>
          <w:sz w:val="28"/>
          <w:szCs w:val="28"/>
        </w:rPr>
        <w:t>Время работы 8.0</w:t>
      </w:r>
      <w:r w:rsidRPr="005C226D">
        <w:rPr>
          <w:sz w:val="28"/>
          <w:szCs w:val="28"/>
        </w:rPr>
        <w:t>0</w:t>
      </w:r>
      <w:r>
        <w:rPr>
          <w:sz w:val="28"/>
          <w:szCs w:val="28"/>
          <w:vertAlign w:val="superscript"/>
        </w:rPr>
        <w:t xml:space="preserve"> </w:t>
      </w:r>
      <w:r>
        <w:rPr>
          <w:sz w:val="28"/>
          <w:szCs w:val="28"/>
        </w:rPr>
        <w:t>– 17.</w:t>
      </w:r>
      <w:r w:rsidRPr="005C226D">
        <w:rPr>
          <w:sz w:val="28"/>
          <w:szCs w:val="28"/>
        </w:rPr>
        <w:t>00</w:t>
      </w:r>
    </w:p>
    <w:p w14:paraId="42E7EBA6" w14:textId="77777777" w:rsidR="00CA51D1" w:rsidRDefault="00CA51D1" w:rsidP="00CA51D1">
      <w:pPr>
        <w:ind w:left="360"/>
        <w:rPr>
          <w:sz w:val="28"/>
          <w:szCs w:val="28"/>
        </w:rPr>
      </w:pPr>
      <w:r>
        <w:rPr>
          <w:sz w:val="28"/>
          <w:szCs w:val="28"/>
        </w:rPr>
        <w:t>Перерыв 12.</w:t>
      </w:r>
      <w:r w:rsidRPr="005C226D">
        <w:rPr>
          <w:sz w:val="28"/>
          <w:szCs w:val="28"/>
        </w:rPr>
        <w:t>00</w:t>
      </w:r>
      <w:r>
        <w:rPr>
          <w:sz w:val="28"/>
          <w:szCs w:val="28"/>
          <w:vertAlign w:val="superscript"/>
        </w:rPr>
        <w:t xml:space="preserve"> </w:t>
      </w:r>
      <w:r>
        <w:rPr>
          <w:sz w:val="28"/>
          <w:szCs w:val="28"/>
        </w:rPr>
        <w:t xml:space="preserve">– </w:t>
      </w:r>
      <w:r w:rsidRPr="005C226D">
        <w:rPr>
          <w:sz w:val="28"/>
          <w:szCs w:val="28"/>
        </w:rPr>
        <w:t>1</w:t>
      </w:r>
      <w:r>
        <w:rPr>
          <w:sz w:val="28"/>
          <w:szCs w:val="28"/>
        </w:rPr>
        <w:t>2.48</w:t>
      </w:r>
    </w:p>
    <w:p w14:paraId="56480549" w14:textId="77777777" w:rsidR="00CA51D1" w:rsidRPr="00EF6A3D" w:rsidRDefault="00CA51D1" w:rsidP="00CA51D1">
      <w:pPr>
        <w:ind w:left="360"/>
        <w:rPr>
          <w:i/>
          <w:sz w:val="28"/>
          <w:szCs w:val="28"/>
        </w:rPr>
      </w:pPr>
      <w:r w:rsidRPr="00EF6A3D">
        <w:rPr>
          <w:i/>
          <w:sz w:val="28"/>
          <w:szCs w:val="28"/>
        </w:rPr>
        <w:t>Пятница:</w:t>
      </w:r>
    </w:p>
    <w:p w14:paraId="23FFB463" w14:textId="77777777" w:rsidR="00CA51D1" w:rsidRDefault="00CA51D1" w:rsidP="00CA51D1">
      <w:pPr>
        <w:ind w:left="360"/>
        <w:rPr>
          <w:sz w:val="28"/>
          <w:szCs w:val="28"/>
        </w:rPr>
      </w:pPr>
      <w:r>
        <w:rPr>
          <w:sz w:val="28"/>
          <w:szCs w:val="28"/>
        </w:rPr>
        <w:t>Время работы 8.0</w:t>
      </w:r>
      <w:r w:rsidRPr="005C226D">
        <w:rPr>
          <w:sz w:val="28"/>
          <w:szCs w:val="28"/>
        </w:rPr>
        <w:t>0</w:t>
      </w:r>
      <w:r>
        <w:rPr>
          <w:sz w:val="28"/>
          <w:szCs w:val="28"/>
          <w:vertAlign w:val="superscript"/>
        </w:rPr>
        <w:t xml:space="preserve"> </w:t>
      </w:r>
      <w:r>
        <w:rPr>
          <w:sz w:val="28"/>
          <w:szCs w:val="28"/>
        </w:rPr>
        <w:t>– 16.</w:t>
      </w:r>
      <w:r w:rsidRPr="005C226D">
        <w:rPr>
          <w:sz w:val="28"/>
          <w:szCs w:val="28"/>
        </w:rPr>
        <w:t>00</w:t>
      </w:r>
    </w:p>
    <w:p w14:paraId="23B7FEE7" w14:textId="77777777" w:rsidR="00CA51D1" w:rsidRDefault="00CA51D1" w:rsidP="00CA51D1">
      <w:pPr>
        <w:ind w:left="360"/>
        <w:rPr>
          <w:sz w:val="28"/>
          <w:szCs w:val="28"/>
        </w:rPr>
      </w:pPr>
      <w:r>
        <w:rPr>
          <w:sz w:val="28"/>
          <w:szCs w:val="28"/>
        </w:rPr>
        <w:t>Перерыв 12.</w:t>
      </w:r>
      <w:r w:rsidRPr="005C226D">
        <w:rPr>
          <w:sz w:val="28"/>
          <w:szCs w:val="28"/>
        </w:rPr>
        <w:t>00</w:t>
      </w:r>
      <w:r>
        <w:rPr>
          <w:sz w:val="28"/>
          <w:szCs w:val="28"/>
          <w:vertAlign w:val="superscript"/>
        </w:rPr>
        <w:t xml:space="preserve"> </w:t>
      </w:r>
      <w:r>
        <w:rPr>
          <w:sz w:val="28"/>
          <w:szCs w:val="28"/>
        </w:rPr>
        <w:t xml:space="preserve">– </w:t>
      </w:r>
      <w:r w:rsidRPr="005C226D">
        <w:rPr>
          <w:sz w:val="28"/>
          <w:szCs w:val="28"/>
        </w:rPr>
        <w:t>1</w:t>
      </w:r>
      <w:r>
        <w:rPr>
          <w:sz w:val="28"/>
          <w:szCs w:val="28"/>
        </w:rPr>
        <w:t>2.48</w:t>
      </w:r>
    </w:p>
    <w:p w14:paraId="64BA9B96" w14:textId="77777777" w:rsidR="00CA51D1" w:rsidRDefault="00CA51D1" w:rsidP="00CA51D1">
      <w:pPr>
        <w:ind w:left="360"/>
        <w:rPr>
          <w:sz w:val="28"/>
          <w:szCs w:val="28"/>
        </w:rPr>
      </w:pPr>
      <w:r>
        <w:rPr>
          <w:sz w:val="28"/>
          <w:szCs w:val="28"/>
        </w:rPr>
        <w:t>Выходные дни: суббота и воскресенье</w:t>
      </w:r>
    </w:p>
    <w:p w14:paraId="33DE1836" w14:textId="77777777" w:rsidR="00BC6802" w:rsidRDefault="00BC6802" w:rsidP="00CA51D1">
      <w:pPr>
        <w:ind w:left="360"/>
        <w:rPr>
          <w:sz w:val="28"/>
          <w:szCs w:val="28"/>
        </w:rPr>
      </w:pPr>
    </w:p>
    <w:p w14:paraId="24655887" w14:textId="729CBC85" w:rsidR="00BC6802" w:rsidRPr="00BC6802" w:rsidRDefault="00BC6802" w:rsidP="00BC6802">
      <w:pPr>
        <w:ind w:left="360"/>
        <w:rPr>
          <w:i/>
          <w:sz w:val="28"/>
          <w:szCs w:val="28"/>
          <w:u w:val="single"/>
        </w:rPr>
      </w:pPr>
      <w:r>
        <w:rPr>
          <w:sz w:val="28"/>
          <w:szCs w:val="28"/>
          <w:u w:val="single"/>
        </w:rPr>
        <w:t>Секретарь</w:t>
      </w:r>
      <w:r w:rsidRPr="00BC6802">
        <w:rPr>
          <w:sz w:val="28"/>
          <w:szCs w:val="28"/>
          <w:u w:val="single"/>
        </w:rPr>
        <w:t xml:space="preserve"> </w:t>
      </w:r>
      <w:r w:rsidRPr="00BC6802">
        <w:rPr>
          <w:i/>
          <w:sz w:val="28"/>
          <w:szCs w:val="28"/>
          <w:u w:val="single"/>
        </w:rPr>
        <w:t>(совместитель)</w:t>
      </w:r>
    </w:p>
    <w:p w14:paraId="5F01E82A" w14:textId="77777777" w:rsidR="00BC6802" w:rsidRPr="00BC6802" w:rsidRDefault="00BC6802" w:rsidP="00BC6802">
      <w:pPr>
        <w:ind w:left="360"/>
        <w:rPr>
          <w:sz w:val="28"/>
          <w:szCs w:val="28"/>
        </w:rPr>
      </w:pPr>
      <w:r w:rsidRPr="00BC6802">
        <w:rPr>
          <w:sz w:val="28"/>
          <w:szCs w:val="28"/>
        </w:rPr>
        <w:t>Пятидневная рабочая неделя (20 часов)</w:t>
      </w:r>
    </w:p>
    <w:p w14:paraId="67348B24" w14:textId="6A2D9555" w:rsidR="00BC6802" w:rsidRPr="00BC6802" w:rsidRDefault="00BC6802" w:rsidP="00BC6802">
      <w:pPr>
        <w:ind w:left="360"/>
        <w:rPr>
          <w:sz w:val="28"/>
          <w:szCs w:val="28"/>
        </w:rPr>
      </w:pPr>
      <w:r w:rsidRPr="00BC6802">
        <w:rPr>
          <w:i/>
          <w:sz w:val="28"/>
          <w:szCs w:val="28"/>
        </w:rPr>
        <w:t>Понедельник-</w:t>
      </w:r>
      <w:r w:rsidR="00F55D77">
        <w:rPr>
          <w:i/>
          <w:sz w:val="28"/>
          <w:szCs w:val="28"/>
        </w:rPr>
        <w:t>пятница</w:t>
      </w:r>
      <w:r w:rsidRPr="00BC6802">
        <w:rPr>
          <w:sz w:val="28"/>
          <w:szCs w:val="28"/>
        </w:rPr>
        <w:t>:</w:t>
      </w:r>
    </w:p>
    <w:p w14:paraId="65CAD5E4" w14:textId="77777777" w:rsidR="00BC6802" w:rsidRPr="00BC6802" w:rsidRDefault="00BC6802" w:rsidP="00BC6802">
      <w:pPr>
        <w:ind w:left="360"/>
        <w:rPr>
          <w:sz w:val="28"/>
          <w:szCs w:val="28"/>
        </w:rPr>
      </w:pPr>
      <w:r w:rsidRPr="00BC6802">
        <w:rPr>
          <w:sz w:val="28"/>
          <w:szCs w:val="28"/>
        </w:rPr>
        <w:t>Время работы 8.00</w:t>
      </w:r>
      <w:r w:rsidRPr="00BC6802">
        <w:rPr>
          <w:sz w:val="28"/>
          <w:szCs w:val="28"/>
          <w:vertAlign w:val="superscript"/>
        </w:rPr>
        <w:t xml:space="preserve"> </w:t>
      </w:r>
      <w:r w:rsidRPr="00BC6802">
        <w:rPr>
          <w:sz w:val="28"/>
          <w:szCs w:val="28"/>
        </w:rPr>
        <w:t>– 12.00</w:t>
      </w:r>
    </w:p>
    <w:p w14:paraId="317C88A9" w14:textId="77777777" w:rsidR="00BC6802" w:rsidRPr="00BC6802" w:rsidRDefault="00BC6802" w:rsidP="00BC6802">
      <w:pPr>
        <w:ind w:left="360"/>
        <w:rPr>
          <w:sz w:val="28"/>
          <w:szCs w:val="28"/>
          <w:u w:val="single"/>
        </w:rPr>
      </w:pPr>
      <w:r w:rsidRPr="00BC6802">
        <w:rPr>
          <w:sz w:val="28"/>
          <w:szCs w:val="28"/>
        </w:rPr>
        <w:t>Выходные дни: суббота и воскресенье</w:t>
      </w:r>
    </w:p>
    <w:p w14:paraId="65EFC81E" w14:textId="77777777" w:rsidR="00CA51D1" w:rsidRDefault="00CA51D1" w:rsidP="00CA51D1">
      <w:pPr>
        <w:ind w:left="360"/>
        <w:rPr>
          <w:sz w:val="28"/>
          <w:szCs w:val="28"/>
        </w:rPr>
      </w:pPr>
    </w:p>
    <w:p w14:paraId="3ADD260D" w14:textId="77777777" w:rsidR="00CA51D1" w:rsidRDefault="00CA51D1" w:rsidP="00CA51D1">
      <w:pPr>
        <w:numPr>
          <w:ilvl w:val="0"/>
          <w:numId w:val="27"/>
        </w:numPr>
        <w:rPr>
          <w:b/>
          <w:sz w:val="28"/>
          <w:szCs w:val="28"/>
          <w:u w:val="single"/>
        </w:rPr>
      </w:pPr>
      <w:r>
        <w:rPr>
          <w:b/>
          <w:sz w:val="28"/>
          <w:szCs w:val="28"/>
          <w:u w:val="single"/>
        </w:rPr>
        <w:t>Учебный персонал -  тренеры-преподаватели</w:t>
      </w:r>
    </w:p>
    <w:p w14:paraId="5109A3ED" w14:textId="77777777" w:rsidR="00CA51D1" w:rsidRPr="00EF6A3D" w:rsidRDefault="00CA51D1" w:rsidP="00CA51D1">
      <w:pPr>
        <w:ind w:left="1094"/>
        <w:rPr>
          <w:b/>
          <w:sz w:val="28"/>
          <w:szCs w:val="28"/>
          <w:u w:val="single"/>
        </w:rPr>
      </w:pPr>
    </w:p>
    <w:p w14:paraId="79E2A7D1" w14:textId="77777777" w:rsidR="00CA51D1" w:rsidRPr="0026094F" w:rsidRDefault="00CA51D1" w:rsidP="00CA51D1">
      <w:pPr>
        <w:ind w:left="374"/>
        <w:rPr>
          <w:sz w:val="28"/>
          <w:szCs w:val="28"/>
        </w:rPr>
      </w:pPr>
      <w:r w:rsidRPr="0026094F">
        <w:rPr>
          <w:sz w:val="28"/>
          <w:szCs w:val="28"/>
        </w:rPr>
        <w:t>Почасовая работа согласно расписания учебно-тренировочных занятий</w:t>
      </w:r>
      <w:r>
        <w:rPr>
          <w:sz w:val="28"/>
          <w:szCs w:val="28"/>
        </w:rPr>
        <w:t xml:space="preserve"> и внешкольных мероприятий.</w:t>
      </w:r>
    </w:p>
    <w:p w14:paraId="074CEC46" w14:textId="77777777" w:rsidR="00CA51D1" w:rsidRPr="0026094F" w:rsidRDefault="00CA51D1" w:rsidP="00CA51D1">
      <w:pPr>
        <w:ind w:left="374"/>
        <w:rPr>
          <w:sz w:val="28"/>
          <w:szCs w:val="28"/>
        </w:rPr>
      </w:pPr>
      <w:r w:rsidRPr="0026094F">
        <w:rPr>
          <w:sz w:val="28"/>
          <w:szCs w:val="28"/>
        </w:rPr>
        <w:t>К рабочему времени относятся следующие периоды:</w:t>
      </w:r>
    </w:p>
    <w:p w14:paraId="2D10E9E9" w14:textId="77777777" w:rsidR="00CA51D1" w:rsidRPr="0026094F" w:rsidRDefault="00CA51D1" w:rsidP="00CA51D1">
      <w:pPr>
        <w:ind w:left="374"/>
        <w:rPr>
          <w:sz w:val="28"/>
          <w:szCs w:val="28"/>
        </w:rPr>
      </w:pPr>
      <w:r w:rsidRPr="0026094F">
        <w:rPr>
          <w:sz w:val="28"/>
          <w:szCs w:val="28"/>
        </w:rPr>
        <w:t>- заседание педагогического совета;</w:t>
      </w:r>
    </w:p>
    <w:p w14:paraId="7CEA571F" w14:textId="77777777" w:rsidR="00CA51D1" w:rsidRPr="0026094F" w:rsidRDefault="00CA51D1" w:rsidP="00CA51D1">
      <w:pPr>
        <w:ind w:left="374"/>
        <w:rPr>
          <w:sz w:val="28"/>
          <w:szCs w:val="28"/>
        </w:rPr>
      </w:pPr>
      <w:r w:rsidRPr="0026094F">
        <w:rPr>
          <w:sz w:val="28"/>
          <w:szCs w:val="28"/>
        </w:rPr>
        <w:t>- общее собрание коллектива;</w:t>
      </w:r>
    </w:p>
    <w:p w14:paraId="451D4B67" w14:textId="77777777" w:rsidR="00CA51D1" w:rsidRPr="0026094F" w:rsidRDefault="00CA51D1" w:rsidP="00CA51D1">
      <w:pPr>
        <w:ind w:left="374"/>
        <w:rPr>
          <w:sz w:val="28"/>
          <w:szCs w:val="28"/>
        </w:rPr>
      </w:pPr>
      <w:r w:rsidRPr="0026094F">
        <w:rPr>
          <w:sz w:val="28"/>
          <w:szCs w:val="28"/>
        </w:rPr>
        <w:t>- заседания методического объединения;</w:t>
      </w:r>
    </w:p>
    <w:p w14:paraId="0FE29419" w14:textId="166E3B67" w:rsidR="00CA51D1" w:rsidRPr="0026094F" w:rsidRDefault="00CA51D1" w:rsidP="00CA51D1">
      <w:pPr>
        <w:ind w:left="374"/>
        <w:rPr>
          <w:sz w:val="28"/>
          <w:szCs w:val="28"/>
        </w:rPr>
      </w:pPr>
      <w:r w:rsidRPr="0026094F">
        <w:rPr>
          <w:sz w:val="28"/>
          <w:szCs w:val="28"/>
        </w:rPr>
        <w:t xml:space="preserve">- родительские собрания и собрания коллектива </w:t>
      </w:r>
      <w:r w:rsidR="001750F0" w:rsidRPr="001750F0">
        <w:rPr>
          <w:sz w:val="28"/>
          <w:szCs w:val="28"/>
        </w:rPr>
        <w:t>обучающихся</w:t>
      </w:r>
      <w:r w:rsidRPr="0026094F">
        <w:rPr>
          <w:sz w:val="28"/>
          <w:szCs w:val="28"/>
        </w:rPr>
        <w:t>;</w:t>
      </w:r>
    </w:p>
    <w:p w14:paraId="02584938" w14:textId="77777777" w:rsidR="00CA51D1" w:rsidRPr="0026094F" w:rsidRDefault="00CA51D1" w:rsidP="00CA51D1">
      <w:pPr>
        <w:ind w:left="374"/>
        <w:rPr>
          <w:sz w:val="28"/>
          <w:szCs w:val="28"/>
        </w:rPr>
      </w:pPr>
      <w:r w:rsidRPr="0026094F">
        <w:rPr>
          <w:sz w:val="28"/>
          <w:szCs w:val="28"/>
        </w:rPr>
        <w:t>- дежурство педагогов на внеурочных мероприятиях, продолжительность которых составляет от одного до 2,5 часов.</w:t>
      </w:r>
    </w:p>
    <w:p w14:paraId="0FFD9D6C" w14:textId="77777777" w:rsidR="00CA51D1" w:rsidRPr="00EC5F4D" w:rsidRDefault="00CA51D1" w:rsidP="00CA51D1">
      <w:pPr>
        <w:ind w:left="374"/>
        <w:rPr>
          <w:sz w:val="28"/>
          <w:szCs w:val="28"/>
          <w:u w:val="single"/>
        </w:rPr>
      </w:pPr>
    </w:p>
    <w:p w14:paraId="0F8CF4EF" w14:textId="77777777" w:rsidR="00CA51D1" w:rsidRPr="00913E11" w:rsidRDefault="00CA51D1" w:rsidP="00CA51D1">
      <w:pPr>
        <w:numPr>
          <w:ilvl w:val="0"/>
          <w:numId w:val="27"/>
        </w:numPr>
        <w:rPr>
          <w:b/>
          <w:sz w:val="28"/>
          <w:szCs w:val="28"/>
          <w:u w:val="single"/>
        </w:rPr>
      </w:pPr>
      <w:r w:rsidRPr="00913E11">
        <w:rPr>
          <w:b/>
          <w:sz w:val="28"/>
          <w:szCs w:val="28"/>
          <w:u w:val="single"/>
        </w:rPr>
        <w:t>Административно-хозяйственный персонал</w:t>
      </w:r>
    </w:p>
    <w:p w14:paraId="2D9D1DE3" w14:textId="77777777" w:rsidR="00CA51D1" w:rsidRDefault="00CA51D1" w:rsidP="00CA51D1">
      <w:pPr>
        <w:ind w:left="374"/>
        <w:rPr>
          <w:sz w:val="28"/>
          <w:szCs w:val="28"/>
          <w:u w:val="single"/>
        </w:rPr>
      </w:pPr>
    </w:p>
    <w:p w14:paraId="7F90559E" w14:textId="77777777" w:rsidR="00CA51D1" w:rsidRPr="000D1C10" w:rsidRDefault="00CA51D1" w:rsidP="00CA51D1">
      <w:pPr>
        <w:ind w:left="360"/>
        <w:rPr>
          <w:sz w:val="28"/>
          <w:szCs w:val="28"/>
          <w:u w:val="single"/>
        </w:rPr>
      </w:pPr>
      <w:r w:rsidRPr="000D1C10">
        <w:rPr>
          <w:sz w:val="28"/>
          <w:szCs w:val="28"/>
          <w:u w:val="single"/>
        </w:rPr>
        <w:t>Инспектор по кадрам</w:t>
      </w:r>
      <w:r>
        <w:rPr>
          <w:sz w:val="28"/>
          <w:szCs w:val="28"/>
          <w:u w:val="single"/>
        </w:rPr>
        <w:t xml:space="preserve"> (совместитель) </w:t>
      </w:r>
    </w:p>
    <w:p w14:paraId="5F318B87" w14:textId="77777777" w:rsidR="00CA51D1" w:rsidRDefault="00CA51D1" w:rsidP="00CA51D1">
      <w:pPr>
        <w:ind w:left="360"/>
        <w:rPr>
          <w:sz w:val="28"/>
          <w:szCs w:val="28"/>
        </w:rPr>
      </w:pPr>
      <w:r>
        <w:rPr>
          <w:sz w:val="28"/>
          <w:szCs w:val="28"/>
        </w:rPr>
        <w:t>Пятидневная рабочая неделя (20 часов)</w:t>
      </w:r>
    </w:p>
    <w:p w14:paraId="0AC2A113" w14:textId="10D462F4" w:rsidR="00CA51D1" w:rsidRDefault="00CA51D1" w:rsidP="00CA51D1">
      <w:pPr>
        <w:ind w:left="360"/>
        <w:rPr>
          <w:sz w:val="28"/>
          <w:szCs w:val="28"/>
        </w:rPr>
      </w:pPr>
      <w:r w:rsidRPr="00EF6A3D">
        <w:rPr>
          <w:i/>
          <w:sz w:val="28"/>
          <w:szCs w:val="28"/>
        </w:rPr>
        <w:t>Понедельник</w:t>
      </w:r>
      <w:r w:rsidR="005156BB">
        <w:rPr>
          <w:i/>
          <w:sz w:val="28"/>
          <w:szCs w:val="28"/>
        </w:rPr>
        <w:t>-пятница</w:t>
      </w:r>
      <w:r>
        <w:rPr>
          <w:sz w:val="28"/>
          <w:szCs w:val="28"/>
        </w:rPr>
        <w:t>:</w:t>
      </w:r>
    </w:p>
    <w:p w14:paraId="67AA0003" w14:textId="77777777" w:rsidR="00CA51D1" w:rsidRDefault="00CA51D1" w:rsidP="00CA51D1">
      <w:pPr>
        <w:ind w:left="360"/>
        <w:rPr>
          <w:sz w:val="28"/>
          <w:szCs w:val="28"/>
        </w:rPr>
      </w:pPr>
      <w:r>
        <w:rPr>
          <w:sz w:val="28"/>
          <w:szCs w:val="28"/>
        </w:rPr>
        <w:t>Время работы 8.0</w:t>
      </w:r>
      <w:r w:rsidRPr="005C226D">
        <w:rPr>
          <w:sz w:val="28"/>
          <w:szCs w:val="28"/>
        </w:rPr>
        <w:t>0</w:t>
      </w:r>
      <w:r>
        <w:rPr>
          <w:sz w:val="28"/>
          <w:szCs w:val="28"/>
          <w:vertAlign w:val="superscript"/>
        </w:rPr>
        <w:t xml:space="preserve"> </w:t>
      </w:r>
      <w:r>
        <w:rPr>
          <w:sz w:val="28"/>
          <w:szCs w:val="28"/>
        </w:rPr>
        <w:t>– 12.</w:t>
      </w:r>
      <w:r w:rsidRPr="005C226D">
        <w:rPr>
          <w:sz w:val="28"/>
          <w:szCs w:val="28"/>
        </w:rPr>
        <w:t>00</w:t>
      </w:r>
    </w:p>
    <w:p w14:paraId="7FCF5013" w14:textId="77777777" w:rsidR="00CA51D1" w:rsidRDefault="00CA51D1" w:rsidP="00CA51D1">
      <w:pPr>
        <w:ind w:left="360"/>
        <w:rPr>
          <w:sz w:val="28"/>
          <w:szCs w:val="28"/>
          <w:u w:val="single"/>
        </w:rPr>
      </w:pPr>
      <w:r>
        <w:rPr>
          <w:sz w:val="28"/>
          <w:szCs w:val="28"/>
        </w:rPr>
        <w:t>Выходные дни: суббота и воскресенье</w:t>
      </w:r>
    </w:p>
    <w:p w14:paraId="4F3FD2B3" w14:textId="77777777" w:rsidR="00CA51D1" w:rsidRDefault="00CA51D1" w:rsidP="00CA51D1">
      <w:pPr>
        <w:ind w:left="360"/>
        <w:rPr>
          <w:sz w:val="28"/>
          <w:szCs w:val="28"/>
        </w:rPr>
      </w:pPr>
    </w:p>
    <w:p w14:paraId="5E830926" w14:textId="77777777" w:rsidR="00CA51D1" w:rsidRDefault="00CA51D1" w:rsidP="00CA51D1">
      <w:pPr>
        <w:ind w:firstLine="360"/>
        <w:rPr>
          <w:sz w:val="28"/>
          <w:szCs w:val="28"/>
          <w:u w:val="single"/>
        </w:rPr>
      </w:pPr>
      <w:r w:rsidRPr="005776A0">
        <w:rPr>
          <w:sz w:val="28"/>
          <w:szCs w:val="28"/>
          <w:u w:val="single"/>
        </w:rPr>
        <w:t>Гардеробщик</w:t>
      </w:r>
      <w:r>
        <w:rPr>
          <w:sz w:val="28"/>
          <w:szCs w:val="28"/>
          <w:u w:val="single"/>
        </w:rPr>
        <w:t xml:space="preserve"> </w:t>
      </w:r>
    </w:p>
    <w:p w14:paraId="0DB3BF36" w14:textId="77777777" w:rsidR="005156BB" w:rsidRPr="005156BB" w:rsidRDefault="005156BB" w:rsidP="005156BB">
      <w:pPr>
        <w:ind w:left="360"/>
        <w:rPr>
          <w:sz w:val="28"/>
          <w:szCs w:val="28"/>
        </w:rPr>
      </w:pPr>
      <w:r w:rsidRPr="005156BB">
        <w:rPr>
          <w:sz w:val="28"/>
          <w:szCs w:val="28"/>
        </w:rPr>
        <w:t>Пятидневная рабочая неделя (40 часов)</w:t>
      </w:r>
    </w:p>
    <w:p w14:paraId="395A9522" w14:textId="77777777" w:rsidR="005156BB" w:rsidRPr="005156BB" w:rsidRDefault="005156BB" w:rsidP="005156BB">
      <w:pPr>
        <w:ind w:left="360"/>
        <w:rPr>
          <w:i/>
          <w:sz w:val="28"/>
          <w:szCs w:val="28"/>
        </w:rPr>
      </w:pPr>
      <w:r w:rsidRPr="005156BB">
        <w:rPr>
          <w:i/>
          <w:sz w:val="28"/>
          <w:szCs w:val="28"/>
        </w:rPr>
        <w:t>Понедельник-четверг:</w:t>
      </w:r>
    </w:p>
    <w:p w14:paraId="02483957" w14:textId="77777777" w:rsidR="005156BB" w:rsidRPr="005156BB" w:rsidRDefault="005156BB" w:rsidP="005156BB">
      <w:pPr>
        <w:ind w:left="360"/>
        <w:rPr>
          <w:sz w:val="28"/>
          <w:szCs w:val="28"/>
        </w:rPr>
      </w:pPr>
      <w:r w:rsidRPr="005156BB">
        <w:rPr>
          <w:sz w:val="28"/>
          <w:szCs w:val="28"/>
        </w:rPr>
        <w:t>Время работы 8.00</w:t>
      </w:r>
      <w:r w:rsidRPr="005156BB">
        <w:rPr>
          <w:sz w:val="28"/>
          <w:szCs w:val="28"/>
          <w:vertAlign w:val="superscript"/>
        </w:rPr>
        <w:t xml:space="preserve"> </w:t>
      </w:r>
      <w:r w:rsidRPr="005156BB">
        <w:rPr>
          <w:sz w:val="28"/>
          <w:szCs w:val="28"/>
        </w:rPr>
        <w:t>– 17.00</w:t>
      </w:r>
    </w:p>
    <w:p w14:paraId="27CC60B3" w14:textId="77777777" w:rsidR="005156BB" w:rsidRPr="005156BB" w:rsidRDefault="005156BB" w:rsidP="005156BB">
      <w:pPr>
        <w:ind w:left="360"/>
        <w:rPr>
          <w:sz w:val="28"/>
          <w:szCs w:val="28"/>
        </w:rPr>
      </w:pPr>
      <w:r w:rsidRPr="005156BB">
        <w:rPr>
          <w:sz w:val="28"/>
          <w:szCs w:val="28"/>
        </w:rPr>
        <w:t>Перерыв 12.00</w:t>
      </w:r>
      <w:r w:rsidRPr="005156BB">
        <w:rPr>
          <w:sz w:val="28"/>
          <w:szCs w:val="28"/>
          <w:vertAlign w:val="superscript"/>
        </w:rPr>
        <w:t xml:space="preserve"> </w:t>
      </w:r>
      <w:r w:rsidRPr="005156BB">
        <w:rPr>
          <w:sz w:val="28"/>
          <w:szCs w:val="28"/>
        </w:rPr>
        <w:t>– 12.48</w:t>
      </w:r>
    </w:p>
    <w:p w14:paraId="66A67F4E" w14:textId="77777777" w:rsidR="005156BB" w:rsidRPr="005156BB" w:rsidRDefault="005156BB" w:rsidP="005156BB">
      <w:pPr>
        <w:ind w:left="360"/>
        <w:rPr>
          <w:i/>
          <w:sz w:val="28"/>
          <w:szCs w:val="28"/>
        </w:rPr>
      </w:pPr>
      <w:r w:rsidRPr="005156BB">
        <w:rPr>
          <w:i/>
          <w:sz w:val="28"/>
          <w:szCs w:val="28"/>
        </w:rPr>
        <w:lastRenderedPageBreak/>
        <w:t>Пятница:</w:t>
      </w:r>
    </w:p>
    <w:p w14:paraId="1C6EC0BC" w14:textId="77777777" w:rsidR="005156BB" w:rsidRPr="005156BB" w:rsidRDefault="005156BB" w:rsidP="005156BB">
      <w:pPr>
        <w:ind w:left="360"/>
        <w:rPr>
          <w:sz w:val="28"/>
          <w:szCs w:val="28"/>
        </w:rPr>
      </w:pPr>
      <w:r w:rsidRPr="005156BB">
        <w:rPr>
          <w:sz w:val="28"/>
          <w:szCs w:val="28"/>
        </w:rPr>
        <w:t>Время работы 8.00</w:t>
      </w:r>
      <w:r w:rsidRPr="005156BB">
        <w:rPr>
          <w:sz w:val="28"/>
          <w:szCs w:val="28"/>
          <w:vertAlign w:val="superscript"/>
        </w:rPr>
        <w:t xml:space="preserve"> </w:t>
      </w:r>
      <w:r w:rsidRPr="005156BB">
        <w:rPr>
          <w:sz w:val="28"/>
          <w:szCs w:val="28"/>
        </w:rPr>
        <w:t>– 16.00</w:t>
      </w:r>
    </w:p>
    <w:p w14:paraId="5FE4A744" w14:textId="77777777" w:rsidR="005156BB" w:rsidRPr="005156BB" w:rsidRDefault="005156BB" w:rsidP="005156BB">
      <w:pPr>
        <w:ind w:left="360"/>
        <w:rPr>
          <w:sz w:val="28"/>
          <w:szCs w:val="28"/>
        </w:rPr>
      </w:pPr>
      <w:r w:rsidRPr="005156BB">
        <w:rPr>
          <w:sz w:val="28"/>
          <w:szCs w:val="28"/>
        </w:rPr>
        <w:t>Перерыв 12.00</w:t>
      </w:r>
      <w:r w:rsidRPr="005156BB">
        <w:rPr>
          <w:sz w:val="28"/>
          <w:szCs w:val="28"/>
          <w:vertAlign w:val="superscript"/>
        </w:rPr>
        <w:t xml:space="preserve"> </w:t>
      </w:r>
      <w:r w:rsidRPr="005156BB">
        <w:rPr>
          <w:sz w:val="28"/>
          <w:szCs w:val="28"/>
        </w:rPr>
        <w:t>– 12.48</w:t>
      </w:r>
    </w:p>
    <w:p w14:paraId="61F1B3AB" w14:textId="77777777" w:rsidR="005156BB" w:rsidRPr="005156BB" w:rsidRDefault="005156BB" w:rsidP="005156BB">
      <w:pPr>
        <w:ind w:left="360"/>
        <w:rPr>
          <w:sz w:val="28"/>
          <w:szCs w:val="28"/>
          <w:u w:val="single"/>
        </w:rPr>
      </w:pPr>
      <w:r w:rsidRPr="005156BB">
        <w:rPr>
          <w:sz w:val="28"/>
          <w:szCs w:val="28"/>
        </w:rPr>
        <w:t>Выходные дни: суббота и воскресенье</w:t>
      </w:r>
    </w:p>
    <w:p w14:paraId="388E0FD3" w14:textId="77777777" w:rsidR="00C032F3" w:rsidRDefault="00C032F3" w:rsidP="00CA51D1">
      <w:pPr>
        <w:ind w:left="360"/>
        <w:rPr>
          <w:sz w:val="28"/>
          <w:szCs w:val="28"/>
          <w:u w:val="single"/>
        </w:rPr>
      </w:pPr>
    </w:p>
    <w:p w14:paraId="484EA99D" w14:textId="77777777" w:rsidR="00CA51D1" w:rsidRPr="002272F8" w:rsidRDefault="00CA51D1" w:rsidP="00CA51D1">
      <w:pPr>
        <w:ind w:left="360"/>
        <w:rPr>
          <w:sz w:val="28"/>
          <w:szCs w:val="28"/>
          <w:u w:val="single"/>
        </w:rPr>
      </w:pPr>
      <w:r w:rsidRPr="002272F8">
        <w:rPr>
          <w:sz w:val="28"/>
          <w:szCs w:val="28"/>
          <w:u w:val="single"/>
        </w:rPr>
        <w:t xml:space="preserve">Сторож </w:t>
      </w:r>
    </w:p>
    <w:p w14:paraId="0CCDC0DC" w14:textId="77777777" w:rsidR="00CA51D1" w:rsidRPr="002272F8" w:rsidRDefault="00CA51D1" w:rsidP="00CA51D1">
      <w:pPr>
        <w:ind w:left="360"/>
        <w:rPr>
          <w:sz w:val="28"/>
          <w:szCs w:val="28"/>
        </w:rPr>
      </w:pPr>
      <w:r w:rsidRPr="002272F8">
        <w:rPr>
          <w:sz w:val="28"/>
          <w:szCs w:val="28"/>
        </w:rPr>
        <w:t>В соответствии с графиком сменности</w:t>
      </w:r>
    </w:p>
    <w:p w14:paraId="4C6C5CB6" w14:textId="77777777" w:rsidR="00CA51D1" w:rsidRDefault="00CA51D1" w:rsidP="00CA51D1">
      <w:pPr>
        <w:ind w:left="374"/>
        <w:rPr>
          <w:sz w:val="28"/>
          <w:szCs w:val="28"/>
          <w:u w:val="single"/>
        </w:rPr>
      </w:pPr>
    </w:p>
    <w:p w14:paraId="742D9312" w14:textId="77777777" w:rsidR="00CA51D1" w:rsidRDefault="00CA51D1" w:rsidP="00CA51D1">
      <w:pPr>
        <w:ind w:left="374"/>
        <w:rPr>
          <w:sz w:val="28"/>
          <w:szCs w:val="28"/>
          <w:u w:val="single"/>
        </w:rPr>
      </w:pPr>
      <w:r>
        <w:rPr>
          <w:sz w:val="28"/>
          <w:szCs w:val="28"/>
          <w:u w:val="single"/>
        </w:rPr>
        <w:t>Уборщик служебных помещений</w:t>
      </w:r>
    </w:p>
    <w:p w14:paraId="13701B65" w14:textId="77777777" w:rsidR="00CA51D1" w:rsidRDefault="00CA51D1" w:rsidP="00CA51D1">
      <w:pPr>
        <w:ind w:left="360"/>
        <w:rPr>
          <w:sz w:val="28"/>
          <w:szCs w:val="28"/>
        </w:rPr>
      </w:pPr>
      <w:r>
        <w:rPr>
          <w:sz w:val="28"/>
          <w:szCs w:val="28"/>
        </w:rPr>
        <w:t>Пятидневная рабочая неделя (40 часов)</w:t>
      </w:r>
    </w:p>
    <w:p w14:paraId="2B99FF04" w14:textId="77777777" w:rsidR="005156BB" w:rsidRPr="005156BB" w:rsidRDefault="005156BB" w:rsidP="005156BB">
      <w:pPr>
        <w:ind w:left="360"/>
        <w:rPr>
          <w:i/>
          <w:sz w:val="28"/>
          <w:szCs w:val="28"/>
        </w:rPr>
      </w:pPr>
      <w:r w:rsidRPr="005156BB">
        <w:rPr>
          <w:i/>
          <w:sz w:val="28"/>
          <w:szCs w:val="28"/>
        </w:rPr>
        <w:t>Понедельник-четверг:</w:t>
      </w:r>
    </w:p>
    <w:p w14:paraId="40AC0285" w14:textId="77777777" w:rsidR="00CA51D1" w:rsidRDefault="00CA51D1" w:rsidP="00CA51D1">
      <w:pPr>
        <w:ind w:left="360"/>
        <w:rPr>
          <w:sz w:val="28"/>
          <w:szCs w:val="28"/>
        </w:rPr>
      </w:pPr>
      <w:r>
        <w:rPr>
          <w:sz w:val="28"/>
          <w:szCs w:val="28"/>
        </w:rPr>
        <w:t>Время работы 8.0</w:t>
      </w:r>
      <w:r w:rsidRPr="005C226D">
        <w:rPr>
          <w:sz w:val="28"/>
          <w:szCs w:val="28"/>
        </w:rPr>
        <w:t>0</w:t>
      </w:r>
      <w:r>
        <w:rPr>
          <w:sz w:val="28"/>
          <w:szCs w:val="28"/>
          <w:vertAlign w:val="superscript"/>
        </w:rPr>
        <w:t xml:space="preserve"> </w:t>
      </w:r>
      <w:r>
        <w:rPr>
          <w:sz w:val="28"/>
          <w:szCs w:val="28"/>
        </w:rPr>
        <w:t>– 17.</w:t>
      </w:r>
      <w:r w:rsidRPr="005C226D">
        <w:rPr>
          <w:sz w:val="28"/>
          <w:szCs w:val="28"/>
        </w:rPr>
        <w:t>00</w:t>
      </w:r>
    </w:p>
    <w:p w14:paraId="21E97AAA" w14:textId="77777777" w:rsidR="00CA51D1" w:rsidRDefault="00CA51D1" w:rsidP="00CA51D1">
      <w:pPr>
        <w:ind w:left="360"/>
        <w:rPr>
          <w:sz w:val="28"/>
          <w:szCs w:val="28"/>
        </w:rPr>
      </w:pPr>
      <w:r>
        <w:rPr>
          <w:sz w:val="28"/>
          <w:szCs w:val="28"/>
        </w:rPr>
        <w:t>Перерыв 12.</w:t>
      </w:r>
      <w:r w:rsidRPr="005C226D">
        <w:rPr>
          <w:sz w:val="28"/>
          <w:szCs w:val="28"/>
        </w:rPr>
        <w:t>00</w:t>
      </w:r>
      <w:r>
        <w:rPr>
          <w:sz w:val="28"/>
          <w:szCs w:val="28"/>
          <w:vertAlign w:val="superscript"/>
        </w:rPr>
        <w:t xml:space="preserve"> </w:t>
      </w:r>
      <w:r>
        <w:rPr>
          <w:sz w:val="28"/>
          <w:szCs w:val="28"/>
        </w:rPr>
        <w:t xml:space="preserve">– </w:t>
      </w:r>
      <w:r w:rsidRPr="005C226D">
        <w:rPr>
          <w:sz w:val="28"/>
          <w:szCs w:val="28"/>
        </w:rPr>
        <w:t>1</w:t>
      </w:r>
      <w:r>
        <w:rPr>
          <w:sz w:val="28"/>
          <w:szCs w:val="28"/>
        </w:rPr>
        <w:t>2.48</w:t>
      </w:r>
    </w:p>
    <w:p w14:paraId="15139723" w14:textId="77777777" w:rsidR="00CA51D1" w:rsidRPr="00EF6A3D" w:rsidRDefault="00CA51D1" w:rsidP="00CA51D1">
      <w:pPr>
        <w:ind w:left="360"/>
        <w:rPr>
          <w:i/>
          <w:sz w:val="28"/>
          <w:szCs w:val="28"/>
        </w:rPr>
      </w:pPr>
      <w:r w:rsidRPr="00EF6A3D">
        <w:rPr>
          <w:i/>
          <w:sz w:val="28"/>
          <w:szCs w:val="28"/>
        </w:rPr>
        <w:t>Пятница:</w:t>
      </w:r>
    </w:p>
    <w:p w14:paraId="2B99E937" w14:textId="77777777" w:rsidR="00CA51D1" w:rsidRDefault="00CA51D1" w:rsidP="00CA51D1">
      <w:pPr>
        <w:ind w:left="360"/>
        <w:rPr>
          <w:sz w:val="28"/>
          <w:szCs w:val="28"/>
        </w:rPr>
      </w:pPr>
      <w:r>
        <w:rPr>
          <w:sz w:val="28"/>
          <w:szCs w:val="28"/>
        </w:rPr>
        <w:t>Время работы 8.0</w:t>
      </w:r>
      <w:r w:rsidRPr="005C226D">
        <w:rPr>
          <w:sz w:val="28"/>
          <w:szCs w:val="28"/>
        </w:rPr>
        <w:t>0</w:t>
      </w:r>
      <w:r>
        <w:rPr>
          <w:sz w:val="28"/>
          <w:szCs w:val="28"/>
          <w:vertAlign w:val="superscript"/>
        </w:rPr>
        <w:t xml:space="preserve"> </w:t>
      </w:r>
      <w:r>
        <w:rPr>
          <w:sz w:val="28"/>
          <w:szCs w:val="28"/>
        </w:rPr>
        <w:t>– 16.</w:t>
      </w:r>
      <w:r w:rsidRPr="005C226D">
        <w:rPr>
          <w:sz w:val="28"/>
          <w:szCs w:val="28"/>
        </w:rPr>
        <w:t>00</w:t>
      </w:r>
    </w:p>
    <w:p w14:paraId="4A94B21B" w14:textId="77777777" w:rsidR="00CA51D1" w:rsidRDefault="00CA51D1" w:rsidP="00CA51D1">
      <w:pPr>
        <w:ind w:left="360"/>
        <w:rPr>
          <w:sz w:val="28"/>
          <w:szCs w:val="28"/>
        </w:rPr>
      </w:pPr>
      <w:r>
        <w:rPr>
          <w:sz w:val="28"/>
          <w:szCs w:val="28"/>
        </w:rPr>
        <w:t>Перерыв 12.</w:t>
      </w:r>
      <w:r w:rsidRPr="005C226D">
        <w:rPr>
          <w:sz w:val="28"/>
          <w:szCs w:val="28"/>
        </w:rPr>
        <w:t>00</w:t>
      </w:r>
      <w:r>
        <w:rPr>
          <w:sz w:val="28"/>
          <w:szCs w:val="28"/>
          <w:vertAlign w:val="superscript"/>
        </w:rPr>
        <w:t xml:space="preserve"> </w:t>
      </w:r>
      <w:r>
        <w:rPr>
          <w:sz w:val="28"/>
          <w:szCs w:val="28"/>
        </w:rPr>
        <w:t xml:space="preserve">– </w:t>
      </w:r>
      <w:r w:rsidRPr="005C226D">
        <w:rPr>
          <w:sz w:val="28"/>
          <w:szCs w:val="28"/>
        </w:rPr>
        <w:t>1</w:t>
      </w:r>
      <w:r>
        <w:rPr>
          <w:sz w:val="28"/>
          <w:szCs w:val="28"/>
        </w:rPr>
        <w:t>2.48</w:t>
      </w:r>
    </w:p>
    <w:p w14:paraId="45818874" w14:textId="77777777" w:rsidR="00CA51D1" w:rsidRDefault="00CA51D1" w:rsidP="00CA51D1">
      <w:pPr>
        <w:ind w:left="360"/>
        <w:rPr>
          <w:sz w:val="28"/>
          <w:szCs w:val="28"/>
          <w:u w:val="single"/>
        </w:rPr>
      </w:pPr>
      <w:r>
        <w:rPr>
          <w:sz w:val="28"/>
          <w:szCs w:val="28"/>
        </w:rPr>
        <w:t>Выходные дни: суббота и воскресенье</w:t>
      </w:r>
    </w:p>
    <w:p w14:paraId="200E2EB5" w14:textId="77777777" w:rsidR="00CA51D1" w:rsidRDefault="00CA51D1" w:rsidP="00CA51D1">
      <w:pPr>
        <w:ind w:left="374"/>
        <w:rPr>
          <w:sz w:val="28"/>
          <w:szCs w:val="28"/>
          <w:u w:val="single"/>
        </w:rPr>
      </w:pPr>
    </w:p>
    <w:p w14:paraId="5B22A660" w14:textId="77777777" w:rsidR="00CA51D1" w:rsidRDefault="00CA51D1" w:rsidP="00CA51D1">
      <w:pPr>
        <w:ind w:left="374"/>
        <w:rPr>
          <w:sz w:val="28"/>
          <w:szCs w:val="28"/>
          <w:u w:val="single"/>
        </w:rPr>
      </w:pPr>
      <w:r>
        <w:rPr>
          <w:sz w:val="28"/>
          <w:szCs w:val="28"/>
          <w:u w:val="single"/>
        </w:rPr>
        <w:t>Дворник</w:t>
      </w:r>
    </w:p>
    <w:p w14:paraId="5B559BCC" w14:textId="77777777" w:rsidR="00CA51D1" w:rsidRDefault="00CA51D1" w:rsidP="00CA51D1">
      <w:pPr>
        <w:ind w:left="360"/>
        <w:rPr>
          <w:sz w:val="28"/>
          <w:szCs w:val="28"/>
        </w:rPr>
      </w:pPr>
      <w:r>
        <w:rPr>
          <w:sz w:val="28"/>
          <w:szCs w:val="28"/>
        </w:rPr>
        <w:t>Пятидневная рабочая неделя (40 часов)</w:t>
      </w:r>
    </w:p>
    <w:p w14:paraId="1836DB17" w14:textId="77777777" w:rsidR="005156BB" w:rsidRPr="005156BB" w:rsidRDefault="005156BB" w:rsidP="005156BB">
      <w:pPr>
        <w:ind w:left="360"/>
        <w:rPr>
          <w:i/>
          <w:sz w:val="28"/>
          <w:szCs w:val="28"/>
        </w:rPr>
      </w:pPr>
      <w:r w:rsidRPr="005156BB">
        <w:rPr>
          <w:i/>
          <w:sz w:val="28"/>
          <w:szCs w:val="28"/>
        </w:rPr>
        <w:t>Понедельник-четверг:</w:t>
      </w:r>
    </w:p>
    <w:p w14:paraId="7BA6E0A0" w14:textId="77777777" w:rsidR="00CA51D1" w:rsidRDefault="00CA51D1" w:rsidP="00CA51D1">
      <w:pPr>
        <w:ind w:left="360"/>
        <w:rPr>
          <w:sz w:val="28"/>
          <w:szCs w:val="28"/>
        </w:rPr>
      </w:pPr>
      <w:r>
        <w:rPr>
          <w:sz w:val="28"/>
          <w:szCs w:val="28"/>
        </w:rPr>
        <w:t>Время работы 07.0</w:t>
      </w:r>
      <w:r w:rsidRPr="005C226D">
        <w:rPr>
          <w:sz w:val="28"/>
          <w:szCs w:val="28"/>
        </w:rPr>
        <w:t>0</w:t>
      </w:r>
      <w:r>
        <w:rPr>
          <w:sz w:val="28"/>
          <w:szCs w:val="28"/>
          <w:vertAlign w:val="superscript"/>
        </w:rPr>
        <w:t xml:space="preserve"> </w:t>
      </w:r>
      <w:r>
        <w:rPr>
          <w:sz w:val="28"/>
          <w:szCs w:val="28"/>
        </w:rPr>
        <w:t>– 16.</w:t>
      </w:r>
      <w:r w:rsidRPr="005C226D">
        <w:rPr>
          <w:sz w:val="28"/>
          <w:szCs w:val="28"/>
        </w:rPr>
        <w:t>00</w:t>
      </w:r>
    </w:p>
    <w:p w14:paraId="4C04577B" w14:textId="77777777" w:rsidR="00CA51D1" w:rsidRDefault="00CA51D1" w:rsidP="00CA51D1">
      <w:pPr>
        <w:ind w:left="360"/>
        <w:rPr>
          <w:sz w:val="28"/>
          <w:szCs w:val="28"/>
        </w:rPr>
      </w:pPr>
      <w:r>
        <w:rPr>
          <w:sz w:val="28"/>
          <w:szCs w:val="28"/>
        </w:rPr>
        <w:t>Перерыв 11.</w:t>
      </w:r>
      <w:r w:rsidRPr="005C226D">
        <w:rPr>
          <w:sz w:val="28"/>
          <w:szCs w:val="28"/>
        </w:rPr>
        <w:t>00</w:t>
      </w:r>
      <w:r>
        <w:rPr>
          <w:sz w:val="28"/>
          <w:szCs w:val="28"/>
          <w:vertAlign w:val="superscript"/>
        </w:rPr>
        <w:t xml:space="preserve"> </w:t>
      </w:r>
      <w:r>
        <w:rPr>
          <w:sz w:val="28"/>
          <w:szCs w:val="28"/>
        </w:rPr>
        <w:t xml:space="preserve">– </w:t>
      </w:r>
      <w:r w:rsidRPr="005C226D">
        <w:rPr>
          <w:sz w:val="28"/>
          <w:szCs w:val="28"/>
        </w:rPr>
        <w:t>1</w:t>
      </w:r>
      <w:r>
        <w:rPr>
          <w:sz w:val="28"/>
          <w:szCs w:val="28"/>
        </w:rPr>
        <w:t>1.48</w:t>
      </w:r>
    </w:p>
    <w:p w14:paraId="5D9CDF2D" w14:textId="77777777" w:rsidR="00CA51D1" w:rsidRPr="00EF6A3D" w:rsidRDefault="00CA51D1" w:rsidP="00CA51D1">
      <w:pPr>
        <w:ind w:left="360"/>
        <w:rPr>
          <w:i/>
          <w:sz w:val="28"/>
          <w:szCs w:val="28"/>
        </w:rPr>
      </w:pPr>
      <w:r w:rsidRPr="00EF6A3D">
        <w:rPr>
          <w:i/>
          <w:sz w:val="28"/>
          <w:szCs w:val="28"/>
        </w:rPr>
        <w:t>Пятница:</w:t>
      </w:r>
    </w:p>
    <w:p w14:paraId="662AA4DA" w14:textId="6D7F93E5" w:rsidR="00CA51D1" w:rsidRDefault="00CA51D1" w:rsidP="00CA51D1">
      <w:pPr>
        <w:ind w:left="360"/>
        <w:rPr>
          <w:sz w:val="28"/>
          <w:szCs w:val="28"/>
        </w:rPr>
      </w:pPr>
      <w:r>
        <w:rPr>
          <w:sz w:val="28"/>
          <w:szCs w:val="28"/>
        </w:rPr>
        <w:t>Время работы 7.0</w:t>
      </w:r>
      <w:r w:rsidRPr="005C226D">
        <w:rPr>
          <w:sz w:val="28"/>
          <w:szCs w:val="28"/>
        </w:rPr>
        <w:t>0</w:t>
      </w:r>
      <w:r>
        <w:rPr>
          <w:sz w:val="28"/>
          <w:szCs w:val="28"/>
          <w:vertAlign w:val="superscript"/>
        </w:rPr>
        <w:t xml:space="preserve"> </w:t>
      </w:r>
      <w:r w:rsidR="005156BB">
        <w:rPr>
          <w:sz w:val="28"/>
          <w:szCs w:val="28"/>
        </w:rPr>
        <w:t>– 15</w:t>
      </w:r>
      <w:r>
        <w:rPr>
          <w:sz w:val="28"/>
          <w:szCs w:val="28"/>
        </w:rPr>
        <w:t>.</w:t>
      </w:r>
      <w:r w:rsidRPr="005C226D">
        <w:rPr>
          <w:sz w:val="28"/>
          <w:szCs w:val="28"/>
        </w:rPr>
        <w:t>00</w:t>
      </w:r>
    </w:p>
    <w:p w14:paraId="0D03216E" w14:textId="77777777" w:rsidR="00CA51D1" w:rsidRDefault="00CA51D1" w:rsidP="00CA51D1">
      <w:pPr>
        <w:ind w:left="360"/>
        <w:rPr>
          <w:sz w:val="28"/>
          <w:szCs w:val="28"/>
        </w:rPr>
      </w:pPr>
      <w:r>
        <w:rPr>
          <w:sz w:val="28"/>
          <w:szCs w:val="28"/>
        </w:rPr>
        <w:t>Перерыв 11.</w:t>
      </w:r>
      <w:r w:rsidRPr="005C226D">
        <w:rPr>
          <w:sz w:val="28"/>
          <w:szCs w:val="28"/>
        </w:rPr>
        <w:t>00</w:t>
      </w:r>
      <w:r>
        <w:rPr>
          <w:sz w:val="28"/>
          <w:szCs w:val="28"/>
          <w:vertAlign w:val="superscript"/>
        </w:rPr>
        <w:t xml:space="preserve"> </w:t>
      </w:r>
      <w:r>
        <w:rPr>
          <w:sz w:val="28"/>
          <w:szCs w:val="28"/>
        </w:rPr>
        <w:t xml:space="preserve">– </w:t>
      </w:r>
      <w:r w:rsidRPr="005C226D">
        <w:rPr>
          <w:sz w:val="28"/>
          <w:szCs w:val="28"/>
        </w:rPr>
        <w:t>1</w:t>
      </w:r>
      <w:r>
        <w:rPr>
          <w:sz w:val="28"/>
          <w:szCs w:val="28"/>
        </w:rPr>
        <w:t>1.48</w:t>
      </w:r>
    </w:p>
    <w:p w14:paraId="4C263175" w14:textId="77777777" w:rsidR="00CA51D1" w:rsidRDefault="00CA51D1" w:rsidP="00CA51D1">
      <w:pPr>
        <w:ind w:left="360"/>
        <w:rPr>
          <w:sz w:val="28"/>
          <w:szCs w:val="28"/>
          <w:u w:val="single"/>
        </w:rPr>
      </w:pPr>
      <w:r>
        <w:rPr>
          <w:sz w:val="28"/>
          <w:szCs w:val="28"/>
        </w:rPr>
        <w:t>Выходные дни: суббота и воскресенье</w:t>
      </w:r>
    </w:p>
    <w:p w14:paraId="70442DB1" w14:textId="77777777" w:rsidR="00CA51D1" w:rsidRDefault="00CA51D1" w:rsidP="00CA51D1">
      <w:pPr>
        <w:ind w:left="374"/>
        <w:rPr>
          <w:sz w:val="28"/>
          <w:szCs w:val="28"/>
        </w:rPr>
      </w:pPr>
    </w:p>
    <w:p w14:paraId="0299D77D" w14:textId="77777777" w:rsidR="00CA51D1" w:rsidRPr="000D1C10" w:rsidRDefault="00CA51D1" w:rsidP="00CA51D1">
      <w:pPr>
        <w:ind w:left="374"/>
        <w:rPr>
          <w:sz w:val="28"/>
          <w:szCs w:val="28"/>
          <w:u w:val="single"/>
        </w:rPr>
      </w:pPr>
      <w:r w:rsidRPr="000D1C10">
        <w:rPr>
          <w:sz w:val="28"/>
          <w:szCs w:val="28"/>
          <w:u w:val="single"/>
        </w:rPr>
        <w:t>Рабочий по комплексному обслуживанию и ремонту здания</w:t>
      </w:r>
    </w:p>
    <w:p w14:paraId="62EC975F" w14:textId="77777777" w:rsidR="00CA51D1" w:rsidRDefault="00CA51D1" w:rsidP="00CA51D1">
      <w:pPr>
        <w:ind w:left="360"/>
        <w:rPr>
          <w:sz w:val="28"/>
          <w:szCs w:val="28"/>
        </w:rPr>
      </w:pPr>
      <w:r>
        <w:rPr>
          <w:sz w:val="28"/>
          <w:szCs w:val="28"/>
        </w:rPr>
        <w:t>Пятидневная рабочая неделя (40 часов)</w:t>
      </w:r>
    </w:p>
    <w:p w14:paraId="3F3A6AAE" w14:textId="77777777" w:rsidR="005156BB" w:rsidRPr="005156BB" w:rsidRDefault="005156BB" w:rsidP="005156BB">
      <w:pPr>
        <w:ind w:left="360"/>
        <w:rPr>
          <w:i/>
          <w:sz w:val="28"/>
          <w:szCs w:val="28"/>
        </w:rPr>
      </w:pPr>
      <w:r w:rsidRPr="005156BB">
        <w:rPr>
          <w:i/>
          <w:sz w:val="28"/>
          <w:szCs w:val="28"/>
        </w:rPr>
        <w:t>Понедельник-четверг:</w:t>
      </w:r>
    </w:p>
    <w:p w14:paraId="7C38F26C" w14:textId="77777777" w:rsidR="00CA51D1" w:rsidRDefault="00CA51D1" w:rsidP="00CA51D1">
      <w:pPr>
        <w:ind w:left="360"/>
        <w:rPr>
          <w:sz w:val="28"/>
          <w:szCs w:val="28"/>
        </w:rPr>
      </w:pPr>
      <w:r>
        <w:rPr>
          <w:sz w:val="28"/>
          <w:szCs w:val="28"/>
        </w:rPr>
        <w:t>Время работы 8.0</w:t>
      </w:r>
      <w:r w:rsidRPr="005C226D">
        <w:rPr>
          <w:sz w:val="28"/>
          <w:szCs w:val="28"/>
        </w:rPr>
        <w:t>0</w:t>
      </w:r>
      <w:r>
        <w:rPr>
          <w:sz w:val="28"/>
          <w:szCs w:val="28"/>
          <w:vertAlign w:val="superscript"/>
        </w:rPr>
        <w:t xml:space="preserve"> </w:t>
      </w:r>
      <w:r>
        <w:rPr>
          <w:sz w:val="28"/>
          <w:szCs w:val="28"/>
        </w:rPr>
        <w:t>– 17.</w:t>
      </w:r>
      <w:r w:rsidRPr="005C226D">
        <w:rPr>
          <w:sz w:val="28"/>
          <w:szCs w:val="28"/>
        </w:rPr>
        <w:t>00</w:t>
      </w:r>
    </w:p>
    <w:p w14:paraId="2FB921D4" w14:textId="77777777" w:rsidR="00CA51D1" w:rsidRDefault="00CA51D1" w:rsidP="00CA51D1">
      <w:pPr>
        <w:ind w:left="360"/>
        <w:rPr>
          <w:sz w:val="28"/>
          <w:szCs w:val="28"/>
        </w:rPr>
      </w:pPr>
      <w:r>
        <w:rPr>
          <w:sz w:val="28"/>
          <w:szCs w:val="28"/>
        </w:rPr>
        <w:t>Перерыв 12.</w:t>
      </w:r>
      <w:r w:rsidRPr="005C226D">
        <w:rPr>
          <w:sz w:val="28"/>
          <w:szCs w:val="28"/>
        </w:rPr>
        <w:t>00</w:t>
      </w:r>
      <w:r>
        <w:rPr>
          <w:sz w:val="28"/>
          <w:szCs w:val="28"/>
          <w:vertAlign w:val="superscript"/>
        </w:rPr>
        <w:t xml:space="preserve"> </w:t>
      </w:r>
      <w:r>
        <w:rPr>
          <w:sz w:val="28"/>
          <w:szCs w:val="28"/>
        </w:rPr>
        <w:t xml:space="preserve">– </w:t>
      </w:r>
      <w:r w:rsidRPr="005C226D">
        <w:rPr>
          <w:sz w:val="28"/>
          <w:szCs w:val="28"/>
        </w:rPr>
        <w:t>1</w:t>
      </w:r>
      <w:r>
        <w:rPr>
          <w:sz w:val="28"/>
          <w:szCs w:val="28"/>
        </w:rPr>
        <w:t>2.48</w:t>
      </w:r>
    </w:p>
    <w:p w14:paraId="6C53A0F3" w14:textId="77777777" w:rsidR="00CA51D1" w:rsidRPr="00EF6A3D" w:rsidRDefault="00CA51D1" w:rsidP="00CA51D1">
      <w:pPr>
        <w:ind w:left="360"/>
        <w:rPr>
          <w:i/>
          <w:sz w:val="28"/>
          <w:szCs w:val="28"/>
        </w:rPr>
      </w:pPr>
      <w:r w:rsidRPr="00EF6A3D">
        <w:rPr>
          <w:i/>
          <w:sz w:val="28"/>
          <w:szCs w:val="28"/>
        </w:rPr>
        <w:t>Пятница:</w:t>
      </w:r>
    </w:p>
    <w:p w14:paraId="5F52696F" w14:textId="77777777" w:rsidR="00CA51D1" w:rsidRDefault="00CA51D1" w:rsidP="00CA51D1">
      <w:pPr>
        <w:ind w:left="360"/>
        <w:rPr>
          <w:sz w:val="28"/>
          <w:szCs w:val="28"/>
        </w:rPr>
      </w:pPr>
      <w:r>
        <w:rPr>
          <w:sz w:val="28"/>
          <w:szCs w:val="28"/>
        </w:rPr>
        <w:t>Время работы 8.0</w:t>
      </w:r>
      <w:r w:rsidRPr="005C226D">
        <w:rPr>
          <w:sz w:val="28"/>
          <w:szCs w:val="28"/>
        </w:rPr>
        <w:t>0</w:t>
      </w:r>
      <w:r>
        <w:rPr>
          <w:sz w:val="28"/>
          <w:szCs w:val="28"/>
          <w:vertAlign w:val="superscript"/>
        </w:rPr>
        <w:t xml:space="preserve"> </w:t>
      </w:r>
      <w:r>
        <w:rPr>
          <w:sz w:val="28"/>
          <w:szCs w:val="28"/>
        </w:rPr>
        <w:t>– 16.</w:t>
      </w:r>
      <w:r w:rsidRPr="005C226D">
        <w:rPr>
          <w:sz w:val="28"/>
          <w:szCs w:val="28"/>
        </w:rPr>
        <w:t>00</w:t>
      </w:r>
    </w:p>
    <w:p w14:paraId="77A3BB89" w14:textId="77777777" w:rsidR="00CA51D1" w:rsidRDefault="00CA51D1" w:rsidP="00CA51D1">
      <w:pPr>
        <w:ind w:left="360"/>
        <w:rPr>
          <w:sz w:val="28"/>
          <w:szCs w:val="28"/>
        </w:rPr>
      </w:pPr>
      <w:r>
        <w:rPr>
          <w:sz w:val="28"/>
          <w:szCs w:val="28"/>
        </w:rPr>
        <w:t>Перерыв 12.</w:t>
      </w:r>
      <w:r w:rsidRPr="005C226D">
        <w:rPr>
          <w:sz w:val="28"/>
          <w:szCs w:val="28"/>
        </w:rPr>
        <w:t>00</w:t>
      </w:r>
      <w:r>
        <w:rPr>
          <w:sz w:val="28"/>
          <w:szCs w:val="28"/>
          <w:vertAlign w:val="superscript"/>
        </w:rPr>
        <w:t xml:space="preserve"> </w:t>
      </w:r>
      <w:r>
        <w:rPr>
          <w:sz w:val="28"/>
          <w:szCs w:val="28"/>
        </w:rPr>
        <w:t xml:space="preserve">– </w:t>
      </w:r>
      <w:r w:rsidRPr="005C226D">
        <w:rPr>
          <w:sz w:val="28"/>
          <w:szCs w:val="28"/>
        </w:rPr>
        <w:t>1</w:t>
      </w:r>
      <w:r>
        <w:rPr>
          <w:sz w:val="28"/>
          <w:szCs w:val="28"/>
        </w:rPr>
        <w:t>2.48</w:t>
      </w:r>
    </w:p>
    <w:p w14:paraId="5F5E6C68" w14:textId="77777777" w:rsidR="00CA51D1" w:rsidRDefault="00CA51D1" w:rsidP="00CA51D1">
      <w:pPr>
        <w:ind w:left="360"/>
        <w:rPr>
          <w:sz w:val="28"/>
          <w:szCs w:val="28"/>
          <w:u w:val="single"/>
        </w:rPr>
      </w:pPr>
      <w:r>
        <w:rPr>
          <w:sz w:val="28"/>
          <w:szCs w:val="28"/>
        </w:rPr>
        <w:t>Выходные дни: суббота и воскресенье</w:t>
      </w:r>
    </w:p>
    <w:p w14:paraId="4471B284" w14:textId="77777777" w:rsidR="00CA51D1" w:rsidRPr="00127999" w:rsidRDefault="00CA51D1" w:rsidP="00CA51D1">
      <w:pPr>
        <w:ind w:left="360"/>
        <w:rPr>
          <w:sz w:val="22"/>
          <w:szCs w:val="22"/>
        </w:rPr>
      </w:pPr>
    </w:p>
    <w:p w14:paraId="58DA3889" w14:textId="77777777" w:rsidR="00CA51D1" w:rsidRPr="00E7540A" w:rsidRDefault="00CA51D1" w:rsidP="00CA51D1">
      <w:pPr>
        <w:ind w:left="360"/>
        <w:rPr>
          <w:sz w:val="28"/>
          <w:szCs w:val="28"/>
          <w:u w:val="single"/>
        </w:rPr>
      </w:pPr>
      <w:r w:rsidRPr="00E7540A">
        <w:rPr>
          <w:sz w:val="28"/>
          <w:szCs w:val="28"/>
          <w:u w:val="single"/>
        </w:rPr>
        <w:t>Администратор</w:t>
      </w:r>
    </w:p>
    <w:p w14:paraId="46B7BDA8" w14:textId="77777777" w:rsidR="00CA51D1" w:rsidRPr="002272F8" w:rsidRDefault="00CA51D1" w:rsidP="00CA51D1">
      <w:pPr>
        <w:ind w:left="360"/>
        <w:rPr>
          <w:sz w:val="28"/>
          <w:szCs w:val="28"/>
        </w:rPr>
      </w:pPr>
      <w:r w:rsidRPr="002272F8">
        <w:rPr>
          <w:sz w:val="28"/>
          <w:szCs w:val="28"/>
        </w:rPr>
        <w:t>В соответствии с графиком сменности</w:t>
      </w:r>
    </w:p>
    <w:p w14:paraId="4BDD9A07" w14:textId="42FADF95" w:rsidR="00524184" w:rsidRDefault="00524184" w:rsidP="006523F5">
      <w:pPr>
        <w:jc w:val="both"/>
        <w:sectPr w:rsidR="00524184" w:rsidSect="00127999">
          <w:footerReference w:type="default" r:id="rId18"/>
          <w:pgSz w:w="11906" w:h="16838" w:code="9"/>
          <w:pgMar w:top="1134" w:right="567" w:bottom="1134" w:left="1701" w:header="709" w:footer="709" w:gutter="0"/>
          <w:pgNumType w:start="1"/>
          <w:cols w:space="708"/>
          <w:titlePg/>
          <w:docGrid w:linePitch="360"/>
        </w:sectPr>
      </w:pPr>
    </w:p>
    <w:p w14:paraId="6B8BC8B2" w14:textId="56F9E546" w:rsidR="006523F5" w:rsidRPr="006523F5" w:rsidRDefault="00FE3A21" w:rsidP="00524184">
      <w:pPr>
        <w:jc w:val="right"/>
      </w:pPr>
      <w:r w:rsidRPr="00CC7D19">
        <w:rPr>
          <w:sz w:val="28"/>
          <w:szCs w:val="28"/>
        </w:rPr>
        <w:lastRenderedPageBreak/>
        <w:t xml:space="preserve">Приложение </w:t>
      </w:r>
      <w:r w:rsidRPr="00C27825">
        <w:rPr>
          <w:sz w:val="28"/>
          <w:szCs w:val="28"/>
        </w:rPr>
        <w:t>№ 4</w:t>
      </w:r>
    </w:p>
    <w:p w14:paraId="3883EA08" w14:textId="77777777" w:rsidR="00FE3A21" w:rsidRDefault="00FE3A21" w:rsidP="00FE3A21">
      <w:pPr>
        <w:pStyle w:val="ae"/>
        <w:jc w:val="right"/>
        <w:rPr>
          <w:sz w:val="28"/>
          <w:szCs w:val="28"/>
        </w:rPr>
      </w:pPr>
      <w:r w:rsidRPr="00CC7D19">
        <w:rPr>
          <w:sz w:val="28"/>
          <w:szCs w:val="28"/>
        </w:rPr>
        <w:t xml:space="preserve"> к коллективному договору</w:t>
      </w:r>
    </w:p>
    <w:p w14:paraId="37B5FCC3" w14:textId="31677A9A" w:rsidR="00FE3A21" w:rsidRPr="00CC7D19" w:rsidRDefault="00FE3A21" w:rsidP="00FE3A21">
      <w:pPr>
        <w:pStyle w:val="ae"/>
        <w:jc w:val="right"/>
        <w:rPr>
          <w:sz w:val="28"/>
          <w:szCs w:val="28"/>
        </w:rPr>
      </w:pPr>
      <w:r>
        <w:rPr>
          <w:sz w:val="28"/>
          <w:szCs w:val="28"/>
        </w:rPr>
        <w:t xml:space="preserve">от </w:t>
      </w:r>
      <w:r w:rsidR="007B2383">
        <w:rPr>
          <w:sz w:val="28"/>
          <w:szCs w:val="28"/>
        </w:rPr>
        <w:t>«</w:t>
      </w:r>
      <w:r>
        <w:rPr>
          <w:sz w:val="28"/>
          <w:szCs w:val="28"/>
        </w:rPr>
        <w:t>___</w:t>
      </w:r>
      <w:r w:rsidR="007B2383">
        <w:rPr>
          <w:sz w:val="28"/>
          <w:szCs w:val="28"/>
        </w:rPr>
        <w:t>»</w:t>
      </w:r>
      <w:r>
        <w:rPr>
          <w:sz w:val="28"/>
          <w:szCs w:val="28"/>
        </w:rPr>
        <w:t>_________ 202</w:t>
      </w:r>
      <w:r w:rsidR="00BC6802">
        <w:rPr>
          <w:sz w:val="28"/>
          <w:szCs w:val="28"/>
        </w:rPr>
        <w:t>3</w:t>
      </w:r>
      <w:r>
        <w:rPr>
          <w:sz w:val="28"/>
          <w:szCs w:val="28"/>
        </w:rPr>
        <w:t xml:space="preserve"> г.</w:t>
      </w:r>
    </w:p>
    <w:p w14:paraId="5BAEA618" w14:textId="77777777" w:rsidR="00FE3A21" w:rsidRDefault="00FE3A21" w:rsidP="00FE3A21"/>
    <w:p w14:paraId="5626DE14" w14:textId="77777777" w:rsidR="00FE3A21" w:rsidRPr="007E3CC7" w:rsidRDefault="00FE3A21" w:rsidP="00FE3A21">
      <w:pPr>
        <w:pStyle w:val="1"/>
        <w:rPr>
          <w:szCs w:val="28"/>
        </w:rPr>
      </w:pPr>
      <w:r w:rsidRPr="007E3CC7">
        <w:rPr>
          <w:szCs w:val="28"/>
        </w:rPr>
        <w:t>ПЕРЕЧЕНЬ</w:t>
      </w:r>
    </w:p>
    <w:p w14:paraId="2C228CAB" w14:textId="77777777" w:rsidR="00FE3A21" w:rsidRPr="007E3CC7" w:rsidRDefault="00FE3A21" w:rsidP="00FE3A21">
      <w:pPr>
        <w:pStyle w:val="1"/>
        <w:rPr>
          <w:szCs w:val="28"/>
        </w:rPr>
      </w:pPr>
      <w:r w:rsidRPr="007E3CC7">
        <w:rPr>
          <w:szCs w:val="28"/>
        </w:rPr>
        <w:t xml:space="preserve"> профессий, должностей и норм бесплатной выдачи сертифицированных специальной одежды, специальной обуви и других средств индивидуальной защиты </w:t>
      </w:r>
    </w:p>
    <w:p w14:paraId="447B4913" w14:textId="77777777" w:rsidR="00FE3A21" w:rsidRPr="007E3CC7" w:rsidRDefault="00FE3A21" w:rsidP="00FE3A21">
      <w:pPr>
        <w:pStyle w:val="1"/>
        <w:rPr>
          <w:szCs w:val="28"/>
        </w:rPr>
      </w:pPr>
      <w:r w:rsidRPr="007E3CC7">
        <w:rPr>
          <w:szCs w:val="28"/>
        </w:rPr>
        <w:t xml:space="preserve">работникам, занятым на работах с вредными производственными факторами, а также на работах, связанных с загрязнением </w:t>
      </w:r>
    </w:p>
    <w:p w14:paraId="48AF2648" w14:textId="77777777" w:rsidR="00FE3A21" w:rsidRPr="007E3CC7" w:rsidRDefault="00FE3A21" w:rsidP="00FE3A21">
      <w:pPr>
        <w:jc w:val="center"/>
        <w:rPr>
          <w:sz w:val="28"/>
          <w:szCs w:val="28"/>
        </w:rPr>
      </w:pPr>
      <w:r w:rsidRPr="007E3CC7">
        <w:rPr>
          <w:sz w:val="28"/>
          <w:szCs w:val="28"/>
        </w:rPr>
        <w:t>(в соответствии с Приказом Минтруда России от 09.12.2014 г. № 997н)</w:t>
      </w:r>
    </w:p>
    <w:p w14:paraId="025C83D5" w14:textId="77777777" w:rsidR="00FE3A21" w:rsidRPr="007E3CC7" w:rsidRDefault="00FE3A21" w:rsidP="00FE3A21">
      <w:pPr>
        <w:rPr>
          <w:sz w:val="28"/>
          <w:szCs w:val="28"/>
        </w:rPr>
      </w:pPr>
    </w:p>
    <w:tbl>
      <w:tblPr>
        <w:tblW w:w="151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077"/>
        <w:gridCol w:w="5103"/>
        <w:gridCol w:w="1275"/>
        <w:gridCol w:w="2835"/>
      </w:tblGrid>
      <w:tr w:rsidR="00FE3A21" w:rsidRPr="007E3CC7" w14:paraId="27F49282" w14:textId="77777777" w:rsidTr="00C27825">
        <w:tc>
          <w:tcPr>
            <w:tcW w:w="817" w:type="dxa"/>
          </w:tcPr>
          <w:p w14:paraId="323A3688" w14:textId="77777777" w:rsidR="00FE3A21" w:rsidRPr="007E3CC7" w:rsidRDefault="00FE3A21" w:rsidP="006523F5">
            <w:pPr>
              <w:jc w:val="center"/>
              <w:rPr>
                <w:b/>
                <w:sz w:val="28"/>
                <w:szCs w:val="28"/>
              </w:rPr>
            </w:pPr>
            <w:r w:rsidRPr="007E3CC7">
              <w:rPr>
                <w:b/>
                <w:sz w:val="28"/>
                <w:szCs w:val="28"/>
              </w:rPr>
              <w:t>№ п/п</w:t>
            </w:r>
          </w:p>
        </w:tc>
        <w:tc>
          <w:tcPr>
            <w:tcW w:w="5077" w:type="dxa"/>
          </w:tcPr>
          <w:p w14:paraId="7E4AC311" w14:textId="77777777" w:rsidR="00FE3A21" w:rsidRPr="007E3CC7" w:rsidRDefault="00FE3A21" w:rsidP="006523F5">
            <w:pPr>
              <w:jc w:val="center"/>
              <w:rPr>
                <w:b/>
                <w:sz w:val="28"/>
                <w:szCs w:val="28"/>
              </w:rPr>
            </w:pPr>
            <w:r w:rsidRPr="007E3CC7">
              <w:rPr>
                <w:b/>
                <w:sz w:val="28"/>
                <w:szCs w:val="28"/>
              </w:rPr>
              <w:t>Наименование должностей и профессий</w:t>
            </w:r>
          </w:p>
        </w:tc>
        <w:tc>
          <w:tcPr>
            <w:tcW w:w="5103" w:type="dxa"/>
          </w:tcPr>
          <w:p w14:paraId="152A54D8" w14:textId="77777777" w:rsidR="00FE3A21" w:rsidRPr="007E3CC7" w:rsidRDefault="00FE3A21" w:rsidP="006523F5">
            <w:pPr>
              <w:jc w:val="center"/>
              <w:rPr>
                <w:b/>
                <w:sz w:val="28"/>
                <w:szCs w:val="28"/>
              </w:rPr>
            </w:pPr>
            <w:r w:rsidRPr="007E3CC7">
              <w:rPr>
                <w:b/>
                <w:sz w:val="28"/>
                <w:szCs w:val="28"/>
              </w:rPr>
              <w:t>Наименование средств индивидуальной защиты</w:t>
            </w:r>
          </w:p>
        </w:tc>
        <w:tc>
          <w:tcPr>
            <w:tcW w:w="1275" w:type="dxa"/>
          </w:tcPr>
          <w:p w14:paraId="1405AB14" w14:textId="77777777" w:rsidR="00FE3A21" w:rsidRPr="007E3CC7" w:rsidRDefault="00FE3A21" w:rsidP="0027789C">
            <w:pPr>
              <w:pStyle w:val="36"/>
              <w:shd w:val="clear" w:color="auto" w:fill="auto"/>
              <w:spacing w:after="0" w:line="240" w:lineRule="auto"/>
              <w:ind w:left="72" w:firstLine="0"/>
              <w:rPr>
                <w:b/>
                <w:sz w:val="28"/>
                <w:szCs w:val="28"/>
              </w:rPr>
            </w:pPr>
            <w:r w:rsidRPr="007E3CC7">
              <w:rPr>
                <w:b/>
                <w:sz w:val="28"/>
                <w:szCs w:val="28"/>
              </w:rPr>
              <w:t>Норма выдачи на год</w:t>
            </w:r>
          </w:p>
          <w:p w14:paraId="3880D21E" w14:textId="339F57FA" w:rsidR="00FE3A21" w:rsidRPr="007E3CC7" w:rsidRDefault="00FE3A21" w:rsidP="0027789C">
            <w:pPr>
              <w:jc w:val="center"/>
              <w:rPr>
                <w:b/>
                <w:sz w:val="28"/>
                <w:szCs w:val="28"/>
              </w:rPr>
            </w:pPr>
            <w:r w:rsidRPr="007E3CC7">
              <w:rPr>
                <w:b/>
                <w:sz w:val="28"/>
                <w:szCs w:val="28"/>
              </w:rPr>
              <w:t>(количество единиц или комплектов)</w:t>
            </w:r>
          </w:p>
        </w:tc>
        <w:tc>
          <w:tcPr>
            <w:tcW w:w="2835" w:type="dxa"/>
          </w:tcPr>
          <w:p w14:paraId="4109970D" w14:textId="77777777" w:rsidR="00FE3A21" w:rsidRPr="007E3CC7" w:rsidRDefault="00FE3A21" w:rsidP="006523F5">
            <w:pPr>
              <w:jc w:val="center"/>
              <w:rPr>
                <w:b/>
                <w:sz w:val="28"/>
                <w:szCs w:val="28"/>
              </w:rPr>
            </w:pPr>
            <w:r w:rsidRPr="007E3CC7">
              <w:rPr>
                <w:b/>
                <w:sz w:val="28"/>
                <w:szCs w:val="28"/>
              </w:rPr>
              <w:t>Основание выдачи: нормативный правовой акт</w:t>
            </w:r>
          </w:p>
        </w:tc>
      </w:tr>
      <w:tr w:rsidR="00FE3A21" w:rsidRPr="007E3CC7" w14:paraId="0EEB39A6" w14:textId="77777777" w:rsidTr="00C27825">
        <w:tc>
          <w:tcPr>
            <w:tcW w:w="817" w:type="dxa"/>
          </w:tcPr>
          <w:p w14:paraId="6CA55553" w14:textId="77777777" w:rsidR="00FE3A21" w:rsidRPr="007E3CC7" w:rsidRDefault="00FE3A21" w:rsidP="006523F5">
            <w:pPr>
              <w:numPr>
                <w:ilvl w:val="0"/>
                <w:numId w:val="25"/>
              </w:numPr>
              <w:jc w:val="center"/>
              <w:rPr>
                <w:b/>
                <w:sz w:val="28"/>
                <w:szCs w:val="28"/>
              </w:rPr>
            </w:pPr>
          </w:p>
        </w:tc>
        <w:tc>
          <w:tcPr>
            <w:tcW w:w="5077" w:type="dxa"/>
          </w:tcPr>
          <w:p w14:paraId="1DC731AA" w14:textId="77777777" w:rsidR="00FE3A21" w:rsidRPr="007E3CC7" w:rsidRDefault="00FE3A21" w:rsidP="006523F5">
            <w:pPr>
              <w:numPr>
                <w:ilvl w:val="0"/>
                <w:numId w:val="25"/>
              </w:numPr>
              <w:jc w:val="center"/>
              <w:rPr>
                <w:b/>
                <w:sz w:val="28"/>
                <w:szCs w:val="28"/>
              </w:rPr>
            </w:pPr>
          </w:p>
        </w:tc>
        <w:tc>
          <w:tcPr>
            <w:tcW w:w="5103" w:type="dxa"/>
          </w:tcPr>
          <w:p w14:paraId="7DC8F86F" w14:textId="77777777" w:rsidR="00FE3A21" w:rsidRPr="007E3CC7" w:rsidRDefault="00FE3A21" w:rsidP="006523F5">
            <w:pPr>
              <w:numPr>
                <w:ilvl w:val="0"/>
                <w:numId w:val="25"/>
              </w:numPr>
              <w:jc w:val="center"/>
              <w:rPr>
                <w:b/>
                <w:sz w:val="28"/>
                <w:szCs w:val="28"/>
              </w:rPr>
            </w:pPr>
          </w:p>
        </w:tc>
        <w:tc>
          <w:tcPr>
            <w:tcW w:w="1275" w:type="dxa"/>
          </w:tcPr>
          <w:p w14:paraId="21EFA493" w14:textId="77777777" w:rsidR="00FE3A21" w:rsidRPr="007E3CC7" w:rsidRDefault="00FE3A21" w:rsidP="006523F5">
            <w:pPr>
              <w:pStyle w:val="36"/>
              <w:numPr>
                <w:ilvl w:val="0"/>
                <w:numId w:val="25"/>
              </w:numPr>
              <w:shd w:val="clear" w:color="auto" w:fill="auto"/>
              <w:spacing w:after="0" w:line="240" w:lineRule="auto"/>
              <w:jc w:val="center"/>
              <w:rPr>
                <w:sz w:val="28"/>
                <w:szCs w:val="28"/>
              </w:rPr>
            </w:pPr>
          </w:p>
        </w:tc>
        <w:tc>
          <w:tcPr>
            <w:tcW w:w="2835" w:type="dxa"/>
          </w:tcPr>
          <w:p w14:paraId="018964C3" w14:textId="77777777" w:rsidR="00FE3A21" w:rsidRPr="007E3CC7" w:rsidRDefault="00FE3A21" w:rsidP="006523F5">
            <w:pPr>
              <w:numPr>
                <w:ilvl w:val="0"/>
                <w:numId w:val="25"/>
              </w:numPr>
              <w:jc w:val="center"/>
              <w:rPr>
                <w:b/>
                <w:sz w:val="28"/>
                <w:szCs w:val="28"/>
              </w:rPr>
            </w:pPr>
          </w:p>
        </w:tc>
      </w:tr>
      <w:tr w:rsidR="00507325" w:rsidRPr="007E3CC7" w14:paraId="1A4A078B" w14:textId="77777777" w:rsidTr="00DE7B5D">
        <w:trPr>
          <w:trHeight w:val="703"/>
        </w:trPr>
        <w:tc>
          <w:tcPr>
            <w:tcW w:w="817" w:type="dxa"/>
            <w:vMerge w:val="restart"/>
          </w:tcPr>
          <w:p w14:paraId="710F609B" w14:textId="77777777" w:rsidR="00507325" w:rsidRPr="007E3CC7" w:rsidRDefault="00507325" w:rsidP="00507325">
            <w:pPr>
              <w:numPr>
                <w:ilvl w:val="0"/>
                <w:numId w:val="24"/>
              </w:numPr>
              <w:rPr>
                <w:sz w:val="28"/>
                <w:szCs w:val="28"/>
              </w:rPr>
            </w:pPr>
          </w:p>
        </w:tc>
        <w:tc>
          <w:tcPr>
            <w:tcW w:w="5077" w:type="dxa"/>
            <w:vMerge w:val="restart"/>
          </w:tcPr>
          <w:p w14:paraId="75FA14B3" w14:textId="40F6EE2B" w:rsidR="00507325" w:rsidRPr="00DE735D" w:rsidRDefault="00507325" w:rsidP="00507325">
            <w:pPr>
              <w:pStyle w:val="aff4"/>
              <w:jc w:val="center"/>
              <w:rPr>
                <w:sz w:val="28"/>
                <w:szCs w:val="28"/>
              </w:rPr>
            </w:pPr>
            <w:r w:rsidRPr="00DE735D">
              <w:rPr>
                <w:sz w:val="28"/>
              </w:rPr>
              <w:t>Уборщик служебных помещений</w:t>
            </w:r>
          </w:p>
        </w:tc>
        <w:tc>
          <w:tcPr>
            <w:tcW w:w="5103" w:type="dxa"/>
            <w:tcBorders>
              <w:top w:val="single" w:sz="6" w:space="0" w:color="auto"/>
              <w:left w:val="single" w:sz="6" w:space="0" w:color="auto"/>
              <w:bottom w:val="single" w:sz="6" w:space="0" w:color="auto"/>
              <w:right w:val="single" w:sz="6" w:space="0" w:color="auto"/>
            </w:tcBorders>
          </w:tcPr>
          <w:p w14:paraId="15F91F53" w14:textId="32A3634A" w:rsidR="00507325" w:rsidRPr="00507325" w:rsidRDefault="00507325" w:rsidP="00507325">
            <w:pPr>
              <w:pStyle w:val="aff4"/>
              <w:rPr>
                <w:sz w:val="28"/>
                <w:szCs w:val="28"/>
              </w:rPr>
            </w:pPr>
            <w:r>
              <w:rPr>
                <w:sz w:val="28"/>
              </w:rPr>
              <w:t>к</w:t>
            </w:r>
            <w:r w:rsidRPr="00507325">
              <w:rPr>
                <w:sz w:val="28"/>
              </w:rPr>
              <w:t xml:space="preserve">остюм для защиты от общих производственных загрязнений и механических воздействий или </w:t>
            </w:r>
          </w:p>
        </w:tc>
        <w:tc>
          <w:tcPr>
            <w:tcW w:w="1275" w:type="dxa"/>
            <w:tcBorders>
              <w:top w:val="single" w:sz="6" w:space="0" w:color="auto"/>
              <w:left w:val="single" w:sz="6" w:space="0" w:color="auto"/>
              <w:bottom w:val="single" w:sz="6" w:space="0" w:color="auto"/>
              <w:right w:val="single" w:sz="6" w:space="0" w:color="auto"/>
            </w:tcBorders>
          </w:tcPr>
          <w:p w14:paraId="11337637" w14:textId="2FAEEFA0" w:rsidR="00507325" w:rsidRPr="00507325" w:rsidRDefault="00507325" w:rsidP="00507325">
            <w:pPr>
              <w:pStyle w:val="aff4"/>
              <w:tabs>
                <w:tab w:val="left" w:pos="742"/>
              </w:tabs>
              <w:jc w:val="center"/>
              <w:rPr>
                <w:sz w:val="28"/>
                <w:szCs w:val="28"/>
              </w:rPr>
            </w:pPr>
            <w:r w:rsidRPr="00507325">
              <w:rPr>
                <w:sz w:val="28"/>
              </w:rPr>
              <w:t xml:space="preserve">1 шт. </w:t>
            </w:r>
          </w:p>
        </w:tc>
        <w:tc>
          <w:tcPr>
            <w:tcW w:w="2835" w:type="dxa"/>
            <w:vMerge w:val="restart"/>
          </w:tcPr>
          <w:p w14:paraId="7E4AE542" w14:textId="5483DEE0" w:rsidR="00507325" w:rsidRPr="007E3CC7" w:rsidRDefault="00507325" w:rsidP="00507325">
            <w:pPr>
              <w:jc w:val="both"/>
              <w:rPr>
                <w:sz w:val="28"/>
                <w:szCs w:val="28"/>
              </w:rPr>
            </w:pPr>
            <w:r w:rsidRPr="007E3CC7">
              <w:rPr>
                <w:sz w:val="28"/>
                <w:szCs w:val="28"/>
              </w:rPr>
              <w:t xml:space="preserve">Приказ Минтруда России от 09.12.2014 г. № 997н </w:t>
            </w:r>
            <w:r w:rsidR="007B2383">
              <w:rPr>
                <w:sz w:val="28"/>
                <w:szCs w:val="28"/>
              </w:rPr>
              <w:t>«</w:t>
            </w:r>
            <w:r w:rsidRPr="007E3CC7">
              <w:rPr>
                <w:sz w:val="28"/>
                <w:szCs w:val="28"/>
              </w:rPr>
              <w:t xml:space="preserve">Об утверждении Типовых норм бесплатной выдачи специальной одежды, специальной обуви и </w:t>
            </w:r>
            <w:r w:rsidRPr="007E3CC7">
              <w:rPr>
                <w:sz w:val="28"/>
                <w:szCs w:val="28"/>
              </w:rPr>
              <w:lastRenderedPageBreak/>
              <w:t>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007B2383">
              <w:rPr>
                <w:sz w:val="28"/>
                <w:szCs w:val="28"/>
              </w:rPr>
              <w:t>»</w:t>
            </w:r>
          </w:p>
        </w:tc>
      </w:tr>
      <w:tr w:rsidR="00507325" w:rsidRPr="007E3CC7" w14:paraId="4D196A4B" w14:textId="77777777" w:rsidTr="00DE7B5D">
        <w:trPr>
          <w:trHeight w:val="810"/>
        </w:trPr>
        <w:tc>
          <w:tcPr>
            <w:tcW w:w="817" w:type="dxa"/>
            <w:vMerge/>
          </w:tcPr>
          <w:p w14:paraId="25102EFF" w14:textId="77777777" w:rsidR="00507325" w:rsidRPr="007E3CC7" w:rsidRDefault="00507325" w:rsidP="00507325">
            <w:pPr>
              <w:numPr>
                <w:ilvl w:val="0"/>
                <w:numId w:val="24"/>
              </w:numPr>
              <w:rPr>
                <w:sz w:val="28"/>
                <w:szCs w:val="28"/>
              </w:rPr>
            </w:pPr>
          </w:p>
        </w:tc>
        <w:tc>
          <w:tcPr>
            <w:tcW w:w="5077" w:type="dxa"/>
            <w:vMerge/>
          </w:tcPr>
          <w:p w14:paraId="78E7BBC2" w14:textId="77777777" w:rsidR="00507325" w:rsidRPr="007E3CC7" w:rsidRDefault="00507325" w:rsidP="00507325">
            <w:pPr>
              <w:pStyle w:val="aff4"/>
              <w:jc w:val="center"/>
              <w:rPr>
                <w:sz w:val="28"/>
                <w:szCs w:val="28"/>
              </w:rPr>
            </w:pPr>
          </w:p>
        </w:tc>
        <w:tc>
          <w:tcPr>
            <w:tcW w:w="5103" w:type="dxa"/>
            <w:tcBorders>
              <w:top w:val="single" w:sz="6" w:space="0" w:color="auto"/>
              <w:left w:val="single" w:sz="6" w:space="0" w:color="auto"/>
              <w:bottom w:val="single" w:sz="6" w:space="0" w:color="auto"/>
              <w:right w:val="single" w:sz="6" w:space="0" w:color="auto"/>
            </w:tcBorders>
          </w:tcPr>
          <w:p w14:paraId="6D1AFA7C" w14:textId="4BB59DF1" w:rsidR="00507325" w:rsidRPr="00507325" w:rsidRDefault="00507325" w:rsidP="00507325">
            <w:pPr>
              <w:pStyle w:val="aff4"/>
              <w:rPr>
                <w:sz w:val="28"/>
                <w:szCs w:val="28"/>
              </w:rPr>
            </w:pPr>
            <w:r>
              <w:rPr>
                <w:sz w:val="28"/>
              </w:rPr>
              <w:t>х</w:t>
            </w:r>
            <w:r w:rsidRPr="00507325">
              <w:rPr>
                <w:sz w:val="28"/>
              </w:rPr>
              <w:t>алат для защиты от общих производственных загрязн</w:t>
            </w:r>
            <w:r w:rsidR="0014414C">
              <w:rPr>
                <w:sz w:val="28"/>
              </w:rPr>
              <w:t>ений и механических воздействий</w:t>
            </w:r>
          </w:p>
        </w:tc>
        <w:tc>
          <w:tcPr>
            <w:tcW w:w="1275" w:type="dxa"/>
            <w:tcBorders>
              <w:top w:val="single" w:sz="6" w:space="0" w:color="auto"/>
              <w:left w:val="single" w:sz="6" w:space="0" w:color="auto"/>
              <w:bottom w:val="single" w:sz="6" w:space="0" w:color="auto"/>
              <w:right w:val="single" w:sz="6" w:space="0" w:color="auto"/>
            </w:tcBorders>
          </w:tcPr>
          <w:p w14:paraId="3F084E60" w14:textId="71CD9BB2" w:rsidR="00507325" w:rsidRPr="00507325" w:rsidRDefault="00507325" w:rsidP="00507325">
            <w:pPr>
              <w:pStyle w:val="aff4"/>
              <w:tabs>
                <w:tab w:val="left" w:pos="742"/>
              </w:tabs>
              <w:jc w:val="center"/>
              <w:rPr>
                <w:sz w:val="28"/>
                <w:szCs w:val="28"/>
              </w:rPr>
            </w:pPr>
            <w:r w:rsidRPr="00507325">
              <w:rPr>
                <w:sz w:val="28"/>
              </w:rPr>
              <w:t xml:space="preserve">1 шт. </w:t>
            </w:r>
          </w:p>
        </w:tc>
        <w:tc>
          <w:tcPr>
            <w:tcW w:w="2835" w:type="dxa"/>
            <w:vMerge/>
          </w:tcPr>
          <w:p w14:paraId="3CB37EEF" w14:textId="77777777" w:rsidR="00507325" w:rsidRPr="007E3CC7" w:rsidRDefault="00507325" w:rsidP="00507325">
            <w:pPr>
              <w:jc w:val="both"/>
              <w:rPr>
                <w:sz w:val="28"/>
                <w:szCs w:val="28"/>
              </w:rPr>
            </w:pPr>
          </w:p>
        </w:tc>
      </w:tr>
      <w:tr w:rsidR="00507325" w:rsidRPr="007E3CC7" w14:paraId="014D1B8A" w14:textId="77777777" w:rsidTr="00DE7B5D">
        <w:trPr>
          <w:trHeight w:val="20"/>
        </w:trPr>
        <w:tc>
          <w:tcPr>
            <w:tcW w:w="817" w:type="dxa"/>
            <w:vMerge/>
          </w:tcPr>
          <w:p w14:paraId="630FA66C" w14:textId="77777777" w:rsidR="00507325" w:rsidRPr="007E3CC7" w:rsidRDefault="00507325" w:rsidP="00507325">
            <w:pPr>
              <w:numPr>
                <w:ilvl w:val="0"/>
                <w:numId w:val="24"/>
              </w:numPr>
              <w:rPr>
                <w:sz w:val="28"/>
                <w:szCs w:val="28"/>
              </w:rPr>
            </w:pPr>
          </w:p>
        </w:tc>
        <w:tc>
          <w:tcPr>
            <w:tcW w:w="5077" w:type="dxa"/>
            <w:vMerge/>
          </w:tcPr>
          <w:p w14:paraId="6A705BA4" w14:textId="77777777" w:rsidR="00507325" w:rsidRPr="007E3CC7" w:rsidRDefault="00507325" w:rsidP="00507325">
            <w:pPr>
              <w:pStyle w:val="aff4"/>
              <w:jc w:val="center"/>
              <w:rPr>
                <w:sz w:val="28"/>
                <w:szCs w:val="28"/>
              </w:rPr>
            </w:pPr>
          </w:p>
        </w:tc>
        <w:tc>
          <w:tcPr>
            <w:tcW w:w="5103" w:type="dxa"/>
            <w:tcBorders>
              <w:top w:val="single" w:sz="6" w:space="0" w:color="auto"/>
              <w:left w:val="single" w:sz="6" w:space="0" w:color="auto"/>
              <w:bottom w:val="single" w:sz="6" w:space="0" w:color="auto"/>
              <w:right w:val="single" w:sz="6" w:space="0" w:color="auto"/>
            </w:tcBorders>
          </w:tcPr>
          <w:p w14:paraId="73789DAF" w14:textId="29316C2B" w:rsidR="00507325" w:rsidRPr="00507325" w:rsidRDefault="00507325" w:rsidP="00507325">
            <w:pPr>
              <w:pStyle w:val="aff4"/>
              <w:rPr>
                <w:sz w:val="28"/>
                <w:szCs w:val="28"/>
              </w:rPr>
            </w:pPr>
            <w:r>
              <w:rPr>
                <w:sz w:val="28"/>
              </w:rPr>
              <w:t>п</w:t>
            </w:r>
            <w:r w:rsidRPr="00507325">
              <w:rPr>
                <w:sz w:val="28"/>
              </w:rPr>
              <w:t xml:space="preserve">ерчатки с полимерным покрытием </w:t>
            </w:r>
          </w:p>
        </w:tc>
        <w:tc>
          <w:tcPr>
            <w:tcW w:w="1275" w:type="dxa"/>
            <w:tcBorders>
              <w:top w:val="single" w:sz="6" w:space="0" w:color="auto"/>
              <w:left w:val="single" w:sz="6" w:space="0" w:color="auto"/>
              <w:bottom w:val="single" w:sz="6" w:space="0" w:color="auto"/>
              <w:right w:val="single" w:sz="6" w:space="0" w:color="auto"/>
            </w:tcBorders>
          </w:tcPr>
          <w:p w14:paraId="75462D1F" w14:textId="376BF26E" w:rsidR="00507325" w:rsidRPr="00507325" w:rsidRDefault="00507325" w:rsidP="00507325">
            <w:pPr>
              <w:pStyle w:val="aff4"/>
              <w:tabs>
                <w:tab w:val="left" w:pos="742"/>
              </w:tabs>
              <w:jc w:val="center"/>
              <w:rPr>
                <w:sz w:val="28"/>
                <w:szCs w:val="28"/>
              </w:rPr>
            </w:pPr>
            <w:r w:rsidRPr="00507325">
              <w:rPr>
                <w:sz w:val="28"/>
              </w:rPr>
              <w:t xml:space="preserve">6 пар </w:t>
            </w:r>
          </w:p>
        </w:tc>
        <w:tc>
          <w:tcPr>
            <w:tcW w:w="2835" w:type="dxa"/>
            <w:vMerge/>
          </w:tcPr>
          <w:p w14:paraId="203DE37E" w14:textId="77777777" w:rsidR="00507325" w:rsidRPr="007E3CC7" w:rsidRDefault="00507325" w:rsidP="00507325">
            <w:pPr>
              <w:jc w:val="both"/>
              <w:rPr>
                <w:sz w:val="28"/>
                <w:szCs w:val="28"/>
              </w:rPr>
            </w:pPr>
          </w:p>
        </w:tc>
      </w:tr>
      <w:tr w:rsidR="00507325" w:rsidRPr="007E3CC7" w14:paraId="2BDBA653" w14:textId="77777777" w:rsidTr="00DE7B5D">
        <w:trPr>
          <w:trHeight w:val="495"/>
        </w:trPr>
        <w:tc>
          <w:tcPr>
            <w:tcW w:w="817" w:type="dxa"/>
            <w:vMerge/>
          </w:tcPr>
          <w:p w14:paraId="06262A8B" w14:textId="77777777" w:rsidR="00507325" w:rsidRPr="007E3CC7" w:rsidRDefault="00507325" w:rsidP="00507325">
            <w:pPr>
              <w:numPr>
                <w:ilvl w:val="0"/>
                <w:numId w:val="24"/>
              </w:numPr>
              <w:rPr>
                <w:sz w:val="28"/>
                <w:szCs w:val="28"/>
              </w:rPr>
            </w:pPr>
          </w:p>
        </w:tc>
        <w:tc>
          <w:tcPr>
            <w:tcW w:w="5077" w:type="dxa"/>
            <w:vMerge/>
          </w:tcPr>
          <w:p w14:paraId="013ACCD3" w14:textId="77777777" w:rsidR="00507325" w:rsidRPr="007E3CC7" w:rsidRDefault="00507325" w:rsidP="00507325">
            <w:pPr>
              <w:pStyle w:val="aff4"/>
              <w:jc w:val="center"/>
              <w:rPr>
                <w:sz w:val="28"/>
                <w:szCs w:val="28"/>
              </w:rPr>
            </w:pPr>
          </w:p>
        </w:tc>
        <w:tc>
          <w:tcPr>
            <w:tcW w:w="5103" w:type="dxa"/>
            <w:tcBorders>
              <w:top w:val="single" w:sz="6" w:space="0" w:color="auto"/>
              <w:left w:val="single" w:sz="6" w:space="0" w:color="auto"/>
              <w:bottom w:val="single" w:sz="6" w:space="0" w:color="auto"/>
              <w:right w:val="single" w:sz="6" w:space="0" w:color="auto"/>
            </w:tcBorders>
          </w:tcPr>
          <w:p w14:paraId="47D06DB6" w14:textId="35345DE7" w:rsidR="00507325" w:rsidRPr="00507325" w:rsidRDefault="00507325" w:rsidP="00507325">
            <w:pPr>
              <w:pStyle w:val="aff4"/>
              <w:rPr>
                <w:sz w:val="28"/>
                <w:szCs w:val="28"/>
              </w:rPr>
            </w:pPr>
            <w:r>
              <w:rPr>
                <w:sz w:val="28"/>
              </w:rPr>
              <w:t>п</w:t>
            </w:r>
            <w:r w:rsidRPr="00507325">
              <w:rPr>
                <w:sz w:val="28"/>
              </w:rPr>
              <w:t xml:space="preserve">ерчатки резиновые или из полимерных материалов </w:t>
            </w:r>
          </w:p>
        </w:tc>
        <w:tc>
          <w:tcPr>
            <w:tcW w:w="1275" w:type="dxa"/>
            <w:tcBorders>
              <w:top w:val="single" w:sz="6" w:space="0" w:color="auto"/>
              <w:left w:val="single" w:sz="6" w:space="0" w:color="auto"/>
              <w:bottom w:val="single" w:sz="6" w:space="0" w:color="auto"/>
              <w:right w:val="single" w:sz="6" w:space="0" w:color="auto"/>
            </w:tcBorders>
          </w:tcPr>
          <w:p w14:paraId="220DBC62" w14:textId="55789F5C" w:rsidR="00507325" w:rsidRPr="00507325" w:rsidRDefault="00507325" w:rsidP="00507325">
            <w:pPr>
              <w:pStyle w:val="aff4"/>
              <w:tabs>
                <w:tab w:val="left" w:pos="742"/>
              </w:tabs>
              <w:jc w:val="center"/>
              <w:rPr>
                <w:sz w:val="28"/>
                <w:szCs w:val="28"/>
              </w:rPr>
            </w:pPr>
            <w:r w:rsidRPr="00507325">
              <w:rPr>
                <w:sz w:val="28"/>
              </w:rPr>
              <w:t xml:space="preserve">12 пар </w:t>
            </w:r>
          </w:p>
        </w:tc>
        <w:tc>
          <w:tcPr>
            <w:tcW w:w="2835" w:type="dxa"/>
            <w:vMerge/>
          </w:tcPr>
          <w:p w14:paraId="0400C03D" w14:textId="77777777" w:rsidR="00507325" w:rsidRPr="007E3CC7" w:rsidRDefault="00507325" w:rsidP="00507325">
            <w:pPr>
              <w:jc w:val="both"/>
              <w:rPr>
                <w:sz w:val="28"/>
                <w:szCs w:val="28"/>
              </w:rPr>
            </w:pPr>
          </w:p>
        </w:tc>
      </w:tr>
      <w:tr w:rsidR="004139D2" w:rsidRPr="007E3CC7" w14:paraId="63D3B4BD" w14:textId="77777777" w:rsidTr="00DE735D">
        <w:trPr>
          <w:trHeight w:val="811"/>
        </w:trPr>
        <w:tc>
          <w:tcPr>
            <w:tcW w:w="817" w:type="dxa"/>
            <w:vMerge w:val="restart"/>
          </w:tcPr>
          <w:p w14:paraId="2E82A7BD" w14:textId="77777777" w:rsidR="004139D2" w:rsidRPr="007E3CC7" w:rsidRDefault="004139D2" w:rsidP="006523F5">
            <w:pPr>
              <w:numPr>
                <w:ilvl w:val="0"/>
                <w:numId w:val="24"/>
              </w:numPr>
              <w:rPr>
                <w:sz w:val="28"/>
                <w:szCs w:val="28"/>
              </w:rPr>
            </w:pPr>
          </w:p>
        </w:tc>
        <w:tc>
          <w:tcPr>
            <w:tcW w:w="5077" w:type="dxa"/>
            <w:vMerge w:val="restart"/>
          </w:tcPr>
          <w:p w14:paraId="6569BE06" w14:textId="05E214CD" w:rsidR="004139D2" w:rsidRPr="007E3CC7" w:rsidRDefault="00DE735D" w:rsidP="006523F5">
            <w:pPr>
              <w:pStyle w:val="aff4"/>
              <w:jc w:val="center"/>
              <w:rPr>
                <w:sz w:val="28"/>
                <w:szCs w:val="28"/>
                <w:highlight w:val="yellow"/>
              </w:rPr>
            </w:pPr>
            <w:r w:rsidRPr="004A50A8">
              <w:rPr>
                <w:sz w:val="28"/>
                <w:szCs w:val="28"/>
              </w:rPr>
              <w:t>Гардеробщик</w:t>
            </w:r>
          </w:p>
        </w:tc>
        <w:tc>
          <w:tcPr>
            <w:tcW w:w="5103" w:type="dxa"/>
          </w:tcPr>
          <w:p w14:paraId="24ABC725" w14:textId="3BDD4338" w:rsidR="004139D2" w:rsidRPr="007E3CC7" w:rsidRDefault="00DE735D" w:rsidP="006523F5">
            <w:pPr>
              <w:pStyle w:val="aff4"/>
              <w:rPr>
                <w:sz w:val="28"/>
                <w:szCs w:val="28"/>
              </w:rPr>
            </w:pPr>
            <w:r>
              <w:rPr>
                <w:sz w:val="28"/>
                <w:szCs w:val="28"/>
              </w:rPr>
              <w:t>к</w:t>
            </w:r>
            <w:r w:rsidR="004139D2" w:rsidRPr="004139D2">
              <w:rPr>
                <w:sz w:val="28"/>
                <w:szCs w:val="28"/>
              </w:rPr>
              <w:t>остюм для защиты от общих производственных загрязнений</w:t>
            </w:r>
            <w:r w:rsidR="00E94A2F">
              <w:rPr>
                <w:sz w:val="28"/>
                <w:szCs w:val="28"/>
              </w:rPr>
              <w:t xml:space="preserve"> и механических воздействий</w:t>
            </w:r>
            <w:r w:rsidR="004139D2" w:rsidRPr="004139D2">
              <w:rPr>
                <w:sz w:val="28"/>
                <w:szCs w:val="28"/>
              </w:rPr>
              <w:t xml:space="preserve"> или</w:t>
            </w:r>
          </w:p>
        </w:tc>
        <w:tc>
          <w:tcPr>
            <w:tcW w:w="1275" w:type="dxa"/>
          </w:tcPr>
          <w:p w14:paraId="66A2C3C5" w14:textId="77777777" w:rsidR="00DE735D" w:rsidRPr="00DE735D" w:rsidRDefault="00DE735D" w:rsidP="00DE735D">
            <w:pPr>
              <w:pStyle w:val="aff4"/>
              <w:jc w:val="center"/>
              <w:rPr>
                <w:sz w:val="28"/>
                <w:szCs w:val="28"/>
              </w:rPr>
            </w:pPr>
            <w:r w:rsidRPr="00DE735D">
              <w:rPr>
                <w:sz w:val="28"/>
                <w:szCs w:val="28"/>
              </w:rPr>
              <w:t>1 шт.</w:t>
            </w:r>
          </w:p>
          <w:p w14:paraId="6D039D8C" w14:textId="77777777" w:rsidR="004139D2" w:rsidRPr="007E3CC7" w:rsidRDefault="004139D2" w:rsidP="00DE735D">
            <w:pPr>
              <w:pStyle w:val="aff4"/>
              <w:jc w:val="center"/>
              <w:rPr>
                <w:sz w:val="28"/>
                <w:szCs w:val="28"/>
              </w:rPr>
            </w:pPr>
          </w:p>
        </w:tc>
        <w:tc>
          <w:tcPr>
            <w:tcW w:w="2835" w:type="dxa"/>
            <w:vMerge/>
          </w:tcPr>
          <w:p w14:paraId="3EBFEC29" w14:textId="77777777" w:rsidR="004139D2" w:rsidRPr="007E3CC7" w:rsidRDefault="004139D2" w:rsidP="006523F5">
            <w:pPr>
              <w:jc w:val="both"/>
              <w:rPr>
                <w:sz w:val="28"/>
                <w:szCs w:val="28"/>
              </w:rPr>
            </w:pPr>
          </w:p>
        </w:tc>
      </w:tr>
      <w:tr w:rsidR="004139D2" w:rsidRPr="007E3CC7" w14:paraId="09F823D0" w14:textId="77777777" w:rsidTr="00C27825">
        <w:trPr>
          <w:trHeight w:val="390"/>
        </w:trPr>
        <w:tc>
          <w:tcPr>
            <w:tcW w:w="817" w:type="dxa"/>
            <w:vMerge/>
          </w:tcPr>
          <w:p w14:paraId="4EDD08D2" w14:textId="77777777" w:rsidR="004139D2" w:rsidRPr="007E3CC7" w:rsidRDefault="004139D2" w:rsidP="006523F5">
            <w:pPr>
              <w:numPr>
                <w:ilvl w:val="0"/>
                <w:numId w:val="24"/>
              </w:numPr>
              <w:rPr>
                <w:sz w:val="28"/>
                <w:szCs w:val="28"/>
              </w:rPr>
            </w:pPr>
          </w:p>
        </w:tc>
        <w:tc>
          <w:tcPr>
            <w:tcW w:w="5077" w:type="dxa"/>
            <w:vMerge/>
          </w:tcPr>
          <w:p w14:paraId="10A84931" w14:textId="77777777" w:rsidR="004139D2" w:rsidRPr="004139D2" w:rsidRDefault="004139D2" w:rsidP="006523F5">
            <w:pPr>
              <w:pStyle w:val="aff4"/>
              <w:jc w:val="center"/>
              <w:rPr>
                <w:sz w:val="28"/>
                <w:szCs w:val="28"/>
              </w:rPr>
            </w:pPr>
          </w:p>
        </w:tc>
        <w:tc>
          <w:tcPr>
            <w:tcW w:w="5103" w:type="dxa"/>
          </w:tcPr>
          <w:p w14:paraId="230C9BAB" w14:textId="5B35036B" w:rsidR="004139D2" w:rsidRPr="007E3CC7" w:rsidRDefault="00DE735D" w:rsidP="006523F5">
            <w:pPr>
              <w:pStyle w:val="aff4"/>
              <w:rPr>
                <w:sz w:val="28"/>
                <w:szCs w:val="28"/>
              </w:rPr>
            </w:pPr>
            <w:r>
              <w:rPr>
                <w:sz w:val="28"/>
                <w:szCs w:val="28"/>
              </w:rPr>
              <w:t>х</w:t>
            </w:r>
            <w:r w:rsidRPr="00DE735D">
              <w:rPr>
                <w:sz w:val="28"/>
                <w:szCs w:val="28"/>
              </w:rPr>
              <w:t>алат для защиты от общих производственных загрязнений</w:t>
            </w:r>
            <w:r w:rsidR="00E94A2F">
              <w:rPr>
                <w:sz w:val="28"/>
                <w:szCs w:val="28"/>
              </w:rPr>
              <w:t xml:space="preserve"> и механических воздействий</w:t>
            </w:r>
          </w:p>
        </w:tc>
        <w:tc>
          <w:tcPr>
            <w:tcW w:w="1275" w:type="dxa"/>
          </w:tcPr>
          <w:p w14:paraId="23154ED5" w14:textId="77777777" w:rsidR="00DE735D" w:rsidRPr="00DE735D" w:rsidRDefault="00DE735D" w:rsidP="00DE735D">
            <w:pPr>
              <w:pStyle w:val="aff4"/>
              <w:jc w:val="center"/>
              <w:rPr>
                <w:sz w:val="28"/>
                <w:szCs w:val="28"/>
              </w:rPr>
            </w:pPr>
            <w:r w:rsidRPr="00DE735D">
              <w:rPr>
                <w:sz w:val="28"/>
                <w:szCs w:val="28"/>
              </w:rPr>
              <w:t>1 шт.</w:t>
            </w:r>
          </w:p>
          <w:p w14:paraId="35BCB1CF" w14:textId="77777777" w:rsidR="004139D2" w:rsidRPr="007E3CC7" w:rsidRDefault="004139D2" w:rsidP="00DE735D">
            <w:pPr>
              <w:pStyle w:val="aff4"/>
              <w:jc w:val="center"/>
              <w:rPr>
                <w:sz w:val="28"/>
                <w:szCs w:val="28"/>
              </w:rPr>
            </w:pPr>
          </w:p>
        </w:tc>
        <w:tc>
          <w:tcPr>
            <w:tcW w:w="2835" w:type="dxa"/>
            <w:vMerge/>
          </w:tcPr>
          <w:p w14:paraId="22FE1F01" w14:textId="77777777" w:rsidR="004139D2" w:rsidRPr="007E3CC7" w:rsidRDefault="004139D2" w:rsidP="006523F5">
            <w:pPr>
              <w:jc w:val="both"/>
              <w:rPr>
                <w:sz w:val="28"/>
                <w:szCs w:val="28"/>
              </w:rPr>
            </w:pPr>
          </w:p>
        </w:tc>
      </w:tr>
      <w:tr w:rsidR="00DE735D" w:rsidRPr="007E3CC7" w14:paraId="04437350" w14:textId="77777777" w:rsidTr="00DE7B5D">
        <w:trPr>
          <w:trHeight w:val="855"/>
        </w:trPr>
        <w:tc>
          <w:tcPr>
            <w:tcW w:w="817" w:type="dxa"/>
            <w:vMerge w:val="restart"/>
          </w:tcPr>
          <w:p w14:paraId="044BCC42" w14:textId="77777777" w:rsidR="00DE735D" w:rsidRPr="007E3CC7" w:rsidRDefault="00DE735D" w:rsidP="00DE735D">
            <w:pPr>
              <w:numPr>
                <w:ilvl w:val="0"/>
                <w:numId w:val="24"/>
              </w:numPr>
              <w:rPr>
                <w:sz w:val="28"/>
                <w:szCs w:val="28"/>
              </w:rPr>
            </w:pPr>
          </w:p>
        </w:tc>
        <w:tc>
          <w:tcPr>
            <w:tcW w:w="5077" w:type="dxa"/>
            <w:vMerge w:val="restart"/>
          </w:tcPr>
          <w:p w14:paraId="6AE7B70C" w14:textId="77777777" w:rsidR="00DE735D" w:rsidRPr="007E3CC7" w:rsidRDefault="00DE735D" w:rsidP="00DE735D">
            <w:pPr>
              <w:pStyle w:val="aff4"/>
              <w:jc w:val="center"/>
              <w:rPr>
                <w:sz w:val="28"/>
                <w:szCs w:val="28"/>
                <w:highlight w:val="yellow"/>
              </w:rPr>
            </w:pPr>
            <w:r w:rsidRPr="007E3CC7">
              <w:rPr>
                <w:sz w:val="28"/>
                <w:szCs w:val="28"/>
              </w:rPr>
              <w:t>Сторож (вахтер)</w:t>
            </w:r>
          </w:p>
        </w:tc>
        <w:tc>
          <w:tcPr>
            <w:tcW w:w="5103" w:type="dxa"/>
            <w:tcBorders>
              <w:top w:val="single" w:sz="6" w:space="0" w:color="auto"/>
              <w:left w:val="single" w:sz="6" w:space="0" w:color="auto"/>
              <w:bottom w:val="single" w:sz="6" w:space="0" w:color="auto"/>
              <w:right w:val="single" w:sz="6" w:space="0" w:color="auto"/>
            </w:tcBorders>
          </w:tcPr>
          <w:p w14:paraId="5666349B" w14:textId="40312D8E" w:rsidR="00DE735D" w:rsidRPr="00DE735D" w:rsidRDefault="00DE735D" w:rsidP="00DE735D">
            <w:pPr>
              <w:pStyle w:val="aff4"/>
              <w:rPr>
                <w:sz w:val="28"/>
                <w:szCs w:val="28"/>
              </w:rPr>
            </w:pPr>
            <w:r>
              <w:rPr>
                <w:sz w:val="28"/>
              </w:rPr>
              <w:t>к</w:t>
            </w:r>
            <w:r w:rsidRPr="00DE735D">
              <w:rPr>
                <w:sz w:val="28"/>
              </w:rPr>
              <w:t xml:space="preserve">остюм для защиты от общих производственных загрязнений и механических воздействий </w:t>
            </w:r>
          </w:p>
        </w:tc>
        <w:tc>
          <w:tcPr>
            <w:tcW w:w="1275" w:type="dxa"/>
            <w:tcBorders>
              <w:top w:val="single" w:sz="6" w:space="0" w:color="auto"/>
              <w:left w:val="single" w:sz="6" w:space="0" w:color="auto"/>
              <w:bottom w:val="single" w:sz="6" w:space="0" w:color="auto"/>
              <w:right w:val="single" w:sz="6" w:space="0" w:color="auto"/>
            </w:tcBorders>
          </w:tcPr>
          <w:p w14:paraId="67D72656" w14:textId="5E12DC1E" w:rsidR="00DE735D" w:rsidRPr="00DE735D" w:rsidRDefault="00DE735D" w:rsidP="00DE735D">
            <w:pPr>
              <w:pStyle w:val="aff4"/>
              <w:jc w:val="center"/>
              <w:rPr>
                <w:sz w:val="28"/>
                <w:szCs w:val="28"/>
              </w:rPr>
            </w:pPr>
            <w:r w:rsidRPr="00DE735D">
              <w:rPr>
                <w:sz w:val="28"/>
              </w:rPr>
              <w:t xml:space="preserve">1 шт. </w:t>
            </w:r>
          </w:p>
        </w:tc>
        <w:tc>
          <w:tcPr>
            <w:tcW w:w="2835" w:type="dxa"/>
            <w:vMerge/>
          </w:tcPr>
          <w:p w14:paraId="43E6B1E5" w14:textId="77777777" w:rsidR="00DE735D" w:rsidRPr="007E3CC7" w:rsidRDefault="00DE735D" w:rsidP="00DE735D">
            <w:pPr>
              <w:pStyle w:val="aff4"/>
              <w:rPr>
                <w:sz w:val="28"/>
                <w:szCs w:val="28"/>
              </w:rPr>
            </w:pPr>
          </w:p>
        </w:tc>
      </w:tr>
      <w:tr w:rsidR="00DE735D" w:rsidRPr="007E3CC7" w14:paraId="59FCF74B" w14:textId="77777777" w:rsidTr="00DE7B5D">
        <w:trPr>
          <w:trHeight w:val="540"/>
        </w:trPr>
        <w:tc>
          <w:tcPr>
            <w:tcW w:w="817" w:type="dxa"/>
            <w:vMerge/>
          </w:tcPr>
          <w:p w14:paraId="2AAB84BA" w14:textId="77777777" w:rsidR="00DE735D" w:rsidRPr="007E3CC7" w:rsidRDefault="00DE735D" w:rsidP="00DE735D">
            <w:pPr>
              <w:numPr>
                <w:ilvl w:val="0"/>
                <w:numId w:val="24"/>
              </w:numPr>
              <w:rPr>
                <w:sz w:val="28"/>
                <w:szCs w:val="28"/>
              </w:rPr>
            </w:pPr>
          </w:p>
        </w:tc>
        <w:tc>
          <w:tcPr>
            <w:tcW w:w="5077" w:type="dxa"/>
            <w:vMerge/>
          </w:tcPr>
          <w:p w14:paraId="110FA40C" w14:textId="77777777" w:rsidR="00DE735D" w:rsidRPr="007E3CC7" w:rsidRDefault="00DE735D" w:rsidP="00DE735D">
            <w:pPr>
              <w:pStyle w:val="aff4"/>
              <w:jc w:val="center"/>
              <w:rPr>
                <w:sz w:val="28"/>
                <w:szCs w:val="28"/>
                <w:highlight w:val="yellow"/>
              </w:rPr>
            </w:pPr>
          </w:p>
        </w:tc>
        <w:tc>
          <w:tcPr>
            <w:tcW w:w="5103" w:type="dxa"/>
            <w:tcBorders>
              <w:top w:val="single" w:sz="6" w:space="0" w:color="auto"/>
              <w:left w:val="single" w:sz="6" w:space="0" w:color="auto"/>
              <w:bottom w:val="single" w:sz="6" w:space="0" w:color="auto"/>
              <w:right w:val="single" w:sz="6" w:space="0" w:color="auto"/>
            </w:tcBorders>
          </w:tcPr>
          <w:p w14:paraId="201516FC" w14:textId="4175D1A3" w:rsidR="00DE735D" w:rsidRPr="00DE735D" w:rsidRDefault="00DE735D" w:rsidP="00DE735D">
            <w:pPr>
              <w:pStyle w:val="aff4"/>
              <w:rPr>
                <w:sz w:val="28"/>
                <w:szCs w:val="28"/>
              </w:rPr>
            </w:pPr>
            <w:r>
              <w:rPr>
                <w:sz w:val="28"/>
              </w:rPr>
              <w:t>с</w:t>
            </w:r>
            <w:r w:rsidRPr="00DE735D">
              <w:rPr>
                <w:sz w:val="28"/>
              </w:rPr>
              <w:t xml:space="preserve">апоги резиновые с защитным </w:t>
            </w:r>
            <w:proofErr w:type="spellStart"/>
            <w:r w:rsidRPr="00DE735D">
              <w:rPr>
                <w:sz w:val="28"/>
              </w:rPr>
              <w:t>подноском</w:t>
            </w:r>
            <w:proofErr w:type="spellEnd"/>
            <w:r w:rsidRPr="00DE735D">
              <w:rPr>
                <w:sz w:val="28"/>
              </w:rPr>
              <w:t xml:space="preserve"> </w:t>
            </w:r>
          </w:p>
        </w:tc>
        <w:tc>
          <w:tcPr>
            <w:tcW w:w="1275" w:type="dxa"/>
            <w:tcBorders>
              <w:top w:val="single" w:sz="6" w:space="0" w:color="auto"/>
              <w:left w:val="single" w:sz="6" w:space="0" w:color="auto"/>
              <w:bottom w:val="single" w:sz="6" w:space="0" w:color="auto"/>
              <w:right w:val="single" w:sz="6" w:space="0" w:color="auto"/>
            </w:tcBorders>
          </w:tcPr>
          <w:p w14:paraId="641F84FB" w14:textId="4DBCCAB8" w:rsidR="00DE735D" w:rsidRPr="00DE735D" w:rsidRDefault="00DE735D" w:rsidP="00DE735D">
            <w:pPr>
              <w:pStyle w:val="aff4"/>
              <w:jc w:val="center"/>
              <w:rPr>
                <w:sz w:val="28"/>
                <w:szCs w:val="28"/>
              </w:rPr>
            </w:pPr>
            <w:r w:rsidRPr="00DE735D">
              <w:rPr>
                <w:sz w:val="28"/>
              </w:rPr>
              <w:t xml:space="preserve">1 пара </w:t>
            </w:r>
          </w:p>
        </w:tc>
        <w:tc>
          <w:tcPr>
            <w:tcW w:w="2835" w:type="dxa"/>
            <w:vMerge/>
          </w:tcPr>
          <w:p w14:paraId="283D7D4F" w14:textId="77777777" w:rsidR="00DE735D" w:rsidRPr="007E3CC7" w:rsidRDefault="00DE735D" w:rsidP="00DE735D">
            <w:pPr>
              <w:pStyle w:val="aff4"/>
              <w:rPr>
                <w:sz w:val="28"/>
                <w:szCs w:val="28"/>
              </w:rPr>
            </w:pPr>
          </w:p>
        </w:tc>
      </w:tr>
      <w:tr w:rsidR="00DE735D" w:rsidRPr="007E3CC7" w14:paraId="1EF75FF4" w14:textId="77777777" w:rsidTr="00DE7B5D">
        <w:trPr>
          <w:trHeight w:val="549"/>
        </w:trPr>
        <w:tc>
          <w:tcPr>
            <w:tcW w:w="817" w:type="dxa"/>
            <w:vMerge/>
          </w:tcPr>
          <w:p w14:paraId="58A7EFE8" w14:textId="77777777" w:rsidR="00DE735D" w:rsidRPr="007E3CC7" w:rsidRDefault="00DE735D" w:rsidP="00DE735D">
            <w:pPr>
              <w:numPr>
                <w:ilvl w:val="0"/>
                <w:numId w:val="24"/>
              </w:numPr>
              <w:rPr>
                <w:sz w:val="28"/>
                <w:szCs w:val="28"/>
              </w:rPr>
            </w:pPr>
          </w:p>
        </w:tc>
        <w:tc>
          <w:tcPr>
            <w:tcW w:w="5077" w:type="dxa"/>
            <w:vMerge/>
          </w:tcPr>
          <w:p w14:paraId="3DAB7431" w14:textId="77777777" w:rsidR="00DE735D" w:rsidRPr="007E3CC7" w:rsidRDefault="00DE735D" w:rsidP="00DE735D">
            <w:pPr>
              <w:pStyle w:val="aff4"/>
              <w:jc w:val="center"/>
              <w:rPr>
                <w:sz w:val="28"/>
                <w:szCs w:val="28"/>
                <w:highlight w:val="yellow"/>
              </w:rPr>
            </w:pPr>
          </w:p>
        </w:tc>
        <w:tc>
          <w:tcPr>
            <w:tcW w:w="5103" w:type="dxa"/>
            <w:tcBorders>
              <w:top w:val="single" w:sz="6" w:space="0" w:color="auto"/>
              <w:left w:val="single" w:sz="6" w:space="0" w:color="auto"/>
              <w:bottom w:val="single" w:sz="6" w:space="0" w:color="auto"/>
              <w:right w:val="single" w:sz="6" w:space="0" w:color="auto"/>
            </w:tcBorders>
          </w:tcPr>
          <w:p w14:paraId="75955EA1" w14:textId="4E1A63F7" w:rsidR="00DE735D" w:rsidRPr="00DE735D" w:rsidRDefault="00DE735D" w:rsidP="00DE735D">
            <w:pPr>
              <w:pStyle w:val="aff4"/>
              <w:rPr>
                <w:sz w:val="28"/>
                <w:szCs w:val="28"/>
              </w:rPr>
            </w:pPr>
            <w:r>
              <w:rPr>
                <w:sz w:val="28"/>
              </w:rPr>
              <w:t>п</w:t>
            </w:r>
            <w:r w:rsidRPr="00DE735D">
              <w:rPr>
                <w:sz w:val="28"/>
              </w:rPr>
              <w:t xml:space="preserve">ерчатки с полимерным покрытием </w:t>
            </w:r>
          </w:p>
        </w:tc>
        <w:tc>
          <w:tcPr>
            <w:tcW w:w="1275" w:type="dxa"/>
            <w:tcBorders>
              <w:top w:val="single" w:sz="6" w:space="0" w:color="auto"/>
              <w:left w:val="single" w:sz="6" w:space="0" w:color="auto"/>
              <w:bottom w:val="single" w:sz="6" w:space="0" w:color="auto"/>
              <w:right w:val="single" w:sz="6" w:space="0" w:color="auto"/>
            </w:tcBorders>
          </w:tcPr>
          <w:p w14:paraId="7E5C36BA" w14:textId="1BBF0A1B" w:rsidR="00DE735D" w:rsidRPr="00DE735D" w:rsidRDefault="00442001" w:rsidP="00DE735D">
            <w:pPr>
              <w:pStyle w:val="aff4"/>
              <w:jc w:val="center"/>
              <w:rPr>
                <w:sz w:val="28"/>
                <w:szCs w:val="28"/>
              </w:rPr>
            </w:pPr>
            <w:r>
              <w:rPr>
                <w:sz w:val="28"/>
              </w:rPr>
              <w:t>12</w:t>
            </w:r>
            <w:r w:rsidR="00DE735D" w:rsidRPr="00DE735D">
              <w:rPr>
                <w:sz w:val="28"/>
              </w:rPr>
              <w:t xml:space="preserve"> пар </w:t>
            </w:r>
          </w:p>
        </w:tc>
        <w:tc>
          <w:tcPr>
            <w:tcW w:w="2835" w:type="dxa"/>
            <w:vMerge/>
          </w:tcPr>
          <w:p w14:paraId="32AC81AC" w14:textId="77777777" w:rsidR="00DE735D" w:rsidRPr="007E3CC7" w:rsidRDefault="00DE735D" w:rsidP="00DE735D">
            <w:pPr>
              <w:pStyle w:val="aff4"/>
              <w:rPr>
                <w:sz w:val="28"/>
                <w:szCs w:val="28"/>
              </w:rPr>
            </w:pPr>
          </w:p>
        </w:tc>
      </w:tr>
      <w:tr w:rsidR="00DE735D" w:rsidRPr="007E3CC7" w14:paraId="102D58C1" w14:textId="77777777" w:rsidTr="00DE7B5D">
        <w:tc>
          <w:tcPr>
            <w:tcW w:w="817" w:type="dxa"/>
            <w:vMerge w:val="restart"/>
          </w:tcPr>
          <w:p w14:paraId="1328DD86" w14:textId="77777777" w:rsidR="00DE735D" w:rsidRPr="007E3CC7" w:rsidRDefault="00DE735D" w:rsidP="00DE735D">
            <w:pPr>
              <w:numPr>
                <w:ilvl w:val="0"/>
                <w:numId w:val="24"/>
              </w:numPr>
              <w:rPr>
                <w:sz w:val="28"/>
                <w:szCs w:val="28"/>
              </w:rPr>
            </w:pPr>
          </w:p>
        </w:tc>
        <w:tc>
          <w:tcPr>
            <w:tcW w:w="5077" w:type="dxa"/>
            <w:vMerge w:val="restart"/>
          </w:tcPr>
          <w:p w14:paraId="21C714E7" w14:textId="77777777" w:rsidR="00DE735D" w:rsidRPr="007E3CC7" w:rsidRDefault="00DE735D" w:rsidP="00DE735D">
            <w:pPr>
              <w:jc w:val="center"/>
              <w:rPr>
                <w:color w:val="333333"/>
                <w:sz w:val="28"/>
                <w:szCs w:val="28"/>
              </w:rPr>
            </w:pPr>
            <w:r w:rsidRPr="007E3CC7">
              <w:rPr>
                <w:color w:val="333333"/>
                <w:sz w:val="28"/>
                <w:szCs w:val="28"/>
              </w:rPr>
              <w:t>Дворник; уборщик территорий</w:t>
            </w:r>
          </w:p>
        </w:tc>
        <w:tc>
          <w:tcPr>
            <w:tcW w:w="5103" w:type="dxa"/>
            <w:tcBorders>
              <w:top w:val="single" w:sz="6" w:space="0" w:color="auto"/>
              <w:left w:val="single" w:sz="6" w:space="0" w:color="auto"/>
              <w:bottom w:val="single" w:sz="6" w:space="0" w:color="auto"/>
              <w:right w:val="single" w:sz="6" w:space="0" w:color="auto"/>
            </w:tcBorders>
          </w:tcPr>
          <w:p w14:paraId="6D79B6BC" w14:textId="75623402" w:rsidR="00DE735D" w:rsidRPr="00DE735D" w:rsidRDefault="00DE735D" w:rsidP="00DE735D">
            <w:pPr>
              <w:pStyle w:val="aff4"/>
              <w:rPr>
                <w:sz w:val="28"/>
                <w:szCs w:val="28"/>
              </w:rPr>
            </w:pPr>
            <w:r>
              <w:rPr>
                <w:sz w:val="28"/>
              </w:rPr>
              <w:t>к</w:t>
            </w:r>
            <w:r w:rsidRPr="00DE735D">
              <w:rPr>
                <w:sz w:val="28"/>
              </w:rPr>
              <w:t xml:space="preserve">остюм для защиты от общих производственных загрязнений и механических воздействий </w:t>
            </w:r>
          </w:p>
        </w:tc>
        <w:tc>
          <w:tcPr>
            <w:tcW w:w="1275" w:type="dxa"/>
            <w:tcBorders>
              <w:top w:val="single" w:sz="6" w:space="0" w:color="auto"/>
              <w:left w:val="single" w:sz="6" w:space="0" w:color="auto"/>
              <w:bottom w:val="single" w:sz="6" w:space="0" w:color="auto"/>
              <w:right w:val="single" w:sz="6" w:space="0" w:color="auto"/>
            </w:tcBorders>
          </w:tcPr>
          <w:p w14:paraId="71643BD0" w14:textId="7796A31B" w:rsidR="00DE735D" w:rsidRPr="00DE735D" w:rsidRDefault="00DE735D" w:rsidP="00DE735D">
            <w:pPr>
              <w:pStyle w:val="aff4"/>
              <w:jc w:val="center"/>
              <w:rPr>
                <w:sz w:val="28"/>
                <w:szCs w:val="28"/>
              </w:rPr>
            </w:pPr>
            <w:r w:rsidRPr="00DE735D">
              <w:rPr>
                <w:sz w:val="28"/>
              </w:rPr>
              <w:t xml:space="preserve">1 шт. </w:t>
            </w:r>
          </w:p>
        </w:tc>
        <w:tc>
          <w:tcPr>
            <w:tcW w:w="2835" w:type="dxa"/>
            <w:vMerge/>
          </w:tcPr>
          <w:p w14:paraId="2D577B99" w14:textId="77777777" w:rsidR="00DE735D" w:rsidRPr="007E3CC7" w:rsidRDefault="00DE735D" w:rsidP="00DE735D">
            <w:pPr>
              <w:pStyle w:val="aff4"/>
              <w:rPr>
                <w:sz w:val="28"/>
                <w:szCs w:val="28"/>
              </w:rPr>
            </w:pPr>
          </w:p>
        </w:tc>
      </w:tr>
      <w:tr w:rsidR="00DE735D" w:rsidRPr="007E3CC7" w14:paraId="627E1BA1" w14:textId="77777777" w:rsidTr="00DE7B5D">
        <w:tc>
          <w:tcPr>
            <w:tcW w:w="817" w:type="dxa"/>
            <w:vMerge/>
          </w:tcPr>
          <w:p w14:paraId="36B2921F" w14:textId="77777777" w:rsidR="00DE735D" w:rsidRPr="007E3CC7" w:rsidRDefault="00DE735D" w:rsidP="00DE735D">
            <w:pPr>
              <w:numPr>
                <w:ilvl w:val="0"/>
                <w:numId w:val="24"/>
              </w:numPr>
              <w:rPr>
                <w:sz w:val="28"/>
                <w:szCs w:val="28"/>
              </w:rPr>
            </w:pPr>
          </w:p>
        </w:tc>
        <w:tc>
          <w:tcPr>
            <w:tcW w:w="5077" w:type="dxa"/>
            <w:vMerge/>
            <w:vAlign w:val="center"/>
          </w:tcPr>
          <w:p w14:paraId="7B9C76F7" w14:textId="77777777" w:rsidR="00DE735D" w:rsidRPr="007E3CC7" w:rsidRDefault="00DE735D" w:rsidP="00DE735D">
            <w:pPr>
              <w:rPr>
                <w:color w:val="333333"/>
                <w:sz w:val="28"/>
                <w:szCs w:val="28"/>
              </w:rPr>
            </w:pPr>
          </w:p>
        </w:tc>
        <w:tc>
          <w:tcPr>
            <w:tcW w:w="5103" w:type="dxa"/>
            <w:tcBorders>
              <w:top w:val="single" w:sz="6" w:space="0" w:color="auto"/>
              <w:left w:val="single" w:sz="6" w:space="0" w:color="auto"/>
              <w:bottom w:val="single" w:sz="6" w:space="0" w:color="auto"/>
              <w:right w:val="single" w:sz="6" w:space="0" w:color="auto"/>
            </w:tcBorders>
          </w:tcPr>
          <w:p w14:paraId="3C8CDB6A" w14:textId="5C1A0B3F" w:rsidR="00DE735D" w:rsidRPr="00DE735D" w:rsidRDefault="00DE735D" w:rsidP="00DE735D">
            <w:pPr>
              <w:pStyle w:val="aff4"/>
              <w:rPr>
                <w:sz w:val="28"/>
                <w:szCs w:val="28"/>
              </w:rPr>
            </w:pPr>
            <w:r>
              <w:rPr>
                <w:sz w:val="28"/>
              </w:rPr>
              <w:t>ф</w:t>
            </w:r>
            <w:r w:rsidRPr="00DE735D">
              <w:rPr>
                <w:sz w:val="28"/>
              </w:rPr>
              <w:t xml:space="preserve">артук из полимерных материалов с нагрудником </w:t>
            </w:r>
          </w:p>
        </w:tc>
        <w:tc>
          <w:tcPr>
            <w:tcW w:w="1275" w:type="dxa"/>
            <w:tcBorders>
              <w:top w:val="single" w:sz="6" w:space="0" w:color="auto"/>
              <w:left w:val="single" w:sz="6" w:space="0" w:color="auto"/>
              <w:bottom w:val="single" w:sz="6" w:space="0" w:color="auto"/>
              <w:right w:val="single" w:sz="6" w:space="0" w:color="auto"/>
            </w:tcBorders>
          </w:tcPr>
          <w:p w14:paraId="02CA4AC0" w14:textId="2F676A10" w:rsidR="00DE735D" w:rsidRPr="00DE735D" w:rsidRDefault="00DE735D" w:rsidP="00DE735D">
            <w:pPr>
              <w:pStyle w:val="aff4"/>
              <w:jc w:val="center"/>
              <w:rPr>
                <w:sz w:val="28"/>
                <w:szCs w:val="28"/>
              </w:rPr>
            </w:pPr>
            <w:r w:rsidRPr="00DE735D">
              <w:rPr>
                <w:sz w:val="28"/>
              </w:rPr>
              <w:t xml:space="preserve">2 шт. </w:t>
            </w:r>
          </w:p>
        </w:tc>
        <w:tc>
          <w:tcPr>
            <w:tcW w:w="2835" w:type="dxa"/>
            <w:vMerge/>
          </w:tcPr>
          <w:p w14:paraId="25A2680A" w14:textId="77777777" w:rsidR="00DE735D" w:rsidRPr="007E3CC7" w:rsidRDefault="00DE735D" w:rsidP="00DE735D">
            <w:pPr>
              <w:pStyle w:val="aff4"/>
              <w:rPr>
                <w:sz w:val="28"/>
                <w:szCs w:val="28"/>
              </w:rPr>
            </w:pPr>
          </w:p>
        </w:tc>
      </w:tr>
      <w:tr w:rsidR="00DE735D" w:rsidRPr="007E3CC7" w14:paraId="67834D5D" w14:textId="77777777" w:rsidTr="00DE7B5D">
        <w:tc>
          <w:tcPr>
            <w:tcW w:w="817" w:type="dxa"/>
            <w:vMerge/>
          </w:tcPr>
          <w:p w14:paraId="1AF6D1B9" w14:textId="77777777" w:rsidR="00DE735D" w:rsidRPr="007E3CC7" w:rsidRDefault="00DE735D" w:rsidP="00DE735D">
            <w:pPr>
              <w:numPr>
                <w:ilvl w:val="0"/>
                <w:numId w:val="24"/>
              </w:numPr>
              <w:rPr>
                <w:sz w:val="28"/>
                <w:szCs w:val="28"/>
              </w:rPr>
            </w:pPr>
          </w:p>
        </w:tc>
        <w:tc>
          <w:tcPr>
            <w:tcW w:w="5077" w:type="dxa"/>
            <w:vMerge/>
            <w:vAlign w:val="center"/>
          </w:tcPr>
          <w:p w14:paraId="09D85EB5" w14:textId="77777777" w:rsidR="00DE735D" w:rsidRPr="007E3CC7" w:rsidRDefault="00DE735D" w:rsidP="00DE735D">
            <w:pPr>
              <w:rPr>
                <w:color w:val="333333"/>
                <w:sz w:val="28"/>
                <w:szCs w:val="28"/>
              </w:rPr>
            </w:pPr>
          </w:p>
        </w:tc>
        <w:tc>
          <w:tcPr>
            <w:tcW w:w="5103" w:type="dxa"/>
            <w:tcBorders>
              <w:top w:val="single" w:sz="6" w:space="0" w:color="auto"/>
              <w:left w:val="single" w:sz="6" w:space="0" w:color="auto"/>
              <w:bottom w:val="single" w:sz="6" w:space="0" w:color="auto"/>
              <w:right w:val="single" w:sz="6" w:space="0" w:color="auto"/>
            </w:tcBorders>
          </w:tcPr>
          <w:p w14:paraId="4CB5F795" w14:textId="0087597B" w:rsidR="00DE735D" w:rsidRPr="00DE735D" w:rsidRDefault="00DE735D" w:rsidP="00DE735D">
            <w:pPr>
              <w:pStyle w:val="aff4"/>
              <w:rPr>
                <w:sz w:val="28"/>
                <w:szCs w:val="28"/>
              </w:rPr>
            </w:pPr>
            <w:r>
              <w:rPr>
                <w:sz w:val="28"/>
              </w:rPr>
              <w:t>с</w:t>
            </w:r>
            <w:r w:rsidRPr="00DE735D">
              <w:rPr>
                <w:sz w:val="28"/>
              </w:rPr>
              <w:t xml:space="preserve">апоги резиновые с защитным </w:t>
            </w:r>
            <w:proofErr w:type="spellStart"/>
            <w:r w:rsidRPr="00DE735D">
              <w:rPr>
                <w:sz w:val="28"/>
              </w:rPr>
              <w:t>подноском</w:t>
            </w:r>
            <w:proofErr w:type="spellEnd"/>
            <w:r w:rsidRPr="00DE735D">
              <w:rPr>
                <w:sz w:val="28"/>
              </w:rPr>
              <w:t xml:space="preserve"> </w:t>
            </w:r>
          </w:p>
        </w:tc>
        <w:tc>
          <w:tcPr>
            <w:tcW w:w="1275" w:type="dxa"/>
            <w:tcBorders>
              <w:top w:val="single" w:sz="6" w:space="0" w:color="auto"/>
              <w:left w:val="single" w:sz="6" w:space="0" w:color="auto"/>
              <w:bottom w:val="single" w:sz="6" w:space="0" w:color="auto"/>
              <w:right w:val="single" w:sz="6" w:space="0" w:color="auto"/>
            </w:tcBorders>
          </w:tcPr>
          <w:p w14:paraId="7BE7E0F3" w14:textId="5A69D63E" w:rsidR="00DE735D" w:rsidRPr="00DE735D" w:rsidRDefault="00DE735D" w:rsidP="00DE735D">
            <w:pPr>
              <w:pStyle w:val="aff4"/>
              <w:jc w:val="center"/>
              <w:rPr>
                <w:sz w:val="28"/>
                <w:szCs w:val="28"/>
              </w:rPr>
            </w:pPr>
            <w:r w:rsidRPr="00DE735D">
              <w:rPr>
                <w:sz w:val="28"/>
              </w:rPr>
              <w:t xml:space="preserve">1 пара </w:t>
            </w:r>
          </w:p>
        </w:tc>
        <w:tc>
          <w:tcPr>
            <w:tcW w:w="2835" w:type="dxa"/>
            <w:vMerge/>
          </w:tcPr>
          <w:p w14:paraId="09ADB19B" w14:textId="77777777" w:rsidR="00DE735D" w:rsidRPr="007E3CC7" w:rsidRDefault="00DE735D" w:rsidP="00DE735D">
            <w:pPr>
              <w:pStyle w:val="aff4"/>
              <w:rPr>
                <w:sz w:val="28"/>
                <w:szCs w:val="28"/>
              </w:rPr>
            </w:pPr>
          </w:p>
        </w:tc>
      </w:tr>
      <w:tr w:rsidR="00DE735D" w:rsidRPr="007E3CC7" w14:paraId="59F11C20" w14:textId="77777777" w:rsidTr="00DE7B5D">
        <w:tc>
          <w:tcPr>
            <w:tcW w:w="817" w:type="dxa"/>
            <w:vMerge/>
          </w:tcPr>
          <w:p w14:paraId="333BE29F" w14:textId="77777777" w:rsidR="00DE735D" w:rsidRPr="007E3CC7" w:rsidRDefault="00DE735D" w:rsidP="00DE735D">
            <w:pPr>
              <w:numPr>
                <w:ilvl w:val="0"/>
                <w:numId w:val="24"/>
              </w:numPr>
              <w:rPr>
                <w:sz w:val="28"/>
                <w:szCs w:val="28"/>
              </w:rPr>
            </w:pPr>
          </w:p>
        </w:tc>
        <w:tc>
          <w:tcPr>
            <w:tcW w:w="5077" w:type="dxa"/>
            <w:vMerge/>
            <w:vAlign w:val="center"/>
          </w:tcPr>
          <w:p w14:paraId="1B71AE94" w14:textId="77777777" w:rsidR="00DE735D" w:rsidRPr="007E3CC7" w:rsidRDefault="00DE735D" w:rsidP="00DE735D">
            <w:pPr>
              <w:rPr>
                <w:color w:val="333333"/>
                <w:sz w:val="28"/>
                <w:szCs w:val="28"/>
              </w:rPr>
            </w:pPr>
          </w:p>
        </w:tc>
        <w:tc>
          <w:tcPr>
            <w:tcW w:w="5103" w:type="dxa"/>
            <w:tcBorders>
              <w:top w:val="single" w:sz="6" w:space="0" w:color="auto"/>
              <w:left w:val="single" w:sz="6" w:space="0" w:color="auto"/>
              <w:bottom w:val="single" w:sz="6" w:space="0" w:color="auto"/>
              <w:right w:val="single" w:sz="6" w:space="0" w:color="auto"/>
            </w:tcBorders>
          </w:tcPr>
          <w:p w14:paraId="73431BCF" w14:textId="508B0709" w:rsidR="00DE735D" w:rsidRPr="00DE735D" w:rsidRDefault="00DE735D" w:rsidP="00DE735D">
            <w:pPr>
              <w:pStyle w:val="aff4"/>
              <w:rPr>
                <w:sz w:val="28"/>
                <w:szCs w:val="28"/>
              </w:rPr>
            </w:pPr>
            <w:r>
              <w:rPr>
                <w:sz w:val="28"/>
              </w:rPr>
              <w:t>п</w:t>
            </w:r>
            <w:r w:rsidRPr="00DE735D">
              <w:rPr>
                <w:sz w:val="28"/>
              </w:rPr>
              <w:t xml:space="preserve">ерчатки с полимерным покрытием </w:t>
            </w:r>
          </w:p>
        </w:tc>
        <w:tc>
          <w:tcPr>
            <w:tcW w:w="1275" w:type="dxa"/>
            <w:tcBorders>
              <w:top w:val="single" w:sz="6" w:space="0" w:color="auto"/>
              <w:left w:val="single" w:sz="6" w:space="0" w:color="auto"/>
              <w:bottom w:val="single" w:sz="6" w:space="0" w:color="auto"/>
              <w:right w:val="single" w:sz="6" w:space="0" w:color="auto"/>
            </w:tcBorders>
          </w:tcPr>
          <w:p w14:paraId="708ECF4E" w14:textId="09D64A72" w:rsidR="00DE735D" w:rsidRPr="00DE735D" w:rsidRDefault="00DE735D" w:rsidP="00DE735D">
            <w:pPr>
              <w:pStyle w:val="aff4"/>
              <w:jc w:val="center"/>
              <w:rPr>
                <w:sz w:val="28"/>
                <w:szCs w:val="28"/>
              </w:rPr>
            </w:pPr>
            <w:r w:rsidRPr="00DE735D">
              <w:rPr>
                <w:sz w:val="28"/>
              </w:rPr>
              <w:t xml:space="preserve">6 пар </w:t>
            </w:r>
          </w:p>
        </w:tc>
        <w:tc>
          <w:tcPr>
            <w:tcW w:w="2835" w:type="dxa"/>
            <w:vMerge/>
          </w:tcPr>
          <w:p w14:paraId="31B3CDF6" w14:textId="77777777" w:rsidR="00DE735D" w:rsidRPr="007E3CC7" w:rsidRDefault="00DE735D" w:rsidP="00DE735D">
            <w:pPr>
              <w:pStyle w:val="aff4"/>
              <w:rPr>
                <w:sz w:val="28"/>
                <w:szCs w:val="28"/>
              </w:rPr>
            </w:pPr>
          </w:p>
        </w:tc>
      </w:tr>
      <w:tr w:rsidR="00DE735D" w:rsidRPr="007E3CC7" w14:paraId="595BA407" w14:textId="77777777" w:rsidTr="00DE7B5D">
        <w:tc>
          <w:tcPr>
            <w:tcW w:w="817" w:type="dxa"/>
            <w:vMerge w:val="restart"/>
          </w:tcPr>
          <w:p w14:paraId="11D0D597" w14:textId="56F30D5B" w:rsidR="00DE735D" w:rsidRPr="007E3CC7" w:rsidRDefault="0014414C" w:rsidP="0014414C">
            <w:pPr>
              <w:jc w:val="right"/>
              <w:rPr>
                <w:sz w:val="28"/>
                <w:szCs w:val="28"/>
              </w:rPr>
            </w:pPr>
            <w:r>
              <w:rPr>
                <w:sz w:val="28"/>
                <w:szCs w:val="28"/>
              </w:rPr>
              <w:t>5.</w:t>
            </w:r>
          </w:p>
        </w:tc>
        <w:tc>
          <w:tcPr>
            <w:tcW w:w="5077" w:type="dxa"/>
            <w:vMerge w:val="restart"/>
          </w:tcPr>
          <w:p w14:paraId="139EACCB" w14:textId="6F998660" w:rsidR="00DE735D" w:rsidRPr="007E3CC7" w:rsidRDefault="00DE735D" w:rsidP="00DE735D">
            <w:pPr>
              <w:jc w:val="center"/>
              <w:rPr>
                <w:color w:val="333333"/>
                <w:sz w:val="28"/>
                <w:szCs w:val="28"/>
              </w:rPr>
            </w:pPr>
            <w:r w:rsidRPr="00DE735D">
              <w:rPr>
                <w:color w:val="333333"/>
                <w:sz w:val="28"/>
                <w:szCs w:val="28"/>
              </w:rPr>
              <w:t>Рабочий по комплексному обслуживанию и ремонту зданий</w:t>
            </w:r>
          </w:p>
        </w:tc>
        <w:tc>
          <w:tcPr>
            <w:tcW w:w="5103" w:type="dxa"/>
            <w:tcBorders>
              <w:top w:val="single" w:sz="6" w:space="0" w:color="auto"/>
              <w:left w:val="single" w:sz="6" w:space="0" w:color="auto"/>
              <w:bottom w:val="single" w:sz="6" w:space="0" w:color="auto"/>
              <w:right w:val="single" w:sz="6" w:space="0" w:color="auto"/>
            </w:tcBorders>
          </w:tcPr>
          <w:p w14:paraId="49579E4B" w14:textId="52220936" w:rsidR="00DE735D" w:rsidRPr="00DE735D" w:rsidRDefault="00DE735D" w:rsidP="00DE735D">
            <w:pPr>
              <w:pStyle w:val="aff4"/>
              <w:rPr>
                <w:sz w:val="28"/>
                <w:szCs w:val="28"/>
              </w:rPr>
            </w:pPr>
            <w:r>
              <w:rPr>
                <w:sz w:val="28"/>
              </w:rPr>
              <w:t>к</w:t>
            </w:r>
            <w:r w:rsidRPr="00DE735D">
              <w:rPr>
                <w:sz w:val="28"/>
              </w:rPr>
              <w:t xml:space="preserve">остюм для защиты от общих производственных загрязнений и механических воздействий </w:t>
            </w:r>
          </w:p>
        </w:tc>
        <w:tc>
          <w:tcPr>
            <w:tcW w:w="1275" w:type="dxa"/>
            <w:tcBorders>
              <w:top w:val="single" w:sz="6" w:space="0" w:color="auto"/>
              <w:left w:val="single" w:sz="6" w:space="0" w:color="auto"/>
              <w:bottom w:val="single" w:sz="6" w:space="0" w:color="auto"/>
              <w:right w:val="single" w:sz="6" w:space="0" w:color="auto"/>
            </w:tcBorders>
          </w:tcPr>
          <w:p w14:paraId="41608614" w14:textId="5A245FCD" w:rsidR="00DE735D" w:rsidRPr="00DE735D" w:rsidRDefault="00DE735D" w:rsidP="00DE735D">
            <w:pPr>
              <w:pStyle w:val="aff4"/>
              <w:jc w:val="center"/>
              <w:rPr>
                <w:sz w:val="28"/>
                <w:szCs w:val="28"/>
              </w:rPr>
            </w:pPr>
            <w:r w:rsidRPr="00DE735D">
              <w:rPr>
                <w:sz w:val="28"/>
              </w:rPr>
              <w:t xml:space="preserve">1 шт. </w:t>
            </w:r>
          </w:p>
        </w:tc>
        <w:tc>
          <w:tcPr>
            <w:tcW w:w="2835" w:type="dxa"/>
            <w:vMerge/>
          </w:tcPr>
          <w:p w14:paraId="2F047725" w14:textId="77777777" w:rsidR="00DE735D" w:rsidRPr="007E3CC7" w:rsidRDefault="00DE735D" w:rsidP="00DE735D">
            <w:pPr>
              <w:pStyle w:val="aff4"/>
              <w:rPr>
                <w:sz w:val="28"/>
                <w:szCs w:val="28"/>
              </w:rPr>
            </w:pPr>
          </w:p>
        </w:tc>
      </w:tr>
      <w:tr w:rsidR="00DE735D" w:rsidRPr="007E3CC7" w14:paraId="0775B701" w14:textId="77777777" w:rsidTr="00DE7B5D">
        <w:tc>
          <w:tcPr>
            <w:tcW w:w="817" w:type="dxa"/>
            <w:vMerge/>
          </w:tcPr>
          <w:p w14:paraId="2BB0755D" w14:textId="77777777" w:rsidR="00DE735D" w:rsidRPr="007E3CC7" w:rsidRDefault="00DE735D" w:rsidP="00DE735D">
            <w:pPr>
              <w:rPr>
                <w:sz w:val="28"/>
                <w:szCs w:val="28"/>
              </w:rPr>
            </w:pPr>
          </w:p>
        </w:tc>
        <w:tc>
          <w:tcPr>
            <w:tcW w:w="5077" w:type="dxa"/>
            <w:vMerge/>
            <w:vAlign w:val="center"/>
          </w:tcPr>
          <w:p w14:paraId="2B933BF1" w14:textId="77777777" w:rsidR="00DE735D" w:rsidRPr="007E3CC7" w:rsidRDefault="00DE735D" w:rsidP="00DE735D">
            <w:pPr>
              <w:rPr>
                <w:color w:val="333333"/>
                <w:sz w:val="28"/>
                <w:szCs w:val="28"/>
              </w:rPr>
            </w:pPr>
          </w:p>
        </w:tc>
        <w:tc>
          <w:tcPr>
            <w:tcW w:w="5103" w:type="dxa"/>
            <w:tcBorders>
              <w:top w:val="single" w:sz="6" w:space="0" w:color="auto"/>
              <w:left w:val="single" w:sz="6" w:space="0" w:color="auto"/>
              <w:bottom w:val="single" w:sz="6" w:space="0" w:color="auto"/>
              <w:right w:val="single" w:sz="6" w:space="0" w:color="auto"/>
            </w:tcBorders>
          </w:tcPr>
          <w:p w14:paraId="4A6F4725" w14:textId="605FA960" w:rsidR="00DE735D" w:rsidRPr="00DE735D" w:rsidRDefault="00DE735D" w:rsidP="00DE735D">
            <w:pPr>
              <w:pStyle w:val="aff4"/>
              <w:rPr>
                <w:sz w:val="28"/>
                <w:szCs w:val="28"/>
              </w:rPr>
            </w:pPr>
            <w:r>
              <w:rPr>
                <w:sz w:val="28"/>
              </w:rPr>
              <w:t>с</w:t>
            </w:r>
            <w:r w:rsidRPr="00DE735D">
              <w:rPr>
                <w:sz w:val="28"/>
              </w:rPr>
              <w:t xml:space="preserve">апоги резиновые с защитным </w:t>
            </w:r>
            <w:proofErr w:type="spellStart"/>
            <w:r w:rsidRPr="00DE735D">
              <w:rPr>
                <w:sz w:val="28"/>
              </w:rPr>
              <w:t>подноском</w:t>
            </w:r>
            <w:proofErr w:type="spellEnd"/>
            <w:r w:rsidRPr="00DE735D">
              <w:rPr>
                <w:sz w:val="28"/>
              </w:rPr>
              <w:t xml:space="preserve"> </w:t>
            </w:r>
          </w:p>
        </w:tc>
        <w:tc>
          <w:tcPr>
            <w:tcW w:w="1275" w:type="dxa"/>
            <w:tcBorders>
              <w:top w:val="single" w:sz="6" w:space="0" w:color="auto"/>
              <w:left w:val="single" w:sz="6" w:space="0" w:color="auto"/>
              <w:bottom w:val="single" w:sz="6" w:space="0" w:color="auto"/>
              <w:right w:val="single" w:sz="6" w:space="0" w:color="auto"/>
            </w:tcBorders>
          </w:tcPr>
          <w:p w14:paraId="2A0931EE" w14:textId="5A04ED93" w:rsidR="00DE735D" w:rsidRPr="00DE735D" w:rsidRDefault="00DE735D" w:rsidP="00DE735D">
            <w:pPr>
              <w:pStyle w:val="aff4"/>
              <w:jc w:val="center"/>
              <w:rPr>
                <w:sz w:val="28"/>
                <w:szCs w:val="28"/>
              </w:rPr>
            </w:pPr>
            <w:r w:rsidRPr="00DE735D">
              <w:rPr>
                <w:sz w:val="28"/>
              </w:rPr>
              <w:t xml:space="preserve">1 пара </w:t>
            </w:r>
          </w:p>
        </w:tc>
        <w:tc>
          <w:tcPr>
            <w:tcW w:w="2835" w:type="dxa"/>
            <w:vMerge/>
          </w:tcPr>
          <w:p w14:paraId="3DCD48FC" w14:textId="77777777" w:rsidR="00DE735D" w:rsidRPr="007E3CC7" w:rsidRDefault="00DE735D" w:rsidP="00DE735D">
            <w:pPr>
              <w:pStyle w:val="aff4"/>
              <w:rPr>
                <w:sz w:val="28"/>
                <w:szCs w:val="28"/>
              </w:rPr>
            </w:pPr>
          </w:p>
        </w:tc>
      </w:tr>
      <w:tr w:rsidR="00DE735D" w:rsidRPr="007E3CC7" w14:paraId="3792A142" w14:textId="77777777" w:rsidTr="00DE7B5D">
        <w:tc>
          <w:tcPr>
            <w:tcW w:w="817" w:type="dxa"/>
            <w:vMerge/>
          </w:tcPr>
          <w:p w14:paraId="49FA5178" w14:textId="77777777" w:rsidR="00DE735D" w:rsidRPr="007E3CC7" w:rsidRDefault="00DE735D" w:rsidP="00DE735D">
            <w:pPr>
              <w:rPr>
                <w:sz w:val="28"/>
                <w:szCs w:val="28"/>
              </w:rPr>
            </w:pPr>
          </w:p>
        </w:tc>
        <w:tc>
          <w:tcPr>
            <w:tcW w:w="5077" w:type="dxa"/>
            <w:vMerge/>
            <w:vAlign w:val="center"/>
          </w:tcPr>
          <w:p w14:paraId="23143399" w14:textId="77777777" w:rsidR="00DE735D" w:rsidRPr="007E3CC7" w:rsidRDefault="00DE735D" w:rsidP="00DE735D">
            <w:pPr>
              <w:rPr>
                <w:color w:val="333333"/>
                <w:sz w:val="28"/>
                <w:szCs w:val="28"/>
              </w:rPr>
            </w:pPr>
          </w:p>
        </w:tc>
        <w:tc>
          <w:tcPr>
            <w:tcW w:w="5103" w:type="dxa"/>
            <w:tcBorders>
              <w:top w:val="single" w:sz="6" w:space="0" w:color="auto"/>
              <w:left w:val="single" w:sz="6" w:space="0" w:color="auto"/>
              <w:bottom w:val="single" w:sz="6" w:space="0" w:color="auto"/>
              <w:right w:val="single" w:sz="6" w:space="0" w:color="auto"/>
            </w:tcBorders>
          </w:tcPr>
          <w:p w14:paraId="590C479A" w14:textId="626DE8C9" w:rsidR="00DE735D" w:rsidRPr="00DE735D" w:rsidRDefault="00DE735D" w:rsidP="00DE735D">
            <w:pPr>
              <w:pStyle w:val="aff4"/>
              <w:rPr>
                <w:sz w:val="28"/>
                <w:szCs w:val="28"/>
              </w:rPr>
            </w:pPr>
            <w:r>
              <w:rPr>
                <w:sz w:val="28"/>
              </w:rPr>
              <w:t>п</w:t>
            </w:r>
            <w:r w:rsidRPr="00DE735D">
              <w:rPr>
                <w:sz w:val="28"/>
              </w:rPr>
              <w:t xml:space="preserve">ерчатки с полимерным покрытием </w:t>
            </w:r>
          </w:p>
        </w:tc>
        <w:tc>
          <w:tcPr>
            <w:tcW w:w="1275" w:type="dxa"/>
            <w:tcBorders>
              <w:top w:val="single" w:sz="6" w:space="0" w:color="auto"/>
              <w:left w:val="single" w:sz="6" w:space="0" w:color="auto"/>
              <w:bottom w:val="single" w:sz="6" w:space="0" w:color="auto"/>
              <w:right w:val="single" w:sz="6" w:space="0" w:color="auto"/>
            </w:tcBorders>
          </w:tcPr>
          <w:p w14:paraId="4723C2AD" w14:textId="4F337F6B" w:rsidR="00DE735D" w:rsidRPr="00DE735D" w:rsidRDefault="00DE735D" w:rsidP="00DE735D">
            <w:pPr>
              <w:pStyle w:val="aff4"/>
              <w:jc w:val="center"/>
              <w:rPr>
                <w:sz w:val="28"/>
                <w:szCs w:val="28"/>
              </w:rPr>
            </w:pPr>
            <w:r w:rsidRPr="00DE735D">
              <w:rPr>
                <w:sz w:val="28"/>
              </w:rPr>
              <w:t xml:space="preserve">6 пар </w:t>
            </w:r>
          </w:p>
        </w:tc>
        <w:tc>
          <w:tcPr>
            <w:tcW w:w="2835" w:type="dxa"/>
            <w:vMerge/>
          </w:tcPr>
          <w:p w14:paraId="41F0379F" w14:textId="77777777" w:rsidR="00DE735D" w:rsidRPr="007E3CC7" w:rsidRDefault="00DE735D" w:rsidP="00DE735D">
            <w:pPr>
              <w:pStyle w:val="aff4"/>
              <w:rPr>
                <w:sz w:val="28"/>
                <w:szCs w:val="28"/>
              </w:rPr>
            </w:pPr>
          </w:p>
        </w:tc>
      </w:tr>
      <w:tr w:rsidR="00DE735D" w:rsidRPr="007E3CC7" w14:paraId="7435F004" w14:textId="77777777" w:rsidTr="00DE7B5D">
        <w:tc>
          <w:tcPr>
            <w:tcW w:w="817" w:type="dxa"/>
            <w:vMerge/>
          </w:tcPr>
          <w:p w14:paraId="0F413A4B" w14:textId="77777777" w:rsidR="00DE735D" w:rsidRPr="007E3CC7" w:rsidRDefault="00DE735D" w:rsidP="00DE735D">
            <w:pPr>
              <w:rPr>
                <w:sz w:val="28"/>
                <w:szCs w:val="28"/>
              </w:rPr>
            </w:pPr>
          </w:p>
        </w:tc>
        <w:tc>
          <w:tcPr>
            <w:tcW w:w="5077" w:type="dxa"/>
            <w:vMerge/>
            <w:vAlign w:val="center"/>
          </w:tcPr>
          <w:p w14:paraId="54661681" w14:textId="77777777" w:rsidR="00DE735D" w:rsidRPr="007E3CC7" w:rsidRDefault="00DE735D" w:rsidP="00DE735D">
            <w:pPr>
              <w:rPr>
                <w:color w:val="333333"/>
                <w:sz w:val="28"/>
                <w:szCs w:val="28"/>
              </w:rPr>
            </w:pPr>
          </w:p>
        </w:tc>
        <w:tc>
          <w:tcPr>
            <w:tcW w:w="5103" w:type="dxa"/>
            <w:tcBorders>
              <w:top w:val="single" w:sz="6" w:space="0" w:color="auto"/>
              <w:left w:val="single" w:sz="6" w:space="0" w:color="auto"/>
              <w:bottom w:val="single" w:sz="6" w:space="0" w:color="auto"/>
              <w:right w:val="single" w:sz="6" w:space="0" w:color="auto"/>
            </w:tcBorders>
          </w:tcPr>
          <w:p w14:paraId="6B7A22BC" w14:textId="6365D8F7" w:rsidR="00DE735D" w:rsidRPr="00DE735D" w:rsidRDefault="00DE735D" w:rsidP="00DE735D">
            <w:pPr>
              <w:pStyle w:val="aff4"/>
              <w:rPr>
                <w:sz w:val="28"/>
                <w:szCs w:val="28"/>
              </w:rPr>
            </w:pPr>
            <w:r>
              <w:rPr>
                <w:sz w:val="28"/>
              </w:rPr>
              <w:t>п</w:t>
            </w:r>
            <w:r w:rsidRPr="00DE735D">
              <w:rPr>
                <w:sz w:val="28"/>
              </w:rPr>
              <w:t xml:space="preserve">ерчатки резиновые или из полимерных материалов </w:t>
            </w:r>
          </w:p>
        </w:tc>
        <w:tc>
          <w:tcPr>
            <w:tcW w:w="1275" w:type="dxa"/>
            <w:tcBorders>
              <w:top w:val="single" w:sz="6" w:space="0" w:color="auto"/>
              <w:left w:val="single" w:sz="6" w:space="0" w:color="auto"/>
              <w:bottom w:val="single" w:sz="6" w:space="0" w:color="auto"/>
              <w:right w:val="single" w:sz="6" w:space="0" w:color="auto"/>
            </w:tcBorders>
          </w:tcPr>
          <w:p w14:paraId="47937843" w14:textId="6F8EDD42" w:rsidR="00DE735D" w:rsidRPr="00DE735D" w:rsidRDefault="00DE735D" w:rsidP="00DE735D">
            <w:pPr>
              <w:pStyle w:val="aff4"/>
              <w:jc w:val="center"/>
              <w:rPr>
                <w:sz w:val="28"/>
                <w:szCs w:val="28"/>
              </w:rPr>
            </w:pPr>
            <w:r w:rsidRPr="00DE735D">
              <w:rPr>
                <w:sz w:val="28"/>
              </w:rPr>
              <w:t xml:space="preserve">12 пар </w:t>
            </w:r>
          </w:p>
        </w:tc>
        <w:tc>
          <w:tcPr>
            <w:tcW w:w="2835" w:type="dxa"/>
            <w:vMerge/>
          </w:tcPr>
          <w:p w14:paraId="7F7986D1" w14:textId="77777777" w:rsidR="00DE735D" w:rsidRPr="007E3CC7" w:rsidRDefault="00DE735D" w:rsidP="00DE735D">
            <w:pPr>
              <w:pStyle w:val="aff4"/>
              <w:rPr>
                <w:sz w:val="28"/>
                <w:szCs w:val="28"/>
              </w:rPr>
            </w:pPr>
          </w:p>
        </w:tc>
      </w:tr>
      <w:tr w:rsidR="00DE735D" w:rsidRPr="007E3CC7" w14:paraId="6A8C51A0" w14:textId="77777777" w:rsidTr="00DE7B5D">
        <w:tc>
          <w:tcPr>
            <w:tcW w:w="817" w:type="dxa"/>
            <w:vMerge/>
          </w:tcPr>
          <w:p w14:paraId="5445BF77" w14:textId="77777777" w:rsidR="00DE735D" w:rsidRPr="007E3CC7" w:rsidRDefault="00DE735D" w:rsidP="00DE735D">
            <w:pPr>
              <w:rPr>
                <w:sz w:val="28"/>
                <w:szCs w:val="28"/>
              </w:rPr>
            </w:pPr>
          </w:p>
        </w:tc>
        <w:tc>
          <w:tcPr>
            <w:tcW w:w="5077" w:type="dxa"/>
            <w:vMerge/>
            <w:vAlign w:val="center"/>
          </w:tcPr>
          <w:p w14:paraId="12CF155F" w14:textId="77777777" w:rsidR="00DE735D" w:rsidRPr="007E3CC7" w:rsidRDefault="00DE735D" w:rsidP="00DE735D">
            <w:pPr>
              <w:rPr>
                <w:color w:val="333333"/>
                <w:sz w:val="28"/>
                <w:szCs w:val="28"/>
              </w:rPr>
            </w:pPr>
          </w:p>
        </w:tc>
        <w:tc>
          <w:tcPr>
            <w:tcW w:w="5103" w:type="dxa"/>
            <w:tcBorders>
              <w:top w:val="single" w:sz="6" w:space="0" w:color="auto"/>
              <w:left w:val="single" w:sz="6" w:space="0" w:color="auto"/>
              <w:bottom w:val="single" w:sz="6" w:space="0" w:color="auto"/>
              <w:right w:val="single" w:sz="6" w:space="0" w:color="auto"/>
            </w:tcBorders>
          </w:tcPr>
          <w:p w14:paraId="2D738886" w14:textId="49EC2C23" w:rsidR="00DE735D" w:rsidRPr="00DE735D" w:rsidRDefault="00DE735D" w:rsidP="00DE735D">
            <w:pPr>
              <w:pStyle w:val="aff4"/>
              <w:rPr>
                <w:sz w:val="28"/>
                <w:szCs w:val="28"/>
              </w:rPr>
            </w:pPr>
            <w:r>
              <w:rPr>
                <w:sz w:val="28"/>
              </w:rPr>
              <w:t>щ</w:t>
            </w:r>
            <w:r w:rsidRPr="00DE735D">
              <w:rPr>
                <w:sz w:val="28"/>
              </w:rPr>
              <w:t xml:space="preserve">иток защитный лицевой или </w:t>
            </w:r>
          </w:p>
        </w:tc>
        <w:tc>
          <w:tcPr>
            <w:tcW w:w="1275" w:type="dxa"/>
            <w:tcBorders>
              <w:top w:val="single" w:sz="6" w:space="0" w:color="auto"/>
              <w:left w:val="single" w:sz="6" w:space="0" w:color="auto"/>
              <w:bottom w:val="single" w:sz="6" w:space="0" w:color="auto"/>
              <w:right w:val="single" w:sz="6" w:space="0" w:color="auto"/>
            </w:tcBorders>
          </w:tcPr>
          <w:p w14:paraId="44493A32" w14:textId="0197265C" w:rsidR="00DE735D" w:rsidRPr="00DE735D" w:rsidRDefault="00DE735D" w:rsidP="00DE735D">
            <w:pPr>
              <w:pStyle w:val="aff4"/>
              <w:jc w:val="center"/>
              <w:rPr>
                <w:sz w:val="28"/>
                <w:szCs w:val="28"/>
              </w:rPr>
            </w:pPr>
            <w:r w:rsidRPr="00DE735D">
              <w:rPr>
                <w:sz w:val="28"/>
              </w:rPr>
              <w:t xml:space="preserve">до износа </w:t>
            </w:r>
          </w:p>
        </w:tc>
        <w:tc>
          <w:tcPr>
            <w:tcW w:w="2835" w:type="dxa"/>
            <w:vMerge/>
          </w:tcPr>
          <w:p w14:paraId="484A6EE0" w14:textId="77777777" w:rsidR="00DE735D" w:rsidRPr="007E3CC7" w:rsidRDefault="00DE735D" w:rsidP="00DE735D">
            <w:pPr>
              <w:pStyle w:val="aff4"/>
              <w:rPr>
                <w:sz w:val="28"/>
                <w:szCs w:val="28"/>
              </w:rPr>
            </w:pPr>
          </w:p>
        </w:tc>
      </w:tr>
      <w:tr w:rsidR="00DE735D" w:rsidRPr="007E3CC7" w14:paraId="773C167D" w14:textId="77777777" w:rsidTr="00DE7B5D">
        <w:tc>
          <w:tcPr>
            <w:tcW w:w="817" w:type="dxa"/>
            <w:vMerge/>
          </w:tcPr>
          <w:p w14:paraId="2424678E" w14:textId="77777777" w:rsidR="00DE735D" w:rsidRPr="007E3CC7" w:rsidRDefault="00DE735D" w:rsidP="00DE735D">
            <w:pPr>
              <w:rPr>
                <w:sz w:val="28"/>
                <w:szCs w:val="28"/>
              </w:rPr>
            </w:pPr>
          </w:p>
        </w:tc>
        <w:tc>
          <w:tcPr>
            <w:tcW w:w="5077" w:type="dxa"/>
            <w:vMerge/>
            <w:vAlign w:val="center"/>
          </w:tcPr>
          <w:p w14:paraId="23A572CD" w14:textId="77777777" w:rsidR="00DE735D" w:rsidRPr="007E3CC7" w:rsidRDefault="00DE735D" w:rsidP="00DE735D">
            <w:pPr>
              <w:rPr>
                <w:color w:val="333333"/>
                <w:sz w:val="28"/>
                <w:szCs w:val="28"/>
              </w:rPr>
            </w:pPr>
          </w:p>
        </w:tc>
        <w:tc>
          <w:tcPr>
            <w:tcW w:w="5103" w:type="dxa"/>
            <w:tcBorders>
              <w:top w:val="single" w:sz="6" w:space="0" w:color="auto"/>
              <w:left w:val="single" w:sz="6" w:space="0" w:color="auto"/>
              <w:bottom w:val="single" w:sz="6" w:space="0" w:color="auto"/>
              <w:right w:val="single" w:sz="6" w:space="0" w:color="auto"/>
            </w:tcBorders>
          </w:tcPr>
          <w:p w14:paraId="1D31EF80" w14:textId="5BDBD57F" w:rsidR="00DE735D" w:rsidRPr="00DE735D" w:rsidRDefault="00DE735D" w:rsidP="00DE735D">
            <w:pPr>
              <w:pStyle w:val="aff4"/>
              <w:rPr>
                <w:sz w:val="28"/>
                <w:szCs w:val="28"/>
              </w:rPr>
            </w:pPr>
            <w:r>
              <w:rPr>
                <w:sz w:val="28"/>
              </w:rPr>
              <w:t>о</w:t>
            </w:r>
            <w:r w:rsidRPr="00DE735D">
              <w:rPr>
                <w:sz w:val="28"/>
              </w:rPr>
              <w:t xml:space="preserve">чки защитные </w:t>
            </w:r>
          </w:p>
        </w:tc>
        <w:tc>
          <w:tcPr>
            <w:tcW w:w="1275" w:type="dxa"/>
            <w:tcBorders>
              <w:top w:val="single" w:sz="6" w:space="0" w:color="auto"/>
              <w:left w:val="single" w:sz="6" w:space="0" w:color="auto"/>
              <w:bottom w:val="single" w:sz="6" w:space="0" w:color="auto"/>
              <w:right w:val="single" w:sz="6" w:space="0" w:color="auto"/>
            </w:tcBorders>
          </w:tcPr>
          <w:p w14:paraId="1FBDD0DA" w14:textId="14F973D3" w:rsidR="00DE735D" w:rsidRPr="00DE735D" w:rsidRDefault="00DE735D" w:rsidP="00DE735D">
            <w:pPr>
              <w:pStyle w:val="aff4"/>
              <w:jc w:val="center"/>
              <w:rPr>
                <w:sz w:val="28"/>
                <w:szCs w:val="28"/>
              </w:rPr>
            </w:pPr>
            <w:r w:rsidRPr="00DE735D">
              <w:rPr>
                <w:sz w:val="28"/>
              </w:rPr>
              <w:t xml:space="preserve">до износа </w:t>
            </w:r>
          </w:p>
        </w:tc>
        <w:tc>
          <w:tcPr>
            <w:tcW w:w="2835" w:type="dxa"/>
            <w:vMerge/>
          </w:tcPr>
          <w:p w14:paraId="5001FC62" w14:textId="77777777" w:rsidR="00DE735D" w:rsidRPr="007E3CC7" w:rsidRDefault="00DE735D" w:rsidP="00DE735D">
            <w:pPr>
              <w:pStyle w:val="aff4"/>
              <w:rPr>
                <w:sz w:val="28"/>
                <w:szCs w:val="28"/>
              </w:rPr>
            </w:pPr>
          </w:p>
        </w:tc>
      </w:tr>
      <w:tr w:rsidR="00DE735D" w:rsidRPr="007E3CC7" w14:paraId="0CF47273" w14:textId="77777777" w:rsidTr="00DE7B5D">
        <w:tc>
          <w:tcPr>
            <w:tcW w:w="817" w:type="dxa"/>
            <w:vMerge/>
          </w:tcPr>
          <w:p w14:paraId="57379FE9" w14:textId="77777777" w:rsidR="00DE735D" w:rsidRPr="007E3CC7" w:rsidRDefault="00DE735D" w:rsidP="00DE735D">
            <w:pPr>
              <w:rPr>
                <w:sz w:val="28"/>
                <w:szCs w:val="28"/>
              </w:rPr>
            </w:pPr>
          </w:p>
        </w:tc>
        <w:tc>
          <w:tcPr>
            <w:tcW w:w="5077" w:type="dxa"/>
            <w:vMerge/>
            <w:vAlign w:val="center"/>
          </w:tcPr>
          <w:p w14:paraId="0BFE9A12" w14:textId="77777777" w:rsidR="00DE735D" w:rsidRPr="007E3CC7" w:rsidRDefault="00DE735D" w:rsidP="00DE735D">
            <w:pPr>
              <w:rPr>
                <w:color w:val="333333"/>
                <w:sz w:val="28"/>
                <w:szCs w:val="28"/>
              </w:rPr>
            </w:pPr>
          </w:p>
        </w:tc>
        <w:tc>
          <w:tcPr>
            <w:tcW w:w="5103" w:type="dxa"/>
            <w:tcBorders>
              <w:top w:val="single" w:sz="6" w:space="0" w:color="auto"/>
              <w:left w:val="single" w:sz="6" w:space="0" w:color="auto"/>
              <w:bottom w:val="single" w:sz="6" w:space="0" w:color="auto"/>
              <w:right w:val="single" w:sz="6" w:space="0" w:color="auto"/>
            </w:tcBorders>
          </w:tcPr>
          <w:p w14:paraId="416951A5" w14:textId="0B275E8B" w:rsidR="00DE735D" w:rsidRPr="00DE735D" w:rsidRDefault="00DE735D" w:rsidP="00DE735D">
            <w:pPr>
              <w:pStyle w:val="aff4"/>
              <w:rPr>
                <w:sz w:val="28"/>
                <w:szCs w:val="28"/>
              </w:rPr>
            </w:pPr>
            <w:r>
              <w:rPr>
                <w:sz w:val="28"/>
              </w:rPr>
              <w:t>с</w:t>
            </w:r>
            <w:r w:rsidRPr="00DE735D">
              <w:rPr>
                <w:sz w:val="28"/>
              </w:rPr>
              <w:t xml:space="preserve">редство индивидуальной защиты органов дыхания фильтрующее </w:t>
            </w:r>
          </w:p>
        </w:tc>
        <w:tc>
          <w:tcPr>
            <w:tcW w:w="1275" w:type="dxa"/>
            <w:tcBorders>
              <w:top w:val="single" w:sz="6" w:space="0" w:color="auto"/>
              <w:left w:val="single" w:sz="6" w:space="0" w:color="auto"/>
              <w:bottom w:val="single" w:sz="6" w:space="0" w:color="auto"/>
              <w:right w:val="single" w:sz="6" w:space="0" w:color="auto"/>
            </w:tcBorders>
          </w:tcPr>
          <w:p w14:paraId="006E0E1F" w14:textId="7C3552F0" w:rsidR="00DE735D" w:rsidRPr="00DE735D" w:rsidRDefault="00DE735D" w:rsidP="00DE735D">
            <w:pPr>
              <w:pStyle w:val="aff4"/>
              <w:jc w:val="center"/>
              <w:rPr>
                <w:sz w:val="28"/>
                <w:szCs w:val="28"/>
              </w:rPr>
            </w:pPr>
            <w:r w:rsidRPr="00DE735D">
              <w:rPr>
                <w:sz w:val="28"/>
              </w:rPr>
              <w:t xml:space="preserve">до износа </w:t>
            </w:r>
          </w:p>
        </w:tc>
        <w:tc>
          <w:tcPr>
            <w:tcW w:w="2835" w:type="dxa"/>
            <w:vMerge/>
          </w:tcPr>
          <w:p w14:paraId="19207350" w14:textId="77777777" w:rsidR="00DE735D" w:rsidRPr="007E3CC7" w:rsidRDefault="00DE735D" w:rsidP="00DE735D">
            <w:pPr>
              <w:pStyle w:val="aff4"/>
              <w:rPr>
                <w:sz w:val="28"/>
                <w:szCs w:val="28"/>
              </w:rPr>
            </w:pPr>
          </w:p>
        </w:tc>
      </w:tr>
      <w:tr w:rsidR="00E94A2F" w:rsidRPr="007E3CC7" w14:paraId="6D1FB8ED" w14:textId="77777777" w:rsidTr="00DE7B5D">
        <w:tc>
          <w:tcPr>
            <w:tcW w:w="817" w:type="dxa"/>
            <w:vMerge/>
          </w:tcPr>
          <w:p w14:paraId="786F295E" w14:textId="77777777" w:rsidR="00E94A2F" w:rsidRDefault="00E94A2F" w:rsidP="00E94A2F">
            <w:pPr>
              <w:jc w:val="right"/>
              <w:rPr>
                <w:sz w:val="28"/>
                <w:szCs w:val="28"/>
              </w:rPr>
            </w:pPr>
          </w:p>
        </w:tc>
        <w:tc>
          <w:tcPr>
            <w:tcW w:w="5077" w:type="dxa"/>
            <w:vMerge/>
            <w:vAlign w:val="center"/>
          </w:tcPr>
          <w:p w14:paraId="5B92F6A1" w14:textId="77777777" w:rsidR="00E94A2F" w:rsidRDefault="00E94A2F" w:rsidP="00E94A2F">
            <w:pPr>
              <w:jc w:val="center"/>
              <w:rPr>
                <w:color w:val="333333"/>
                <w:sz w:val="28"/>
                <w:szCs w:val="28"/>
              </w:rPr>
            </w:pPr>
          </w:p>
        </w:tc>
        <w:tc>
          <w:tcPr>
            <w:tcW w:w="5103" w:type="dxa"/>
            <w:tcBorders>
              <w:top w:val="single" w:sz="6" w:space="0" w:color="auto"/>
              <w:left w:val="single" w:sz="6" w:space="0" w:color="auto"/>
              <w:bottom w:val="single" w:sz="6" w:space="0" w:color="auto"/>
              <w:right w:val="single" w:sz="6" w:space="0" w:color="auto"/>
            </w:tcBorders>
          </w:tcPr>
          <w:p w14:paraId="300C6584" w14:textId="6FA9CC33" w:rsidR="00E94A2F" w:rsidRDefault="00E94A2F" w:rsidP="00E94A2F">
            <w:pPr>
              <w:pStyle w:val="aff4"/>
              <w:rPr>
                <w:sz w:val="28"/>
              </w:rPr>
            </w:pPr>
            <w:r>
              <w:rPr>
                <w:sz w:val="28"/>
              </w:rPr>
              <w:t>п</w:t>
            </w:r>
            <w:r w:rsidRPr="00DE735D">
              <w:rPr>
                <w:sz w:val="28"/>
              </w:rPr>
              <w:t xml:space="preserve">ерчатки с полимерным покрытием </w:t>
            </w:r>
          </w:p>
        </w:tc>
        <w:tc>
          <w:tcPr>
            <w:tcW w:w="1275" w:type="dxa"/>
            <w:tcBorders>
              <w:top w:val="single" w:sz="6" w:space="0" w:color="auto"/>
              <w:left w:val="single" w:sz="6" w:space="0" w:color="auto"/>
              <w:bottom w:val="single" w:sz="6" w:space="0" w:color="auto"/>
              <w:right w:val="single" w:sz="6" w:space="0" w:color="auto"/>
            </w:tcBorders>
          </w:tcPr>
          <w:p w14:paraId="669F496D" w14:textId="600BB676" w:rsidR="00E94A2F" w:rsidRPr="00DE735D" w:rsidRDefault="00E94A2F" w:rsidP="00E94A2F">
            <w:pPr>
              <w:pStyle w:val="aff4"/>
              <w:jc w:val="center"/>
              <w:rPr>
                <w:sz w:val="28"/>
              </w:rPr>
            </w:pPr>
            <w:r w:rsidRPr="00DE735D">
              <w:rPr>
                <w:sz w:val="28"/>
              </w:rPr>
              <w:t xml:space="preserve">6 пар </w:t>
            </w:r>
          </w:p>
        </w:tc>
        <w:tc>
          <w:tcPr>
            <w:tcW w:w="2835" w:type="dxa"/>
            <w:vMerge/>
          </w:tcPr>
          <w:p w14:paraId="07D0B796" w14:textId="77777777" w:rsidR="00E94A2F" w:rsidRPr="007E3CC7" w:rsidRDefault="00E94A2F" w:rsidP="00E94A2F">
            <w:pPr>
              <w:pStyle w:val="aff4"/>
              <w:rPr>
                <w:sz w:val="28"/>
                <w:szCs w:val="28"/>
              </w:rPr>
            </w:pPr>
          </w:p>
        </w:tc>
      </w:tr>
    </w:tbl>
    <w:p w14:paraId="25C5782C" w14:textId="77777777" w:rsidR="00442001" w:rsidRDefault="00442001" w:rsidP="00FE3A21">
      <w:pPr>
        <w:jc w:val="center"/>
        <w:rPr>
          <w:b/>
          <w:sz w:val="28"/>
          <w:szCs w:val="28"/>
        </w:rPr>
      </w:pPr>
    </w:p>
    <w:p w14:paraId="520891B9" w14:textId="77777777" w:rsidR="00FE3A21" w:rsidRPr="007E3CC7" w:rsidRDefault="00FE3A21" w:rsidP="00FE3A21">
      <w:pPr>
        <w:jc w:val="center"/>
        <w:rPr>
          <w:b/>
          <w:sz w:val="28"/>
          <w:szCs w:val="28"/>
        </w:rPr>
      </w:pPr>
      <w:r w:rsidRPr="007E3CC7">
        <w:rPr>
          <w:b/>
          <w:sz w:val="28"/>
          <w:szCs w:val="28"/>
        </w:rPr>
        <w:t>2. НОРМЫ</w:t>
      </w:r>
    </w:p>
    <w:p w14:paraId="2DCB4E65" w14:textId="77777777" w:rsidR="00FE3A21" w:rsidRPr="007E3CC7" w:rsidRDefault="00FE3A21" w:rsidP="00FE3A21">
      <w:pPr>
        <w:jc w:val="center"/>
        <w:rPr>
          <w:sz w:val="28"/>
          <w:szCs w:val="28"/>
        </w:rPr>
      </w:pPr>
      <w:r w:rsidRPr="007E3CC7">
        <w:rPr>
          <w:sz w:val="28"/>
          <w:szCs w:val="28"/>
        </w:rPr>
        <w:t>бесплатной выдачи работникам смывающих и обезвреживающих средств,</w:t>
      </w:r>
    </w:p>
    <w:p w14:paraId="6B8B554D" w14:textId="77777777" w:rsidR="00FE3A21" w:rsidRPr="007E3CC7" w:rsidRDefault="00FE3A21" w:rsidP="00FE3A21">
      <w:pPr>
        <w:jc w:val="center"/>
        <w:rPr>
          <w:sz w:val="28"/>
          <w:szCs w:val="28"/>
        </w:rPr>
      </w:pPr>
      <w:r w:rsidRPr="007E3CC7">
        <w:rPr>
          <w:sz w:val="28"/>
          <w:szCs w:val="28"/>
        </w:rPr>
        <w:t>условия их выдачи</w:t>
      </w:r>
    </w:p>
    <w:p w14:paraId="5B54584B" w14:textId="3B47EFA1" w:rsidR="00FE3A21" w:rsidRPr="007E3CC7" w:rsidRDefault="00FE3A21" w:rsidP="00FE3A21">
      <w:pPr>
        <w:jc w:val="center"/>
        <w:rPr>
          <w:sz w:val="28"/>
          <w:szCs w:val="28"/>
        </w:rPr>
      </w:pPr>
      <w:r w:rsidRPr="007E3CC7">
        <w:rPr>
          <w:sz w:val="28"/>
          <w:szCs w:val="28"/>
        </w:rPr>
        <w:t xml:space="preserve">( в соответствии с Приказом </w:t>
      </w:r>
      <w:proofErr w:type="spellStart"/>
      <w:r w:rsidRPr="007E3CC7">
        <w:rPr>
          <w:sz w:val="28"/>
          <w:szCs w:val="28"/>
        </w:rPr>
        <w:t>Минздравсоцразвития</w:t>
      </w:r>
      <w:proofErr w:type="spellEnd"/>
      <w:r w:rsidRPr="007E3CC7">
        <w:rPr>
          <w:sz w:val="28"/>
          <w:szCs w:val="28"/>
        </w:rPr>
        <w:t xml:space="preserve"> России от 17.12.2010 </w:t>
      </w:r>
      <w:r w:rsidR="005E2CCA">
        <w:rPr>
          <w:sz w:val="28"/>
          <w:szCs w:val="28"/>
        </w:rPr>
        <w:t>№</w:t>
      </w:r>
      <w:r w:rsidRPr="007E3CC7">
        <w:rPr>
          <w:sz w:val="28"/>
          <w:szCs w:val="28"/>
        </w:rPr>
        <w:t xml:space="preserve"> 1122н</w:t>
      </w:r>
    </w:p>
    <w:p w14:paraId="4DCC0FAF" w14:textId="3AA025F5" w:rsidR="00FE3A21" w:rsidRPr="007E3CC7" w:rsidRDefault="007B2383" w:rsidP="00FE3A21">
      <w:pPr>
        <w:jc w:val="center"/>
        <w:rPr>
          <w:sz w:val="28"/>
          <w:szCs w:val="28"/>
        </w:rPr>
      </w:pPr>
      <w:r>
        <w:rPr>
          <w:sz w:val="28"/>
          <w:szCs w:val="28"/>
        </w:rPr>
        <w:t>«</w:t>
      </w:r>
      <w:r w:rsidR="00FE3A21" w:rsidRPr="007E3CC7">
        <w:rPr>
          <w:sz w:val="28"/>
          <w:szCs w:val="28"/>
        </w:rPr>
        <w:t xml:space="preserve">Об утверждении типовых норм бесплатной выдачи работникам смывающих и (или) обезвреживающих средств и стандарта безопасности труда </w:t>
      </w:r>
      <w:r>
        <w:rPr>
          <w:sz w:val="28"/>
          <w:szCs w:val="28"/>
        </w:rPr>
        <w:t>«</w:t>
      </w:r>
      <w:r w:rsidR="00FE3A21" w:rsidRPr="007E3CC7">
        <w:rPr>
          <w:sz w:val="28"/>
          <w:szCs w:val="28"/>
        </w:rPr>
        <w:t>Обеспечение работников смывающими и (или) обезвреживающими средствами</w:t>
      </w:r>
      <w:r>
        <w:rPr>
          <w:sz w:val="28"/>
          <w:szCs w:val="28"/>
        </w:rPr>
        <w:t>»</w:t>
      </w:r>
    </w:p>
    <w:p w14:paraId="41F316FB" w14:textId="77777777" w:rsidR="00442001" w:rsidRPr="007E3CC7" w:rsidRDefault="00442001" w:rsidP="00FE3A21">
      <w:pPr>
        <w:jc w:val="center"/>
        <w:rPr>
          <w:sz w:val="28"/>
          <w:szCs w:val="28"/>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57"/>
        <w:gridCol w:w="4805"/>
        <w:gridCol w:w="2562"/>
        <w:gridCol w:w="3402"/>
      </w:tblGrid>
      <w:tr w:rsidR="00DE7B5D" w:rsidRPr="007E3CC7" w14:paraId="1DD85B57" w14:textId="58A52C78" w:rsidTr="009115E0">
        <w:tc>
          <w:tcPr>
            <w:tcW w:w="617" w:type="dxa"/>
            <w:tcBorders>
              <w:top w:val="single" w:sz="4" w:space="0" w:color="auto"/>
              <w:left w:val="single" w:sz="4" w:space="0" w:color="auto"/>
              <w:bottom w:val="single" w:sz="4" w:space="0" w:color="auto"/>
              <w:right w:val="single" w:sz="4" w:space="0" w:color="auto"/>
            </w:tcBorders>
            <w:vAlign w:val="center"/>
            <w:hideMark/>
          </w:tcPr>
          <w:p w14:paraId="587738A7" w14:textId="77777777" w:rsidR="00DE7B5D" w:rsidRPr="007E3CC7" w:rsidRDefault="00DE7B5D" w:rsidP="006523F5">
            <w:pPr>
              <w:jc w:val="center"/>
              <w:rPr>
                <w:b/>
                <w:sz w:val="28"/>
                <w:szCs w:val="28"/>
              </w:rPr>
            </w:pPr>
            <w:r w:rsidRPr="007E3CC7">
              <w:rPr>
                <w:b/>
                <w:sz w:val="28"/>
                <w:szCs w:val="28"/>
              </w:rPr>
              <w:t>№ п/п</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0C5349C" w14:textId="77777777" w:rsidR="00DE7B5D" w:rsidRPr="007E3CC7" w:rsidRDefault="00DE7B5D" w:rsidP="006523F5">
            <w:pPr>
              <w:jc w:val="center"/>
              <w:rPr>
                <w:b/>
                <w:sz w:val="28"/>
                <w:szCs w:val="28"/>
              </w:rPr>
            </w:pPr>
            <w:r w:rsidRPr="007E3CC7">
              <w:rPr>
                <w:b/>
                <w:sz w:val="28"/>
                <w:szCs w:val="28"/>
              </w:rPr>
              <w:t>Виды смывающих и обезвреживающих средств</w:t>
            </w:r>
          </w:p>
        </w:tc>
        <w:tc>
          <w:tcPr>
            <w:tcW w:w="4805" w:type="dxa"/>
            <w:tcBorders>
              <w:top w:val="single" w:sz="4" w:space="0" w:color="auto"/>
              <w:left w:val="single" w:sz="4" w:space="0" w:color="auto"/>
              <w:bottom w:val="single" w:sz="4" w:space="0" w:color="auto"/>
              <w:right w:val="single" w:sz="4" w:space="0" w:color="auto"/>
            </w:tcBorders>
            <w:vAlign w:val="center"/>
            <w:hideMark/>
          </w:tcPr>
          <w:p w14:paraId="58802B9F" w14:textId="77777777" w:rsidR="00DE7B5D" w:rsidRPr="007E3CC7" w:rsidRDefault="00DE7B5D" w:rsidP="006523F5">
            <w:pPr>
              <w:jc w:val="center"/>
              <w:rPr>
                <w:b/>
                <w:sz w:val="28"/>
                <w:szCs w:val="28"/>
              </w:rPr>
            </w:pPr>
            <w:r w:rsidRPr="007E3CC7">
              <w:rPr>
                <w:b/>
                <w:sz w:val="28"/>
                <w:szCs w:val="28"/>
              </w:rPr>
              <w:t>Наименование работ и производственных факторов</w:t>
            </w:r>
          </w:p>
        </w:tc>
        <w:tc>
          <w:tcPr>
            <w:tcW w:w="2562" w:type="dxa"/>
            <w:tcBorders>
              <w:top w:val="single" w:sz="4" w:space="0" w:color="auto"/>
              <w:left w:val="single" w:sz="4" w:space="0" w:color="auto"/>
              <w:bottom w:val="single" w:sz="4" w:space="0" w:color="auto"/>
              <w:right w:val="single" w:sz="4" w:space="0" w:color="auto"/>
            </w:tcBorders>
            <w:vAlign w:val="center"/>
            <w:hideMark/>
          </w:tcPr>
          <w:p w14:paraId="481662C8" w14:textId="4A18ABDE" w:rsidR="00DE7B5D" w:rsidRPr="007E3CC7" w:rsidRDefault="00DE7B5D" w:rsidP="006523F5">
            <w:pPr>
              <w:jc w:val="center"/>
              <w:rPr>
                <w:b/>
                <w:sz w:val="28"/>
                <w:szCs w:val="28"/>
              </w:rPr>
            </w:pPr>
            <w:r w:rsidRPr="007E3CC7">
              <w:rPr>
                <w:b/>
                <w:sz w:val="28"/>
                <w:szCs w:val="28"/>
              </w:rPr>
              <w:t>Норма выдачи на 1</w:t>
            </w:r>
            <w:r>
              <w:rPr>
                <w:b/>
                <w:sz w:val="28"/>
                <w:szCs w:val="28"/>
              </w:rPr>
              <w:t xml:space="preserve"> работника</w:t>
            </w:r>
            <w:r w:rsidRPr="007E3CC7">
              <w:rPr>
                <w:b/>
                <w:sz w:val="28"/>
                <w:szCs w:val="28"/>
              </w:rPr>
              <w:t xml:space="preserve"> месяц</w:t>
            </w:r>
          </w:p>
        </w:tc>
        <w:tc>
          <w:tcPr>
            <w:tcW w:w="3402" w:type="dxa"/>
            <w:tcBorders>
              <w:top w:val="single" w:sz="4" w:space="0" w:color="auto"/>
              <w:left w:val="single" w:sz="4" w:space="0" w:color="auto"/>
              <w:bottom w:val="single" w:sz="4" w:space="0" w:color="auto"/>
              <w:right w:val="single" w:sz="4" w:space="0" w:color="auto"/>
            </w:tcBorders>
            <w:vAlign w:val="center"/>
          </w:tcPr>
          <w:p w14:paraId="53A7D2A1" w14:textId="57CA7142" w:rsidR="00DE7B5D" w:rsidRPr="007E3CC7" w:rsidRDefault="00356A11" w:rsidP="00DE7B5D">
            <w:pPr>
              <w:jc w:val="center"/>
              <w:rPr>
                <w:b/>
                <w:sz w:val="28"/>
                <w:szCs w:val="28"/>
              </w:rPr>
            </w:pPr>
            <w:r>
              <w:rPr>
                <w:b/>
                <w:sz w:val="28"/>
                <w:szCs w:val="28"/>
              </w:rPr>
              <w:t>Профессии</w:t>
            </w:r>
          </w:p>
        </w:tc>
      </w:tr>
      <w:tr w:rsidR="00DE7B5D" w:rsidRPr="007E3CC7" w14:paraId="0511BA7B" w14:textId="68485EED" w:rsidTr="009115E0">
        <w:trPr>
          <w:trHeight w:val="441"/>
        </w:trPr>
        <w:tc>
          <w:tcPr>
            <w:tcW w:w="14743" w:type="dxa"/>
            <w:gridSpan w:val="5"/>
            <w:tcBorders>
              <w:top w:val="single" w:sz="4" w:space="0" w:color="auto"/>
              <w:left w:val="single" w:sz="4" w:space="0" w:color="auto"/>
              <w:right w:val="single" w:sz="4" w:space="0" w:color="auto"/>
            </w:tcBorders>
            <w:vAlign w:val="center"/>
          </w:tcPr>
          <w:p w14:paraId="3B6E8E47" w14:textId="132F7630" w:rsidR="00DE7B5D" w:rsidRPr="007E3CC7" w:rsidRDefault="00DE7B5D" w:rsidP="009115E0">
            <w:pPr>
              <w:rPr>
                <w:sz w:val="28"/>
                <w:szCs w:val="28"/>
              </w:rPr>
            </w:pPr>
            <w:r w:rsidRPr="00DE7B5D">
              <w:rPr>
                <w:sz w:val="28"/>
                <w:szCs w:val="28"/>
              </w:rPr>
              <w:t>I. Защитные средства</w:t>
            </w:r>
          </w:p>
        </w:tc>
      </w:tr>
      <w:tr w:rsidR="00DE7B5D" w:rsidRPr="007E3CC7" w14:paraId="69CB51D6" w14:textId="1B550E04" w:rsidTr="009115E0">
        <w:tc>
          <w:tcPr>
            <w:tcW w:w="617" w:type="dxa"/>
            <w:tcBorders>
              <w:top w:val="single" w:sz="4" w:space="0" w:color="auto"/>
              <w:left w:val="single" w:sz="4" w:space="0" w:color="auto"/>
              <w:right w:val="single" w:sz="4" w:space="0" w:color="auto"/>
            </w:tcBorders>
            <w:vAlign w:val="center"/>
          </w:tcPr>
          <w:p w14:paraId="142BC65F" w14:textId="0AE3979F" w:rsidR="00DE7B5D" w:rsidRPr="007E3CC7" w:rsidRDefault="00DE7B5D" w:rsidP="009115E0">
            <w:pPr>
              <w:rPr>
                <w:sz w:val="28"/>
                <w:szCs w:val="28"/>
              </w:rPr>
            </w:pPr>
            <w:r>
              <w:rPr>
                <w:sz w:val="28"/>
                <w:szCs w:val="28"/>
              </w:rPr>
              <w:t>1.</w:t>
            </w:r>
          </w:p>
        </w:tc>
        <w:tc>
          <w:tcPr>
            <w:tcW w:w="3357" w:type="dxa"/>
            <w:tcBorders>
              <w:top w:val="single" w:sz="4" w:space="0" w:color="auto"/>
              <w:left w:val="single" w:sz="4" w:space="0" w:color="auto"/>
              <w:bottom w:val="single" w:sz="4" w:space="0" w:color="auto"/>
              <w:right w:val="single" w:sz="4" w:space="0" w:color="auto"/>
            </w:tcBorders>
            <w:vAlign w:val="center"/>
          </w:tcPr>
          <w:p w14:paraId="6E65DB23" w14:textId="7CE910F0" w:rsidR="00DE7B5D" w:rsidRPr="00DE7B5D" w:rsidRDefault="00DE7B5D" w:rsidP="00DE7B5D">
            <w:pPr>
              <w:rPr>
                <w:sz w:val="28"/>
                <w:szCs w:val="28"/>
              </w:rPr>
            </w:pPr>
            <w:r w:rsidRPr="00DE7B5D">
              <w:rPr>
                <w:sz w:val="28"/>
              </w:rPr>
              <w:t xml:space="preserve">Средства гидрофильного действия (впитывающие </w:t>
            </w:r>
            <w:r w:rsidRPr="00DE7B5D">
              <w:rPr>
                <w:sz w:val="28"/>
              </w:rPr>
              <w:lastRenderedPageBreak/>
              <w:t>влагу, увлажняющие кожу)</w:t>
            </w:r>
          </w:p>
        </w:tc>
        <w:tc>
          <w:tcPr>
            <w:tcW w:w="4805" w:type="dxa"/>
            <w:tcBorders>
              <w:top w:val="single" w:sz="4" w:space="0" w:color="auto"/>
              <w:left w:val="single" w:sz="4" w:space="0" w:color="auto"/>
              <w:right w:val="single" w:sz="4" w:space="0" w:color="auto"/>
            </w:tcBorders>
            <w:vAlign w:val="center"/>
          </w:tcPr>
          <w:p w14:paraId="5494C97F" w14:textId="143BB4BC" w:rsidR="00DE7B5D" w:rsidRPr="00DE7B5D" w:rsidRDefault="00DE7B5D" w:rsidP="00DE7B5D">
            <w:pPr>
              <w:rPr>
                <w:sz w:val="28"/>
                <w:szCs w:val="28"/>
              </w:rPr>
            </w:pPr>
            <w:r w:rsidRPr="00DE7B5D">
              <w:rPr>
                <w:sz w:val="28"/>
              </w:rPr>
              <w:lastRenderedPageBreak/>
              <w:t xml:space="preserve">Работы с органическими растворителями, техническими </w:t>
            </w:r>
            <w:r w:rsidRPr="00DE7B5D">
              <w:rPr>
                <w:sz w:val="28"/>
              </w:rPr>
              <w:lastRenderedPageBreak/>
              <w:t xml:space="preserve">маслами, смазками, сажей, лаками и красками, смолами, нефтью и нефтепродуктами, графитом, различными видами производственной пыли (в том числе угольной, металлической, стекольной, бумажной и другими), мазутом, стекловолокном, смазочно-охлаждающими жидкостями (далее - СОЖ) на масляной основе и другими </w:t>
            </w:r>
            <w:proofErr w:type="spellStart"/>
            <w:r w:rsidRPr="00DE7B5D">
              <w:rPr>
                <w:sz w:val="28"/>
              </w:rPr>
              <w:t>водонерастворимыми</w:t>
            </w:r>
            <w:proofErr w:type="spellEnd"/>
            <w:r w:rsidRPr="00DE7B5D">
              <w:rPr>
                <w:sz w:val="28"/>
              </w:rPr>
              <w:t xml:space="preserve"> материалами и веществами</w:t>
            </w:r>
          </w:p>
        </w:tc>
        <w:tc>
          <w:tcPr>
            <w:tcW w:w="2562" w:type="dxa"/>
            <w:tcBorders>
              <w:top w:val="single" w:sz="4" w:space="0" w:color="auto"/>
              <w:left w:val="single" w:sz="4" w:space="0" w:color="auto"/>
              <w:bottom w:val="single" w:sz="4" w:space="0" w:color="auto"/>
              <w:right w:val="single" w:sz="4" w:space="0" w:color="auto"/>
            </w:tcBorders>
            <w:vAlign w:val="center"/>
          </w:tcPr>
          <w:p w14:paraId="6B02E9AC" w14:textId="5191595A" w:rsidR="00DE7B5D" w:rsidRPr="00DE7B5D" w:rsidRDefault="00DE7B5D" w:rsidP="00DE7B5D">
            <w:pPr>
              <w:rPr>
                <w:sz w:val="28"/>
                <w:szCs w:val="28"/>
              </w:rPr>
            </w:pPr>
            <w:r w:rsidRPr="00DE7B5D">
              <w:rPr>
                <w:sz w:val="28"/>
              </w:rPr>
              <w:lastRenderedPageBreak/>
              <w:t>100 мл</w:t>
            </w:r>
          </w:p>
        </w:tc>
        <w:tc>
          <w:tcPr>
            <w:tcW w:w="3402" w:type="dxa"/>
            <w:tcBorders>
              <w:top w:val="single" w:sz="4" w:space="0" w:color="auto"/>
              <w:left w:val="single" w:sz="4" w:space="0" w:color="auto"/>
              <w:bottom w:val="single" w:sz="4" w:space="0" w:color="auto"/>
              <w:right w:val="single" w:sz="4" w:space="0" w:color="auto"/>
            </w:tcBorders>
            <w:vAlign w:val="center"/>
          </w:tcPr>
          <w:p w14:paraId="29076939" w14:textId="3DEDF9B9" w:rsidR="00DE7B5D" w:rsidRPr="007E3CC7" w:rsidRDefault="00DE7B5D" w:rsidP="009115E0">
            <w:pPr>
              <w:rPr>
                <w:sz w:val="28"/>
                <w:szCs w:val="28"/>
              </w:rPr>
            </w:pPr>
            <w:r>
              <w:rPr>
                <w:sz w:val="28"/>
                <w:szCs w:val="28"/>
              </w:rPr>
              <w:t>Уборщик служебных помещений</w:t>
            </w:r>
          </w:p>
        </w:tc>
      </w:tr>
      <w:tr w:rsidR="009115E0" w:rsidRPr="007E3CC7" w14:paraId="0DDC25B5" w14:textId="1C5C8B46" w:rsidTr="009115E0">
        <w:trPr>
          <w:trHeight w:val="408"/>
        </w:trPr>
        <w:tc>
          <w:tcPr>
            <w:tcW w:w="14743" w:type="dxa"/>
            <w:gridSpan w:val="5"/>
            <w:tcBorders>
              <w:top w:val="single" w:sz="4" w:space="0" w:color="auto"/>
              <w:left w:val="single" w:sz="4" w:space="0" w:color="auto"/>
              <w:right w:val="single" w:sz="4" w:space="0" w:color="auto"/>
            </w:tcBorders>
            <w:vAlign w:val="center"/>
          </w:tcPr>
          <w:p w14:paraId="2557AE8F" w14:textId="1CBDBBE9" w:rsidR="009115E0" w:rsidRPr="007E3CC7" w:rsidRDefault="009115E0" w:rsidP="009115E0">
            <w:pPr>
              <w:rPr>
                <w:sz w:val="28"/>
                <w:szCs w:val="28"/>
              </w:rPr>
            </w:pPr>
            <w:r w:rsidRPr="009115E0">
              <w:rPr>
                <w:sz w:val="28"/>
                <w:szCs w:val="28"/>
              </w:rPr>
              <w:lastRenderedPageBreak/>
              <w:t>II. Очищающие средства</w:t>
            </w:r>
          </w:p>
        </w:tc>
      </w:tr>
      <w:tr w:rsidR="009115E0" w:rsidRPr="007E3CC7" w14:paraId="5C9CDD45" w14:textId="2FD06B48" w:rsidTr="009115E0">
        <w:tc>
          <w:tcPr>
            <w:tcW w:w="617" w:type="dxa"/>
            <w:tcBorders>
              <w:top w:val="single" w:sz="4" w:space="0" w:color="auto"/>
              <w:left w:val="single" w:sz="4" w:space="0" w:color="auto"/>
              <w:right w:val="single" w:sz="4" w:space="0" w:color="auto"/>
            </w:tcBorders>
            <w:vAlign w:val="center"/>
          </w:tcPr>
          <w:p w14:paraId="519F5696" w14:textId="7618D982" w:rsidR="009115E0" w:rsidRPr="009115E0" w:rsidRDefault="009115E0" w:rsidP="009115E0">
            <w:pPr>
              <w:rPr>
                <w:sz w:val="28"/>
                <w:szCs w:val="28"/>
              </w:rPr>
            </w:pPr>
            <w:r>
              <w:rPr>
                <w:sz w:val="28"/>
                <w:szCs w:val="28"/>
              </w:rPr>
              <w:t>1</w:t>
            </w:r>
            <w:r w:rsidRPr="009115E0">
              <w:rPr>
                <w:sz w:val="28"/>
                <w:szCs w:val="28"/>
              </w:rPr>
              <w:t>.</w:t>
            </w:r>
          </w:p>
        </w:tc>
        <w:tc>
          <w:tcPr>
            <w:tcW w:w="3357" w:type="dxa"/>
            <w:tcBorders>
              <w:top w:val="single" w:sz="4" w:space="0" w:color="auto"/>
              <w:left w:val="single" w:sz="4" w:space="0" w:color="auto"/>
              <w:bottom w:val="single" w:sz="4" w:space="0" w:color="auto"/>
              <w:right w:val="single" w:sz="4" w:space="0" w:color="auto"/>
            </w:tcBorders>
            <w:vAlign w:val="center"/>
          </w:tcPr>
          <w:p w14:paraId="68C99D6B" w14:textId="774D4288" w:rsidR="009115E0" w:rsidRPr="009115E0" w:rsidRDefault="009115E0" w:rsidP="009115E0">
            <w:pPr>
              <w:rPr>
                <w:sz w:val="28"/>
                <w:szCs w:val="28"/>
              </w:rPr>
            </w:pPr>
            <w:r w:rsidRPr="009115E0">
              <w:rPr>
                <w:sz w:val="28"/>
                <w:szCs w:val="28"/>
              </w:rPr>
              <w:t>Мыло или жидкие моющие средства в том числе: для мытья рук для мытья тела</w:t>
            </w:r>
          </w:p>
        </w:tc>
        <w:tc>
          <w:tcPr>
            <w:tcW w:w="4805" w:type="dxa"/>
            <w:tcBorders>
              <w:top w:val="single" w:sz="4" w:space="0" w:color="auto"/>
              <w:left w:val="single" w:sz="4" w:space="0" w:color="auto"/>
              <w:right w:val="single" w:sz="4" w:space="0" w:color="auto"/>
            </w:tcBorders>
            <w:vAlign w:val="center"/>
          </w:tcPr>
          <w:p w14:paraId="19A9056A" w14:textId="69FE56A9" w:rsidR="009115E0" w:rsidRPr="009115E0" w:rsidRDefault="009115E0" w:rsidP="009115E0">
            <w:pPr>
              <w:rPr>
                <w:sz w:val="28"/>
                <w:szCs w:val="28"/>
              </w:rPr>
            </w:pPr>
            <w:r w:rsidRPr="009115E0">
              <w:rPr>
                <w:sz w:val="28"/>
                <w:szCs w:val="28"/>
              </w:rPr>
              <w:t>Работы, связанные с легкосмываемыми загрязнениями</w:t>
            </w:r>
          </w:p>
        </w:tc>
        <w:tc>
          <w:tcPr>
            <w:tcW w:w="2562" w:type="dxa"/>
            <w:tcBorders>
              <w:top w:val="single" w:sz="4" w:space="0" w:color="auto"/>
              <w:left w:val="single" w:sz="4" w:space="0" w:color="auto"/>
              <w:bottom w:val="single" w:sz="4" w:space="0" w:color="auto"/>
              <w:right w:val="single" w:sz="4" w:space="0" w:color="auto"/>
            </w:tcBorders>
            <w:vAlign w:val="center"/>
          </w:tcPr>
          <w:p w14:paraId="04416A6F" w14:textId="5D4F89F4" w:rsidR="009115E0" w:rsidRPr="009115E0" w:rsidRDefault="009115E0" w:rsidP="009115E0">
            <w:pPr>
              <w:rPr>
                <w:sz w:val="28"/>
                <w:szCs w:val="28"/>
              </w:rPr>
            </w:pPr>
            <w:r w:rsidRPr="009115E0">
              <w:rPr>
                <w:sz w:val="28"/>
                <w:szCs w:val="28"/>
              </w:rPr>
              <w:t>200 г (мыло туалетное) или 250 мл (жидкие моющие средства в дозирующих устройствах) 300 г (мыло туалетное) или 500 мл (жидкие моющие средства в дозирующих устройствах)</w:t>
            </w:r>
          </w:p>
        </w:tc>
        <w:tc>
          <w:tcPr>
            <w:tcW w:w="3402" w:type="dxa"/>
            <w:tcBorders>
              <w:top w:val="single" w:sz="4" w:space="0" w:color="auto"/>
              <w:left w:val="single" w:sz="4" w:space="0" w:color="auto"/>
              <w:bottom w:val="single" w:sz="4" w:space="0" w:color="auto"/>
              <w:right w:val="single" w:sz="4" w:space="0" w:color="auto"/>
            </w:tcBorders>
            <w:vAlign w:val="center"/>
          </w:tcPr>
          <w:p w14:paraId="69B07FFF" w14:textId="3BA2B4E5" w:rsidR="009115E0" w:rsidRPr="007E3CC7" w:rsidRDefault="009115E0" w:rsidP="009115E0">
            <w:pPr>
              <w:rPr>
                <w:sz w:val="28"/>
                <w:szCs w:val="28"/>
              </w:rPr>
            </w:pPr>
            <w:r w:rsidRPr="009115E0">
              <w:rPr>
                <w:sz w:val="28"/>
                <w:szCs w:val="28"/>
              </w:rPr>
              <w:t>Уборщик служебных помещений</w:t>
            </w:r>
            <w:r>
              <w:rPr>
                <w:sz w:val="28"/>
                <w:szCs w:val="28"/>
              </w:rPr>
              <w:t xml:space="preserve">; дворник; рабочий по </w:t>
            </w:r>
            <w:r w:rsidRPr="009115E0">
              <w:rPr>
                <w:sz w:val="28"/>
                <w:szCs w:val="28"/>
              </w:rPr>
              <w:t>комплексному обслуживанию и ремонту зданий</w:t>
            </w:r>
          </w:p>
        </w:tc>
      </w:tr>
      <w:tr w:rsidR="009115E0" w:rsidRPr="007E3CC7" w14:paraId="7A23585E" w14:textId="332B477C" w:rsidTr="009115E0">
        <w:tc>
          <w:tcPr>
            <w:tcW w:w="617" w:type="dxa"/>
            <w:tcBorders>
              <w:top w:val="single" w:sz="4" w:space="0" w:color="auto"/>
              <w:left w:val="single" w:sz="4" w:space="0" w:color="auto"/>
              <w:right w:val="single" w:sz="4" w:space="0" w:color="auto"/>
            </w:tcBorders>
            <w:vAlign w:val="center"/>
          </w:tcPr>
          <w:p w14:paraId="09716AFE" w14:textId="40A99CA8" w:rsidR="009115E0" w:rsidRPr="009115E0" w:rsidRDefault="009115E0" w:rsidP="009115E0">
            <w:pPr>
              <w:rPr>
                <w:sz w:val="28"/>
                <w:szCs w:val="28"/>
              </w:rPr>
            </w:pPr>
            <w:r w:rsidRPr="009115E0">
              <w:rPr>
                <w:sz w:val="28"/>
                <w:szCs w:val="28"/>
              </w:rPr>
              <w:t>2.</w:t>
            </w:r>
          </w:p>
        </w:tc>
        <w:tc>
          <w:tcPr>
            <w:tcW w:w="3357" w:type="dxa"/>
            <w:tcBorders>
              <w:top w:val="single" w:sz="4" w:space="0" w:color="auto"/>
              <w:left w:val="single" w:sz="4" w:space="0" w:color="auto"/>
              <w:bottom w:val="single" w:sz="4" w:space="0" w:color="auto"/>
              <w:right w:val="single" w:sz="4" w:space="0" w:color="auto"/>
            </w:tcBorders>
            <w:vAlign w:val="center"/>
          </w:tcPr>
          <w:p w14:paraId="5F224BAB" w14:textId="7A30D0CC" w:rsidR="009115E0" w:rsidRPr="009115E0" w:rsidRDefault="009115E0" w:rsidP="009115E0">
            <w:pPr>
              <w:rPr>
                <w:sz w:val="28"/>
                <w:szCs w:val="28"/>
              </w:rPr>
            </w:pPr>
            <w:r w:rsidRPr="009115E0">
              <w:rPr>
                <w:sz w:val="28"/>
                <w:szCs w:val="28"/>
              </w:rPr>
              <w:t>Очищающие кремы, гели и пасты</w:t>
            </w:r>
          </w:p>
        </w:tc>
        <w:tc>
          <w:tcPr>
            <w:tcW w:w="4805" w:type="dxa"/>
            <w:tcBorders>
              <w:top w:val="single" w:sz="4" w:space="0" w:color="auto"/>
              <w:left w:val="single" w:sz="4" w:space="0" w:color="auto"/>
              <w:right w:val="single" w:sz="4" w:space="0" w:color="auto"/>
            </w:tcBorders>
            <w:vAlign w:val="center"/>
          </w:tcPr>
          <w:p w14:paraId="41BDBE35" w14:textId="3DC72394" w:rsidR="009115E0" w:rsidRPr="009115E0" w:rsidRDefault="009115E0" w:rsidP="009115E0">
            <w:pPr>
              <w:rPr>
                <w:sz w:val="28"/>
                <w:szCs w:val="28"/>
              </w:rPr>
            </w:pPr>
            <w:r w:rsidRPr="009115E0">
              <w:rPr>
                <w:sz w:val="28"/>
                <w:szCs w:val="28"/>
              </w:rPr>
              <w:t xml:space="preserve">Работы, связанные с </w:t>
            </w:r>
            <w:proofErr w:type="spellStart"/>
            <w:r w:rsidRPr="009115E0">
              <w:rPr>
                <w:sz w:val="28"/>
                <w:szCs w:val="28"/>
              </w:rPr>
              <w:t>трудносмываемыми</w:t>
            </w:r>
            <w:proofErr w:type="spellEnd"/>
            <w:r w:rsidRPr="009115E0">
              <w:rPr>
                <w:sz w:val="28"/>
                <w:szCs w:val="28"/>
              </w:rPr>
              <w:t xml:space="preserve">, устойчивыми загрязнениями: масла, смазки, нефтепродукты, лаки, краски, смолы, </w:t>
            </w:r>
            <w:r w:rsidRPr="009115E0">
              <w:rPr>
                <w:sz w:val="28"/>
                <w:szCs w:val="28"/>
              </w:rPr>
              <w:lastRenderedPageBreak/>
              <w:t>клеи, битум, мазут, силикон, сажа, графит, различные виды производственной пыли (в том числе угольная, металлическая)</w:t>
            </w:r>
          </w:p>
        </w:tc>
        <w:tc>
          <w:tcPr>
            <w:tcW w:w="2562" w:type="dxa"/>
            <w:tcBorders>
              <w:top w:val="single" w:sz="4" w:space="0" w:color="auto"/>
              <w:left w:val="single" w:sz="4" w:space="0" w:color="auto"/>
              <w:bottom w:val="single" w:sz="4" w:space="0" w:color="auto"/>
              <w:right w:val="single" w:sz="4" w:space="0" w:color="auto"/>
            </w:tcBorders>
            <w:vAlign w:val="center"/>
          </w:tcPr>
          <w:p w14:paraId="2736BDFD" w14:textId="1BACAAAD" w:rsidR="009115E0" w:rsidRPr="009115E0" w:rsidRDefault="009115E0" w:rsidP="009115E0">
            <w:pPr>
              <w:rPr>
                <w:sz w:val="28"/>
                <w:szCs w:val="28"/>
              </w:rPr>
            </w:pPr>
            <w:r w:rsidRPr="009115E0">
              <w:rPr>
                <w:sz w:val="28"/>
                <w:szCs w:val="28"/>
              </w:rPr>
              <w:lastRenderedPageBreak/>
              <w:t>200 мл</w:t>
            </w:r>
          </w:p>
        </w:tc>
        <w:tc>
          <w:tcPr>
            <w:tcW w:w="3402" w:type="dxa"/>
            <w:tcBorders>
              <w:top w:val="single" w:sz="4" w:space="0" w:color="auto"/>
              <w:left w:val="single" w:sz="4" w:space="0" w:color="auto"/>
              <w:bottom w:val="single" w:sz="4" w:space="0" w:color="auto"/>
              <w:right w:val="single" w:sz="4" w:space="0" w:color="auto"/>
            </w:tcBorders>
            <w:vAlign w:val="center"/>
          </w:tcPr>
          <w:p w14:paraId="1E621E77" w14:textId="6F879456" w:rsidR="009115E0" w:rsidRPr="007E3CC7" w:rsidRDefault="009115E0" w:rsidP="009115E0">
            <w:pPr>
              <w:rPr>
                <w:sz w:val="28"/>
                <w:szCs w:val="28"/>
              </w:rPr>
            </w:pPr>
            <w:r w:rsidRPr="009115E0">
              <w:rPr>
                <w:sz w:val="28"/>
                <w:szCs w:val="28"/>
              </w:rPr>
              <w:t>рабочий по комплексному обслуживанию и ремонту зданий</w:t>
            </w:r>
          </w:p>
        </w:tc>
      </w:tr>
      <w:tr w:rsidR="009115E0" w:rsidRPr="007E3CC7" w14:paraId="38762C9C" w14:textId="35377A79" w:rsidTr="009115E0">
        <w:trPr>
          <w:trHeight w:val="428"/>
        </w:trPr>
        <w:tc>
          <w:tcPr>
            <w:tcW w:w="14743" w:type="dxa"/>
            <w:gridSpan w:val="5"/>
            <w:tcBorders>
              <w:top w:val="single" w:sz="4" w:space="0" w:color="auto"/>
              <w:left w:val="single" w:sz="4" w:space="0" w:color="auto"/>
              <w:right w:val="single" w:sz="4" w:space="0" w:color="auto"/>
            </w:tcBorders>
            <w:vAlign w:val="center"/>
          </w:tcPr>
          <w:p w14:paraId="2C623320" w14:textId="44F0FAAB" w:rsidR="009115E0" w:rsidRPr="007E3CC7" w:rsidRDefault="009115E0" w:rsidP="009115E0">
            <w:pPr>
              <w:rPr>
                <w:sz w:val="28"/>
                <w:szCs w:val="28"/>
              </w:rPr>
            </w:pPr>
            <w:r w:rsidRPr="009115E0">
              <w:rPr>
                <w:sz w:val="28"/>
                <w:szCs w:val="28"/>
              </w:rPr>
              <w:lastRenderedPageBreak/>
              <w:t>III. Регенерирующие, восстанавливающие средства</w:t>
            </w:r>
          </w:p>
        </w:tc>
      </w:tr>
      <w:tr w:rsidR="009115E0" w:rsidRPr="007E3CC7" w14:paraId="2C0CFAF8" w14:textId="23F2C02C" w:rsidTr="009115E0">
        <w:tc>
          <w:tcPr>
            <w:tcW w:w="617" w:type="dxa"/>
            <w:tcBorders>
              <w:top w:val="single" w:sz="4" w:space="0" w:color="auto"/>
              <w:left w:val="single" w:sz="4" w:space="0" w:color="auto"/>
              <w:bottom w:val="single" w:sz="4" w:space="0" w:color="auto"/>
              <w:right w:val="single" w:sz="4" w:space="0" w:color="auto"/>
            </w:tcBorders>
            <w:vAlign w:val="center"/>
          </w:tcPr>
          <w:p w14:paraId="1F132731" w14:textId="6BCD4703" w:rsidR="009115E0" w:rsidRPr="007E3CC7" w:rsidRDefault="009115E0" w:rsidP="009115E0">
            <w:pPr>
              <w:rPr>
                <w:sz w:val="28"/>
                <w:szCs w:val="28"/>
              </w:rPr>
            </w:pPr>
            <w:r>
              <w:rPr>
                <w:sz w:val="28"/>
                <w:szCs w:val="28"/>
              </w:rPr>
              <w:t>1.</w:t>
            </w:r>
          </w:p>
        </w:tc>
        <w:tc>
          <w:tcPr>
            <w:tcW w:w="3357" w:type="dxa"/>
            <w:tcBorders>
              <w:top w:val="single" w:sz="4" w:space="0" w:color="auto"/>
              <w:left w:val="single" w:sz="4" w:space="0" w:color="auto"/>
              <w:bottom w:val="single" w:sz="4" w:space="0" w:color="auto"/>
              <w:right w:val="single" w:sz="4" w:space="0" w:color="auto"/>
            </w:tcBorders>
            <w:vAlign w:val="center"/>
          </w:tcPr>
          <w:p w14:paraId="3CD350E0" w14:textId="3C1FDE19" w:rsidR="009115E0" w:rsidRPr="009115E0" w:rsidRDefault="009115E0" w:rsidP="009115E0">
            <w:pPr>
              <w:rPr>
                <w:sz w:val="28"/>
                <w:szCs w:val="28"/>
              </w:rPr>
            </w:pPr>
            <w:r w:rsidRPr="009115E0">
              <w:rPr>
                <w:sz w:val="28"/>
              </w:rPr>
              <w:t>Регенерирующие, восстанавливающие кремы, эмульсии</w:t>
            </w:r>
          </w:p>
        </w:tc>
        <w:tc>
          <w:tcPr>
            <w:tcW w:w="4805" w:type="dxa"/>
            <w:tcBorders>
              <w:top w:val="single" w:sz="4" w:space="0" w:color="auto"/>
              <w:left w:val="single" w:sz="4" w:space="0" w:color="auto"/>
              <w:bottom w:val="single" w:sz="4" w:space="0" w:color="auto"/>
              <w:right w:val="single" w:sz="4" w:space="0" w:color="auto"/>
            </w:tcBorders>
            <w:vAlign w:val="center"/>
          </w:tcPr>
          <w:p w14:paraId="11D2858F" w14:textId="2D98358F" w:rsidR="009115E0" w:rsidRPr="009115E0" w:rsidRDefault="009115E0" w:rsidP="009115E0">
            <w:pPr>
              <w:spacing w:before="100" w:after="100"/>
              <w:ind w:left="60" w:right="60"/>
              <w:rPr>
                <w:sz w:val="28"/>
                <w:szCs w:val="28"/>
              </w:rPr>
            </w:pPr>
            <w:r w:rsidRPr="009115E0">
              <w:rPr>
                <w:sz w:val="28"/>
              </w:rPr>
              <w:t xml:space="preserve">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стекольной и другими), мазутом, СОЖ на водной и масляной основе, с водой и водными растворами (предусмотренные технологией), дезинфицирующими средствами, растворами цемента, извести, кислот, щелочей, солей, </w:t>
            </w:r>
            <w:proofErr w:type="spellStart"/>
            <w:r w:rsidRPr="009115E0">
              <w:rPr>
                <w:sz w:val="28"/>
              </w:rPr>
              <w:t>щелочемасляными</w:t>
            </w:r>
            <w:proofErr w:type="spellEnd"/>
            <w:r w:rsidRPr="009115E0">
              <w:rPr>
                <w:sz w:val="28"/>
              </w:rPr>
              <w:t xml:space="preserve"> эмульсиями и другими рабочими материалами;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tc>
        <w:tc>
          <w:tcPr>
            <w:tcW w:w="2562" w:type="dxa"/>
            <w:tcBorders>
              <w:top w:val="single" w:sz="4" w:space="0" w:color="auto"/>
              <w:left w:val="single" w:sz="4" w:space="0" w:color="auto"/>
              <w:bottom w:val="single" w:sz="4" w:space="0" w:color="auto"/>
              <w:right w:val="single" w:sz="4" w:space="0" w:color="auto"/>
            </w:tcBorders>
            <w:vAlign w:val="center"/>
          </w:tcPr>
          <w:p w14:paraId="545A6CCE" w14:textId="434B7C93" w:rsidR="009115E0" w:rsidRPr="009115E0" w:rsidRDefault="009115E0" w:rsidP="009115E0">
            <w:pPr>
              <w:rPr>
                <w:sz w:val="28"/>
                <w:szCs w:val="28"/>
              </w:rPr>
            </w:pPr>
            <w:r w:rsidRPr="009115E0">
              <w:rPr>
                <w:sz w:val="28"/>
              </w:rPr>
              <w:t>100 мл</w:t>
            </w:r>
          </w:p>
        </w:tc>
        <w:tc>
          <w:tcPr>
            <w:tcW w:w="3402" w:type="dxa"/>
            <w:tcBorders>
              <w:top w:val="single" w:sz="4" w:space="0" w:color="auto"/>
              <w:left w:val="single" w:sz="4" w:space="0" w:color="auto"/>
              <w:bottom w:val="single" w:sz="4" w:space="0" w:color="auto"/>
              <w:right w:val="single" w:sz="4" w:space="0" w:color="auto"/>
            </w:tcBorders>
            <w:vAlign w:val="center"/>
          </w:tcPr>
          <w:p w14:paraId="32C32A55" w14:textId="452212FA" w:rsidR="009115E0" w:rsidRPr="007E3CC7" w:rsidRDefault="00F95083" w:rsidP="009115E0">
            <w:pPr>
              <w:rPr>
                <w:sz w:val="28"/>
                <w:szCs w:val="28"/>
              </w:rPr>
            </w:pPr>
            <w:r w:rsidRPr="00F95083">
              <w:rPr>
                <w:sz w:val="28"/>
                <w:szCs w:val="28"/>
              </w:rPr>
              <w:t>рабочий по комплексному обслуживанию и ремонту зданий</w:t>
            </w:r>
          </w:p>
        </w:tc>
      </w:tr>
    </w:tbl>
    <w:p w14:paraId="51A86288" w14:textId="77777777" w:rsidR="00D914D8" w:rsidRDefault="00D914D8" w:rsidP="00442001">
      <w:pPr>
        <w:pStyle w:val="ae"/>
        <w:rPr>
          <w:sz w:val="28"/>
          <w:szCs w:val="28"/>
        </w:rPr>
      </w:pPr>
      <w:bookmarkStart w:id="1" w:name="_Toc298855519"/>
    </w:p>
    <w:p w14:paraId="75A6FE21" w14:textId="77777777" w:rsidR="00442001" w:rsidRDefault="00442001" w:rsidP="00EF0FAF">
      <w:pPr>
        <w:pStyle w:val="ae"/>
        <w:jc w:val="right"/>
        <w:rPr>
          <w:sz w:val="28"/>
          <w:szCs w:val="28"/>
        </w:rPr>
      </w:pPr>
    </w:p>
    <w:p w14:paraId="1E523FB0" w14:textId="6158AF68" w:rsidR="00EF0FAF" w:rsidRPr="00CC7D19" w:rsidRDefault="00EF0FAF" w:rsidP="00EF0FAF">
      <w:pPr>
        <w:pStyle w:val="ae"/>
        <w:jc w:val="right"/>
        <w:rPr>
          <w:sz w:val="28"/>
          <w:szCs w:val="28"/>
        </w:rPr>
      </w:pPr>
      <w:r w:rsidRPr="00CC7D19">
        <w:rPr>
          <w:sz w:val="28"/>
          <w:szCs w:val="28"/>
        </w:rPr>
        <w:lastRenderedPageBreak/>
        <w:t xml:space="preserve">Приложение № </w:t>
      </w:r>
      <w:r w:rsidR="00524184">
        <w:rPr>
          <w:sz w:val="28"/>
          <w:szCs w:val="28"/>
        </w:rPr>
        <w:t>5</w:t>
      </w:r>
    </w:p>
    <w:p w14:paraId="5462174E" w14:textId="77777777" w:rsidR="00EF0FAF" w:rsidRDefault="00EF0FAF" w:rsidP="00EF0FAF">
      <w:pPr>
        <w:pStyle w:val="ae"/>
        <w:jc w:val="right"/>
        <w:rPr>
          <w:sz w:val="28"/>
          <w:szCs w:val="28"/>
        </w:rPr>
      </w:pPr>
      <w:r w:rsidRPr="00CC7D19">
        <w:rPr>
          <w:sz w:val="28"/>
          <w:szCs w:val="28"/>
        </w:rPr>
        <w:t xml:space="preserve"> к коллективному договору</w:t>
      </w:r>
    </w:p>
    <w:p w14:paraId="5224F968" w14:textId="648A19B9" w:rsidR="00EF0FAF" w:rsidRDefault="00EF0FAF" w:rsidP="00EF0FAF">
      <w:pPr>
        <w:pStyle w:val="ae"/>
        <w:jc w:val="right"/>
        <w:rPr>
          <w:sz w:val="28"/>
          <w:szCs w:val="28"/>
        </w:rPr>
      </w:pPr>
      <w:r>
        <w:rPr>
          <w:sz w:val="28"/>
          <w:szCs w:val="28"/>
        </w:rPr>
        <w:t xml:space="preserve">от </w:t>
      </w:r>
      <w:r w:rsidR="007B2383">
        <w:rPr>
          <w:sz w:val="28"/>
          <w:szCs w:val="28"/>
        </w:rPr>
        <w:t>«</w:t>
      </w:r>
      <w:r>
        <w:rPr>
          <w:sz w:val="28"/>
          <w:szCs w:val="28"/>
        </w:rPr>
        <w:t>___</w:t>
      </w:r>
      <w:r w:rsidR="007B2383">
        <w:rPr>
          <w:sz w:val="28"/>
          <w:szCs w:val="28"/>
        </w:rPr>
        <w:t>»</w:t>
      </w:r>
      <w:r>
        <w:rPr>
          <w:sz w:val="28"/>
          <w:szCs w:val="28"/>
        </w:rPr>
        <w:t>_________ 20</w:t>
      </w:r>
      <w:r w:rsidR="00FC6670">
        <w:rPr>
          <w:sz w:val="28"/>
          <w:szCs w:val="28"/>
        </w:rPr>
        <w:t>2</w:t>
      </w:r>
      <w:r w:rsidR="00BC6802">
        <w:rPr>
          <w:sz w:val="28"/>
          <w:szCs w:val="28"/>
        </w:rPr>
        <w:t>3</w:t>
      </w:r>
      <w:r>
        <w:rPr>
          <w:sz w:val="28"/>
          <w:szCs w:val="28"/>
        </w:rPr>
        <w:t xml:space="preserve"> г.</w:t>
      </w:r>
    </w:p>
    <w:p w14:paraId="3B1B53BD" w14:textId="77777777" w:rsidR="00FC6670" w:rsidRDefault="00FC6670" w:rsidP="00FC6670">
      <w:pPr>
        <w:pStyle w:val="1"/>
        <w:rPr>
          <w:b w:val="0"/>
        </w:rPr>
      </w:pPr>
    </w:p>
    <w:p w14:paraId="321D5088" w14:textId="77777777" w:rsidR="00FC6670" w:rsidRPr="007E3CC7" w:rsidRDefault="00FC6670" w:rsidP="00FC6670">
      <w:pPr>
        <w:pStyle w:val="1"/>
        <w:rPr>
          <w:szCs w:val="28"/>
        </w:rPr>
      </w:pPr>
      <w:r w:rsidRPr="007E3CC7">
        <w:rPr>
          <w:szCs w:val="28"/>
        </w:rPr>
        <w:t xml:space="preserve">СОГЛАШЕНИЕ </w:t>
      </w:r>
    </w:p>
    <w:p w14:paraId="08AED113" w14:textId="600E27EF" w:rsidR="00FC6670" w:rsidRPr="007E3CC7" w:rsidRDefault="00FC6670" w:rsidP="00FC6670">
      <w:pPr>
        <w:pStyle w:val="1"/>
        <w:rPr>
          <w:szCs w:val="28"/>
        </w:rPr>
      </w:pPr>
      <w:r w:rsidRPr="007E3CC7">
        <w:rPr>
          <w:szCs w:val="28"/>
        </w:rPr>
        <w:t>по охране труда и улучшению усло</w:t>
      </w:r>
      <w:r w:rsidR="00356A11">
        <w:rPr>
          <w:szCs w:val="28"/>
        </w:rPr>
        <w:t xml:space="preserve">вий труда между работодателем и Профкомом </w:t>
      </w:r>
      <w:r w:rsidR="004A5F76" w:rsidRPr="007E3CC7">
        <w:rPr>
          <w:szCs w:val="28"/>
        </w:rPr>
        <w:t xml:space="preserve">МБУ ДО </w:t>
      </w:r>
      <w:r w:rsidR="007B2383">
        <w:rPr>
          <w:szCs w:val="28"/>
        </w:rPr>
        <w:t>«</w:t>
      </w:r>
      <w:r w:rsidRPr="007E3CC7">
        <w:rPr>
          <w:szCs w:val="28"/>
        </w:rPr>
        <w:t>СШ №1</w:t>
      </w:r>
      <w:r w:rsidR="007B2383">
        <w:rPr>
          <w:szCs w:val="28"/>
        </w:rPr>
        <w:t>»</w:t>
      </w:r>
      <w:r w:rsidRPr="007E3CC7">
        <w:rPr>
          <w:szCs w:val="28"/>
        </w:rPr>
        <w:t xml:space="preserve"> </w:t>
      </w:r>
    </w:p>
    <w:bookmarkEnd w:id="1"/>
    <w:p w14:paraId="3597788E" w14:textId="7208B6BF" w:rsidR="00FC6670" w:rsidRPr="007E3CC7" w:rsidRDefault="00FC6670" w:rsidP="00FC6670">
      <w:pPr>
        <w:pStyle w:val="1"/>
        <w:rPr>
          <w:szCs w:val="28"/>
        </w:rPr>
      </w:pPr>
      <w:r w:rsidRPr="007E3CC7">
        <w:rPr>
          <w:szCs w:val="28"/>
        </w:rPr>
        <w:t>на 202</w:t>
      </w:r>
      <w:r w:rsidR="00BC6802" w:rsidRPr="007E3CC7">
        <w:rPr>
          <w:szCs w:val="28"/>
        </w:rPr>
        <w:t>3</w:t>
      </w:r>
      <w:r w:rsidRPr="007E3CC7">
        <w:rPr>
          <w:szCs w:val="28"/>
        </w:rPr>
        <w:t xml:space="preserve"> год</w:t>
      </w:r>
    </w:p>
    <w:tbl>
      <w:tblPr>
        <w:tblpPr w:leftFromText="180" w:rightFromText="180" w:vertAnchor="text" w:horzAnchor="margin" w:tblpXSpec="center" w:tblpY="6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1418"/>
        <w:gridCol w:w="1275"/>
        <w:gridCol w:w="2268"/>
        <w:gridCol w:w="2268"/>
        <w:gridCol w:w="4253"/>
      </w:tblGrid>
      <w:tr w:rsidR="007B2383" w:rsidRPr="007E3CC7" w14:paraId="54622B16" w14:textId="77777777" w:rsidTr="007B2383">
        <w:trPr>
          <w:trHeight w:val="1053"/>
        </w:trPr>
        <w:tc>
          <w:tcPr>
            <w:tcW w:w="817" w:type="dxa"/>
            <w:vMerge w:val="restart"/>
            <w:shd w:val="clear" w:color="auto" w:fill="auto"/>
          </w:tcPr>
          <w:p w14:paraId="07DD88AE" w14:textId="77777777" w:rsidR="007B2383" w:rsidRPr="007E3CC7" w:rsidRDefault="007B2383" w:rsidP="00FC0B0D">
            <w:pPr>
              <w:pStyle w:val="aff4"/>
              <w:jc w:val="center"/>
              <w:rPr>
                <w:b/>
                <w:sz w:val="28"/>
                <w:szCs w:val="28"/>
              </w:rPr>
            </w:pPr>
            <w:r w:rsidRPr="007E3CC7">
              <w:rPr>
                <w:b/>
                <w:sz w:val="28"/>
                <w:szCs w:val="28"/>
              </w:rPr>
              <w:t>№</w:t>
            </w:r>
          </w:p>
          <w:p w14:paraId="58D13C79" w14:textId="77777777" w:rsidR="007B2383" w:rsidRPr="007E3CC7" w:rsidRDefault="007B2383" w:rsidP="00FC0B0D">
            <w:pPr>
              <w:pStyle w:val="aff4"/>
              <w:jc w:val="center"/>
              <w:rPr>
                <w:b/>
                <w:sz w:val="28"/>
                <w:szCs w:val="28"/>
              </w:rPr>
            </w:pPr>
            <w:r w:rsidRPr="007E3CC7">
              <w:rPr>
                <w:b/>
                <w:sz w:val="28"/>
                <w:szCs w:val="28"/>
              </w:rPr>
              <w:t xml:space="preserve"> п/п</w:t>
            </w:r>
          </w:p>
        </w:tc>
        <w:tc>
          <w:tcPr>
            <w:tcW w:w="2268" w:type="dxa"/>
            <w:vMerge w:val="restart"/>
            <w:shd w:val="clear" w:color="auto" w:fill="auto"/>
          </w:tcPr>
          <w:p w14:paraId="6E09CFD0" w14:textId="77777777" w:rsidR="007B2383" w:rsidRPr="007E3CC7" w:rsidRDefault="007B2383" w:rsidP="00FC0B0D">
            <w:pPr>
              <w:pStyle w:val="aff4"/>
              <w:jc w:val="center"/>
              <w:rPr>
                <w:b/>
                <w:sz w:val="28"/>
                <w:szCs w:val="28"/>
              </w:rPr>
            </w:pPr>
          </w:p>
          <w:p w14:paraId="097640F2" w14:textId="77777777" w:rsidR="007B2383" w:rsidRPr="007E3CC7" w:rsidRDefault="007B2383" w:rsidP="00FC0B0D">
            <w:pPr>
              <w:pStyle w:val="aff4"/>
              <w:jc w:val="center"/>
              <w:rPr>
                <w:b/>
                <w:sz w:val="28"/>
                <w:szCs w:val="28"/>
              </w:rPr>
            </w:pPr>
            <w:r w:rsidRPr="007E3CC7">
              <w:rPr>
                <w:b/>
                <w:sz w:val="28"/>
                <w:szCs w:val="28"/>
              </w:rPr>
              <w:t>Содержание мероприятий (работ)</w:t>
            </w:r>
          </w:p>
        </w:tc>
        <w:tc>
          <w:tcPr>
            <w:tcW w:w="1418" w:type="dxa"/>
            <w:vMerge w:val="restart"/>
            <w:shd w:val="clear" w:color="auto" w:fill="auto"/>
          </w:tcPr>
          <w:p w14:paraId="18A64A6D" w14:textId="77777777" w:rsidR="007B2383" w:rsidRPr="007E3CC7" w:rsidRDefault="007B2383" w:rsidP="00FC0B0D">
            <w:pPr>
              <w:pStyle w:val="aff4"/>
              <w:jc w:val="center"/>
              <w:rPr>
                <w:b/>
                <w:sz w:val="28"/>
                <w:szCs w:val="28"/>
              </w:rPr>
            </w:pPr>
          </w:p>
          <w:p w14:paraId="3E81E827" w14:textId="77777777" w:rsidR="007B2383" w:rsidRPr="007E3CC7" w:rsidRDefault="007B2383" w:rsidP="00FC0B0D">
            <w:pPr>
              <w:pStyle w:val="aff4"/>
              <w:jc w:val="center"/>
              <w:rPr>
                <w:b/>
                <w:sz w:val="28"/>
                <w:szCs w:val="28"/>
              </w:rPr>
            </w:pPr>
            <w:r w:rsidRPr="007E3CC7">
              <w:rPr>
                <w:b/>
                <w:sz w:val="28"/>
                <w:szCs w:val="28"/>
              </w:rPr>
              <w:t>Единица учета</w:t>
            </w:r>
          </w:p>
        </w:tc>
        <w:tc>
          <w:tcPr>
            <w:tcW w:w="1275" w:type="dxa"/>
            <w:vMerge w:val="restart"/>
            <w:shd w:val="clear" w:color="auto" w:fill="auto"/>
          </w:tcPr>
          <w:p w14:paraId="18B3EE9F" w14:textId="77777777" w:rsidR="007B2383" w:rsidRPr="007E3CC7" w:rsidRDefault="007B2383" w:rsidP="00FC0B0D">
            <w:pPr>
              <w:pStyle w:val="aff4"/>
              <w:jc w:val="center"/>
              <w:rPr>
                <w:b/>
                <w:sz w:val="28"/>
                <w:szCs w:val="28"/>
              </w:rPr>
            </w:pPr>
          </w:p>
          <w:p w14:paraId="49D6040E" w14:textId="77777777" w:rsidR="007B2383" w:rsidRPr="007E3CC7" w:rsidRDefault="007B2383" w:rsidP="00FC0B0D">
            <w:pPr>
              <w:pStyle w:val="aff4"/>
              <w:jc w:val="center"/>
              <w:rPr>
                <w:b/>
                <w:sz w:val="28"/>
                <w:szCs w:val="28"/>
              </w:rPr>
            </w:pPr>
            <w:r w:rsidRPr="007E3CC7">
              <w:rPr>
                <w:b/>
                <w:sz w:val="28"/>
                <w:szCs w:val="28"/>
              </w:rPr>
              <w:t>Кол-во</w:t>
            </w:r>
          </w:p>
        </w:tc>
        <w:tc>
          <w:tcPr>
            <w:tcW w:w="2268" w:type="dxa"/>
            <w:vMerge w:val="restart"/>
            <w:shd w:val="clear" w:color="auto" w:fill="auto"/>
          </w:tcPr>
          <w:p w14:paraId="32667311" w14:textId="77777777" w:rsidR="007B2383" w:rsidRPr="007E3CC7" w:rsidRDefault="007B2383" w:rsidP="00FC0B0D">
            <w:pPr>
              <w:pStyle w:val="aff4"/>
              <w:jc w:val="center"/>
              <w:rPr>
                <w:b/>
                <w:sz w:val="28"/>
                <w:szCs w:val="28"/>
              </w:rPr>
            </w:pPr>
          </w:p>
          <w:p w14:paraId="1F590ED2" w14:textId="77777777" w:rsidR="007B2383" w:rsidRPr="007E3CC7" w:rsidRDefault="007B2383" w:rsidP="00FC0B0D">
            <w:pPr>
              <w:pStyle w:val="aff4"/>
              <w:jc w:val="center"/>
              <w:rPr>
                <w:b/>
                <w:sz w:val="28"/>
                <w:szCs w:val="28"/>
              </w:rPr>
            </w:pPr>
            <w:r w:rsidRPr="007E3CC7">
              <w:rPr>
                <w:b/>
                <w:sz w:val="28"/>
                <w:szCs w:val="28"/>
              </w:rPr>
              <w:t>Стоимость работ</w:t>
            </w:r>
          </w:p>
          <w:p w14:paraId="369A583F" w14:textId="77777777" w:rsidR="007B2383" w:rsidRPr="007E3CC7" w:rsidRDefault="007B2383" w:rsidP="00FC0B0D">
            <w:pPr>
              <w:pStyle w:val="aff4"/>
              <w:jc w:val="center"/>
              <w:rPr>
                <w:b/>
                <w:sz w:val="28"/>
                <w:szCs w:val="28"/>
              </w:rPr>
            </w:pPr>
            <w:r w:rsidRPr="007E3CC7">
              <w:rPr>
                <w:b/>
                <w:sz w:val="28"/>
                <w:szCs w:val="28"/>
              </w:rPr>
              <w:t>в руб.</w:t>
            </w:r>
          </w:p>
        </w:tc>
        <w:tc>
          <w:tcPr>
            <w:tcW w:w="2268" w:type="dxa"/>
            <w:vMerge w:val="restart"/>
            <w:shd w:val="clear" w:color="auto" w:fill="auto"/>
          </w:tcPr>
          <w:p w14:paraId="5A382713" w14:textId="77777777" w:rsidR="007B2383" w:rsidRPr="007E3CC7" w:rsidRDefault="007B2383" w:rsidP="00FC0B0D">
            <w:pPr>
              <w:pStyle w:val="aff4"/>
              <w:ind w:firstLine="340"/>
              <w:jc w:val="center"/>
              <w:rPr>
                <w:b/>
                <w:sz w:val="28"/>
                <w:szCs w:val="28"/>
              </w:rPr>
            </w:pPr>
          </w:p>
          <w:p w14:paraId="373FFAF7" w14:textId="77777777" w:rsidR="007B2383" w:rsidRPr="007E3CC7" w:rsidRDefault="007B2383" w:rsidP="00FC0B0D">
            <w:pPr>
              <w:pStyle w:val="aff4"/>
              <w:jc w:val="center"/>
              <w:rPr>
                <w:b/>
                <w:sz w:val="28"/>
                <w:szCs w:val="28"/>
              </w:rPr>
            </w:pPr>
            <w:r w:rsidRPr="007E3CC7">
              <w:rPr>
                <w:b/>
                <w:sz w:val="28"/>
                <w:szCs w:val="28"/>
              </w:rPr>
              <w:t>Срок</w:t>
            </w:r>
          </w:p>
          <w:p w14:paraId="2C8BA142" w14:textId="77777777" w:rsidR="007B2383" w:rsidRPr="007E3CC7" w:rsidRDefault="007B2383" w:rsidP="00FC0B0D">
            <w:pPr>
              <w:pStyle w:val="aff4"/>
              <w:jc w:val="center"/>
              <w:rPr>
                <w:b/>
                <w:sz w:val="28"/>
                <w:szCs w:val="28"/>
              </w:rPr>
            </w:pPr>
            <w:r w:rsidRPr="007E3CC7">
              <w:rPr>
                <w:b/>
                <w:sz w:val="28"/>
                <w:szCs w:val="28"/>
              </w:rPr>
              <w:t>выполнения мероприятий</w:t>
            </w:r>
          </w:p>
        </w:tc>
        <w:tc>
          <w:tcPr>
            <w:tcW w:w="4253" w:type="dxa"/>
            <w:vMerge w:val="restart"/>
            <w:shd w:val="clear" w:color="auto" w:fill="auto"/>
          </w:tcPr>
          <w:p w14:paraId="03B63E6B" w14:textId="77777777" w:rsidR="007B2383" w:rsidRPr="007E3CC7" w:rsidRDefault="007B2383" w:rsidP="00FC0B0D">
            <w:pPr>
              <w:pStyle w:val="aff4"/>
              <w:jc w:val="center"/>
              <w:rPr>
                <w:b/>
                <w:sz w:val="28"/>
                <w:szCs w:val="28"/>
              </w:rPr>
            </w:pPr>
          </w:p>
          <w:p w14:paraId="01852F65" w14:textId="77777777" w:rsidR="007B2383" w:rsidRPr="007E3CC7" w:rsidRDefault="007B2383" w:rsidP="00FC0B0D">
            <w:pPr>
              <w:pStyle w:val="aff4"/>
              <w:jc w:val="center"/>
              <w:rPr>
                <w:b/>
                <w:sz w:val="28"/>
                <w:szCs w:val="28"/>
              </w:rPr>
            </w:pPr>
            <w:r w:rsidRPr="007E3CC7">
              <w:rPr>
                <w:b/>
                <w:sz w:val="28"/>
                <w:szCs w:val="28"/>
              </w:rPr>
              <w:t xml:space="preserve">Ответственный </w:t>
            </w:r>
          </w:p>
          <w:p w14:paraId="6D77E2B9" w14:textId="77777777" w:rsidR="007B2383" w:rsidRPr="007E3CC7" w:rsidRDefault="007B2383" w:rsidP="00FC0B0D">
            <w:pPr>
              <w:pStyle w:val="aff4"/>
              <w:jc w:val="center"/>
              <w:rPr>
                <w:b/>
                <w:sz w:val="28"/>
                <w:szCs w:val="28"/>
              </w:rPr>
            </w:pPr>
            <w:r w:rsidRPr="007E3CC7">
              <w:rPr>
                <w:b/>
                <w:sz w:val="28"/>
                <w:szCs w:val="28"/>
              </w:rPr>
              <w:t>за выпол</w:t>
            </w:r>
            <w:r w:rsidRPr="007E3CC7">
              <w:rPr>
                <w:b/>
                <w:sz w:val="28"/>
                <w:szCs w:val="28"/>
              </w:rPr>
              <w:softHyphen/>
              <w:t>нение мероприятий</w:t>
            </w:r>
          </w:p>
          <w:p w14:paraId="2B41B36B" w14:textId="77777777" w:rsidR="007B2383" w:rsidRPr="007E3CC7" w:rsidRDefault="007B2383" w:rsidP="00FC0B0D">
            <w:pPr>
              <w:pStyle w:val="aff4"/>
              <w:jc w:val="center"/>
              <w:rPr>
                <w:b/>
                <w:sz w:val="28"/>
                <w:szCs w:val="28"/>
              </w:rPr>
            </w:pPr>
          </w:p>
          <w:p w14:paraId="128CD795" w14:textId="77777777" w:rsidR="007B2383" w:rsidRPr="007E3CC7" w:rsidRDefault="007B2383" w:rsidP="00FC0B0D">
            <w:pPr>
              <w:pStyle w:val="aff4"/>
              <w:jc w:val="center"/>
              <w:rPr>
                <w:b/>
                <w:sz w:val="28"/>
                <w:szCs w:val="28"/>
              </w:rPr>
            </w:pPr>
          </w:p>
        </w:tc>
      </w:tr>
      <w:tr w:rsidR="007B2383" w:rsidRPr="007E3CC7" w14:paraId="0E647E64" w14:textId="77777777" w:rsidTr="007B2383">
        <w:trPr>
          <w:trHeight w:val="723"/>
        </w:trPr>
        <w:tc>
          <w:tcPr>
            <w:tcW w:w="817" w:type="dxa"/>
            <w:vMerge/>
            <w:shd w:val="clear" w:color="auto" w:fill="auto"/>
          </w:tcPr>
          <w:p w14:paraId="551BBEFC" w14:textId="77777777" w:rsidR="007B2383" w:rsidRPr="007E3CC7" w:rsidRDefault="007B2383" w:rsidP="00FC0B0D">
            <w:pPr>
              <w:pStyle w:val="aff4"/>
              <w:jc w:val="center"/>
              <w:rPr>
                <w:sz w:val="28"/>
                <w:szCs w:val="28"/>
              </w:rPr>
            </w:pPr>
          </w:p>
        </w:tc>
        <w:tc>
          <w:tcPr>
            <w:tcW w:w="2268" w:type="dxa"/>
            <w:vMerge/>
            <w:shd w:val="clear" w:color="auto" w:fill="auto"/>
          </w:tcPr>
          <w:p w14:paraId="247ABB24" w14:textId="77777777" w:rsidR="007B2383" w:rsidRPr="007E3CC7" w:rsidRDefault="007B2383" w:rsidP="00FC0B0D">
            <w:pPr>
              <w:pStyle w:val="aff4"/>
              <w:jc w:val="center"/>
              <w:rPr>
                <w:sz w:val="28"/>
                <w:szCs w:val="28"/>
              </w:rPr>
            </w:pPr>
          </w:p>
        </w:tc>
        <w:tc>
          <w:tcPr>
            <w:tcW w:w="1418" w:type="dxa"/>
            <w:vMerge/>
            <w:shd w:val="clear" w:color="auto" w:fill="auto"/>
          </w:tcPr>
          <w:p w14:paraId="136A15A5" w14:textId="77777777" w:rsidR="007B2383" w:rsidRPr="007E3CC7" w:rsidRDefault="007B2383" w:rsidP="00FC0B0D">
            <w:pPr>
              <w:pStyle w:val="aff4"/>
              <w:jc w:val="center"/>
              <w:rPr>
                <w:sz w:val="28"/>
                <w:szCs w:val="28"/>
              </w:rPr>
            </w:pPr>
          </w:p>
        </w:tc>
        <w:tc>
          <w:tcPr>
            <w:tcW w:w="1275" w:type="dxa"/>
            <w:vMerge/>
            <w:shd w:val="clear" w:color="auto" w:fill="auto"/>
          </w:tcPr>
          <w:p w14:paraId="67CD0BF1" w14:textId="77777777" w:rsidR="007B2383" w:rsidRPr="007E3CC7" w:rsidRDefault="007B2383" w:rsidP="00FC0B0D">
            <w:pPr>
              <w:pStyle w:val="aff4"/>
              <w:jc w:val="center"/>
              <w:rPr>
                <w:sz w:val="28"/>
                <w:szCs w:val="28"/>
              </w:rPr>
            </w:pPr>
          </w:p>
        </w:tc>
        <w:tc>
          <w:tcPr>
            <w:tcW w:w="2268" w:type="dxa"/>
            <w:vMerge/>
            <w:shd w:val="clear" w:color="auto" w:fill="auto"/>
          </w:tcPr>
          <w:p w14:paraId="405014D0" w14:textId="77777777" w:rsidR="007B2383" w:rsidRPr="007E3CC7" w:rsidRDefault="007B2383" w:rsidP="00FC0B0D">
            <w:pPr>
              <w:pStyle w:val="aff4"/>
              <w:jc w:val="center"/>
              <w:rPr>
                <w:sz w:val="28"/>
                <w:szCs w:val="28"/>
              </w:rPr>
            </w:pPr>
          </w:p>
        </w:tc>
        <w:tc>
          <w:tcPr>
            <w:tcW w:w="2268" w:type="dxa"/>
            <w:vMerge/>
            <w:shd w:val="clear" w:color="auto" w:fill="auto"/>
          </w:tcPr>
          <w:p w14:paraId="5B3B377E" w14:textId="77777777" w:rsidR="007B2383" w:rsidRPr="007E3CC7" w:rsidRDefault="007B2383" w:rsidP="00FC0B0D">
            <w:pPr>
              <w:pStyle w:val="aff4"/>
              <w:ind w:firstLine="340"/>
              <w:jc w:val="center"/>
              <w:rPr>
                <w:sz w:val="28"/>
                <w:szCs w:val="28"/>
              </w:rPr>
            </w:pPr>
          </w:p>
        </w:tc>
        <w:tc>
          <w:tcPr>
            <w:tcW w:w="4253" w:type="dxa"/>
            <w:vMerge/>
            <w:shd w:val="clear" w:color="auto" w:fill="auto"/>
          </w:tcPr>
          <w:p w14:paraId="09CCC501" w14:textId="77777777" w:rsidR="007B2383" w:rsidRPr="007E3CC7" w:rsidRDefault="007B2383" w:rsidP="00FC0B0D">
            <w:pPr>
              <w:pStyle w:val="aff4"/>
              <w:jc w:val="center"/>
              <w:rPr>
                <w:sz w:val="28"/>
                <w:szCs w:val="28"/>
              </w:rPr>
            </w:pPr>
          </w:p>
        </w:tc>
      </w:tr>
      <w:tr w:rsidR="007B2383" w:rsidRPr="007E3CC7" w14:paraId="1B5C71CB" w14:textId="77777777" w:rsidTr="007B2383">
        <w:trPr>
          <w:trHeight w:val="567"/>
        </w:trPr>
        <w:tc>
          <w:tcPr>
            <w:tcW w:w="817" w:type="dxa"/>
            <w:shd w:val="clear" w:color="auto" w:fill="auto"/>
            <w:vAlign w:val="center"/>
          </w:tcPr>
          <w:p w14:paraId="40518B3C" w14:textId="77777777" w:rsidR="007B2383" w:rsidRPr="007E3CC7" w:rsidRDefault="007B2383" w:rsidP="00FC0B0D">
            <w:pPr>
              <w:pStyle w:val="aff4"/>
              <w:numPr>
                <w:ilvl w:val="0"/>
                <w:numId w:val="26"/>
              </w:numPr>
              <w:spacing w:after="0" w:line="226" w:lineRule="exact"/>
              <w:jc w:val="center"/>
              <w:rPr>
                <w:b/>
                <w:sz w:val="28"/>
                <w:szCs w:val="28"/>
              </w:rPr>
            </w:pPr>
          </w:p>
        </w:tc>
        <w:tc>
          <w:tcPr>
            <w:tcW w:w="2268" w:type="dxa"/>
            <w:shd w:val="clear" w:color="auto" w:fill="auto"/>
            <w:vAlign w:val="center"/>
          </w:tcPr>
          <w:p w14:paraId="13574C86" w14:textId="77777777" w:rsidR="007B2383" w:rsidRPr="007E3CC7" w:rsidRDefault="007B2383" w:rsidP="00FC0B0D">
            <w:pPr>
              <w:pStyle w:val="aff4"/>
              <w:numPr>
                <w:ilvl w:val="0"/>
                <w:numId w:val="26"/>
              </w:numPr>
              <w:spacing w:after="0" w:line="226" w:lineRule="exact"/>
              <w:jc w:val="center"/>
              <w:rPr>
                <w:b/>
                <w:sz w:val="28"/>
                <w:szCs w:val="28"/>
              </w:rPr>
            </w:pPr>
          </w:p>
        </w:tc>
        <w:tc>
          <w:tcPr>
            <w:tcW w:w="1418" w:type="dxa"/>
            <w:shd w:val="clear" w:color="auto" w:fill="auto"/>
            <w:vAlign w:val="center"/>
          </w:tcPr>
          <w:p w14:paraId="171F6E59" w14:textId="77777777" w:rsidR="007B2383" w:rsidRPr="007E3CC7" w:rsidRDefault="007B2383" w:rsidP="00FC0B0D">
            <w:pPr>
              <w:pStyle w:val="aff4"/>
              <w:numPr>
                <w:ilvl w:val="0"/>
                <w:numId w:val="26"/>
              </w:numPr>
              <w:spacing w:after="0" w:line="226" w:lineRule="exact"/>
              <w:jc w:val="center"/>
              <w:rPr>
                <w:b/>
                <w:sz w:val="28"/>
                <w:szCs w:val="28"/>
              </w:rPr>
            </w:pPr>
          </w:p>
        </w:tc>
        <w:tc>
          <w:tcPr>
            <w:tcW w:w="1275" w:type="dxa"/>
            <w:shd w:val="clear" w:color="auto" w:fill="auto"/>
            <w:vAlign w:val="center"/>
          </w:tcPr>
          <w:p w14:paraId="2BD9129E" w14:textId="77777777" w:rsidR="007B2383" w:rsidRPr="007E3CC7" w:rsidRDefault="007B2383" w:rsidP="00FC0B0D">
            <w:pPr>
              <w:pStyle w:val="aff4"/>
              <w:numPr>
                <w:ilvl w:val="0"/>
                <w:numId w:val="26"/>
              </w:numPr>
              <w:spacing w:after="0" w:line="226" w:lineRule="exact"/>
              <w:jc w:val="center"/>
              <w:rPr>
                <w:b/>
                <w:sz w:val="28"/>
                <w:szCs w:val="28"/>
              </w:rPr>
            </w:pPr>
          </w:p>
        </w:tc>
        <w:tc>
          <w:tcPr>
            <w:tcW w:w="2268" w:type="dxa"/>
            <w:shd w:val="clear" w:color="auto" w:fill="auto"/>
            <w:vAlign w:val="center"/>
          </w:tcPr>
          <w:p w14:paraId="41ABF969" w14:textId="77777777" w:rsidR="007B2383" w:rsidRPr="007E3CC7" w:rsidRDefault="007B2383" w:rsidP="00FC0B0D">
            <w:pPr>
              <w:pStyle w:val="50"/>
              <w:numPr>
                <w:ilvl w:val="0"/>
                <w:numId w:val="26"/>
              </w:numPr>
              <w:shd w:val="clear" w:color="auto" w:fill="auto"/>
              <w:spacing w:after="0" w:line="226" w:lineRule="exact"/>
              <w:jc w:val="center"/>
              <w:rPr>
                <w:b/>
                <w:sz w:val="28"/>
                <w:szCs w:val="28"/>
              </w:rPr>
            </w:pPr>
          </w:p>
        </w:tc>
        <w:tc>
          <w:tcPr>
            <w:tcW w:w="2268" w:type="dxa"/>
            <w:shd w:val="clear" w:color="auto" w:fill="auto"/>
            <w:vAlign w:val="center"/>
          </w:tcPr>
          <w:p w14:paraId="7D8C0BF4" w14:textId="77777777" w:rsidR="007B2383" w:rsidRPr="007E3CC7" w:rsidRDefault="007B2383" w:rsidP="00FC0B0D">
            <w:pPr>
              <w:pStyle w:val="50"/>
              <w:numPr>
                <w:ilvl w:val="0"/>
                <w:numId w:val="26"/>
              </w:numPr>
              <w:shd w:val="clear" w:color="auto" w:fill="auto"/>
              <w:spacing w:after="0" w:line="226" w:lineRule="exact"/>
              <w:jc w:val="center"/>
              <w:rPr>
                <w:b/>
                <w:sz w:val="28"/>
                <w:szCs w:val="28"/>
              </w:rPr>
            </w:pPr>
          </w:p>
        </w:tc>
        <w:tc>
          <w:tcPr>
            <w:tcW w:w="4253" w:type="dxa"/>
            <w:shd w:val="clear" w:color="auto" w:fill="auto"/>
            <w:vAlign w:val="center"/>
          </w:tcPr>
          <w:p w14:paraId="00B3958B" w14:textId="77777777" w:rsidR="007B2383" w:rsidRPr="007E3CC7" w:rsidRDefault="007B2383" w:rsidP="00FC0B0D">
            <w:pPr>
              <w:pStyle w:val="50"/>
              <w:numPr>
                <w:ilvl w:val="0"/>
                <w:numId w:val="26"/>
              </w:numPr>
              <w:shd w:val="clear" w:color="auto" w:fill="auto"/>
              <w:spacing w:after="0" w:line="226" w:lineRule="exact"/>
              <w:ind w:left="0"/>
              <w:jc w:val="center"/>
              <w:rPr>
                <w:b/>
                <w:sz w:val="28"/>
                <w:szCs w:val="28"/>
              </w:rPr>
            </w:pPr>
          </w:p>
        </w:tc>
      </w:tr>
      <w:tr w:rsidR="007B2383" w:rsidRPr="007E3CC7" w14:paraId="6E66411F" w14:textId="77777777" w:rsidTr="00010674">
        <w:trPr>
          <w:trHeight w:val="1068"/>
        </w:trPr>
        <w:tc>
          <w:tcPr>
            <w:tcW w:w="817" w:type="dxa"/>
            <w:shd w:val="clear" w:color="auto" w:fill="auto"/>
            <w:vAlign w:val="center"/>
          </w:tcPr>
          <w:p w14:paraId="44863630" w14:textId="77777777" w:rsidR="007B2383" w:rsidRPr="007E3CC7" w:rsidRDefault="007B2383" w:rsidP="00FC0B0D">
            <w:pPr>
              <w:numPr>
                <w:ilvl w:val="1"/>
                <w:numId w:val="26"/>
              </w:numPr>
              <w:tabs>
                <w:tab w:val="left" w:pos="324"/>
              </w:tabs>
              <w:ind w:left="0"/>
              <w:jc w:val="center"/>
              <w:rPr>
                <w:sz w:val="28"/>
                <w:szCs w:val="28"/>
              </w:rPr>
            </w:pPr>
          </w:p>
        </w:tc>
        <w:tc>
          <w:tcPr>
            <w:tcW w:w="2268" w:type="dxa"/>
            <w:shd w:val="clear" w:color="auto" w:fill="auto"/>
            <w:vAlign w:val="center"/>
          </w:tcPr>
          <w:p w14:paraId="6BD9A72D" w14:textId="77777777" w:rsidR="007B2383" w:rsidRPr="007E3CC7" w:rsidRDefault="007B2383" w:rsidP="00FC0B0D">
            <w:pPr>
              <w:pStyle w:val="aff4"/>
              <w:rPr>
                <w:sz w:val="28"/>
                <w:szCs w:val="28"/>
              </w:rPr>
            </w:pPr>
            <w:r w:rsidRPr="007E3CC7">
              <w:rPr>
                <w:sz w:val="28"/>
                <w:szCs w:val="28"/>
              </w:rPr>
              <w:t>Проведение специальной оценки условий труда</w:t>
            </w:r>
          </w:p>
        </w:tc>
        <w:tc>
          <w:tcPr>
            <w:tcW w:w="1418" w:type="dxa"/>
            <w:shd w:val="clear" w:color="auto" w:fill="auto"/>
            <w:vAlign w:val="center"/>
          </w:tcPr>
          <w:p w14:paraId="17EF5E17" w14:textId="77777777" w:rsidR="007B2383" w:rsidRPr="007E3CC7" w:rsidRDefault="007B2383" w:rsidP="00010674">
            <w:pPr>
              <w:pStyle w:val="aff4"/>
              <w:jc w:val="center"/>
              <w:rPr>
                <w:sz w:val="28"/>
                <w:szCs w:val="28"/>
              </w:rPr>
            </w:pPr>
            <w:r w:rsidRPr="007E3CC7">
              <w:rPr>
                <w:sz w:val="28"/>
                <w:szCs w:val="28"/>
              </w:rPr>
              <w:t>рабочее место</w:t>
            </w:r>
          </w:p>
        </w:tc>
        <w:tc>
          <w:tcPr>
            <w:tcW w:w="1275" w:type="dxa"/>
            <w:shd w:val="clear" w:color="auto" w:fill="auto"/>
            <w:vAlign w:val="center"/>
          </w:tcPr>
          <w:p w14:paraId="54F94BD5" w14:textId="77777777" w:rsidR="007B2383" w:rsidRPr="007E3CC7" w:rsidRDefault="007B2383" w:rsidP="00010674">
            <w:pPr>
              <w:pStyle w:val="aff4"/>
              <w:jc w:val="center"/>
              <w:rPr>
                <w:sz w:val="28"/>
                <w:szCs w:val="28"/>
              </w:rPr>
            </w:pPr>
            <w:r w:rsidRPr="007E3CC7">
              <w:rPr>
                <w:sz w:val="28"/>
                <w:szCs w:val="28"/>
              </w:rPr>
              <w:t>1</w:t>
            </w:r>
          </w:p>
        </w:tc>
        <w:tc>
          <w:tcPr>
            <w:tcW w:w="2268" w:type="dxa"/>
            <w:shd w:val="clear" w:color="auto" w:fill="auto"/>
            <w:vAlign w:val="center"/>
          </w:tcPr>
          <w:p w14:paraId="7ADEFC0C" w14:textId="77777777" w:rsidR="007B2383" w:rsidRPr="007E3CC7" w:rsidRDefault="007B2383" w:rsidP="00010674">
            <w:pPr>
              <w:pStyle w:val="aff4"/>
              <w:jc w:val="center"/>
              <w:rPr>
                <w:sz w:val="28"/>
                <w:szCs w:val="28"/>
              </w:rPr>
            </w:pPr>
            <w:r w:rsidRPr="007E3CC7">
              <w:rPr>
                <w:sz w:val="28"/>
                <w:szCs w:val="28"/>
              </w:rPr>
              <w:t>1500</w:t>
            </w:r>
          </w:p>
          <w:p w14:paraId="5778581C" w14:textId="77777777" w:rsidR="007B2383" w:rsidRPr="007E3CC7" w:rsidRDefault="007B2383" w:rsidP="00010674">
            <w:pPr>
              <w:pStyle w:val="aff4"/>
              <w:jc w:val="center"/>
              <w:rPr>
                <w:sz w:val="28"/>
                <w:szCs w:val="28"/>
              </w:rPr>
            </w:pPr>
            <w:r w:rsidRPr="007E3CC7">
              <w:rPr>
                <w:sz w:val="28"/>
                <w:szCs w:val="28"/>
              </w:rPr>
              <w:t>рублей</w:t>
            </w:r>
          </w:p>
        </w:tc>
        <w:tc>
          <w:tcPr>
            <w:tcW w:w="2268" w:type="dxa"/>
            <w:shd w:val="clear" w:color="auto" w:fill="auto"/>
            <w:vAlign w:val="center"/>
          </w:tcPr>
          <w:p w14:paraId="3ED91ED6" w14:textId="05C68C97" w:rsidR="007B2383" w:rsidRPr="007E3CC7" w:rsidRDefault="00356A11" w:rsidP="00010674">
            <w:pPr>
              <w:pStyle w:val="aff4"/>
              <w:jc w:val="center"/>
              <w:rPr>
                <w:sz w:val="28"/>
                <w:szCs w:val="28"/>
              </w:rPr>
            </w:pPr>
            <w:r>
              <w:rPr>
                <w:sz w:val="28"/>
                <w:szCs w:val="28"/>
              </w:rPr>
              <w:t>июль месяц</w:t>
            </w:r>
          </w:p>
        </w:tc>
        <w:tc>
          <w:tcPr>
            <w:tcW w:w="4253" w:type="dxa"/>
            <w:shd w:val="clear" w:color="auto" w:fill="auto"/>
            <w:vAlign w:val="center"/>
          </w:tcPr>
          <w:p w14:paraId="763C9B96" w14:textId="77777777" w:rsidR="007B2383" w:rsidRPr="007E3CC7" w:rsidRDefault="007B2383" w:rsidP="00D1118B">
            <w:pPr>
              <w:pStyle w:val="aff4"/>
              <w:rPr>
                <w:sz w:val="28"/>
                <w:szCs w:val="28"/>
              </w:rPr>
            </w:pPr>
            <w:r w:rsidRPr="007E3CC7">
              <w:rPr>
                <w:sz w:val="28"/>
                <w:szCs w:val="28"/>
              </w:rPr>
              <w:t>Ответственный по охране труда</w:t>
            </w:r>
          </w:p>
          <w:p w14:paraId="29E3FF17" w14:textId="2D16F3CC" w:rsidR="007B2383" w:rsidRPr="007E3CC7" w:rsidRDefault="007B2383" w:rsidP="00D1118B">
            <w:pPr>
              <w:pStyle w:val="aff4"/>
              <w:ind w:left="-57" w:right="-57"/>
              <w:rPr>
                <w:sz w:val="28"/>
                <w:szCs w:val="28"/>
              </w:rPr>
            </w:pPr>
            <w:r w:rsidRPr="007E3CC7">
              <w:rPr>
                <w:sz w:val="28"/>
                <w:szCs w:val="28"/>
              </w:rPr>
              <w:t xml:space="preserve">В.А. </w:t>
            </w:r>
            <w:proofErr w:type="spellStart"/>
            <w:r w:rsidRPr="007E3CC7">
              <w:rPr>
                <w:sz w:val="28"/>
                <w:szCs w:val="28"/>
              </w:rPr>
              <w:t>Чепаченко</w:t>
            </w:r>
            <w:proofErr w:type="spellEnd"/>
          </w:p>
        </w:tc>
      </w:tr>
      <w:tr w:rsidR="007B2383" w:rsidRPr="007E3CC7" w14:paraId="07246C4A" w14:textId="77777777" w:rsidTr="00010674">
        <w:trPr>
          <w:trHeight w:val="1428"/>
        </w:trPr>
        <w:tc>
          <w:tcPr>
            <w:tcW w:w="817" w:type="dxa"/>
            <w:shd w:val="clear" w:color="auto" w:fill="auto"/>
            <w:vAlign w:val="center"/>
          </w:tcPr>
          <w:p w14:paraId="63DD2DEF" w14:textId="77777777" w:rsidR="007B2383" w:rsidRPr="007E3CC7" w:rsidRDefault="007B2383" w:rsidP="00FC0B0D">
            <w:pPr>
              <w:pStyle w:val="aff4"/>
              <w:numPr>
                <w:ilvl w:val="1"/>
                <w:numId w:val="26"/>
              </w:numPr>
              <w:tabs>
                <w:tab w:val="left" w:pos="324"/>
              </w:tabs>
              <w:spacing w:after="0"/>
              <w:ind w:left="0"/>
              <w:jc w:val="center"/>
              <w:rPr>
                <w:sz w:val="28"/>
                <w:szCs w:val="28"/>
              </w:rPr>
            </w:pPr>
          </w:p>
        </w:tc>
        <w:tc>
          <w:tcPr>
            <w:tcW w:w="2268" w:type="dxa"/>
            <w:shd w:val="clear" w:color="auto" w:fill="auto"/>
            <w:vAlign w:val="center"/>
          </w:tcPr>
          <w:p w14:paraId="3738046A" w14:textId="7B11F2F0" w:rsidR="007B2383" w:rsidRPr="007E3CC7" w:rsidRDefault="007B2383" w:rsidP="00FC0B0D">
            <w:pPr>
              <w:pStyle w:val="aff4"/>
              <w:rPr>
                <w:sz w:val="28"/>
                <w:szCs w:val="28"/>
              </w:rPr>
            </w:pPr>
            <w:r>
              <w:rPr>
                <w:sz w:val="28"/>
                <w:szCs w:val="28"/>
              </w:rPr>
              <w:t>Обеспечение работ</w:t>
            </w:r>
            <w:r w:rsidRPr="007E3CC7">
              <w:rPr>
                <w:sz w:val="28"/>
                <w:szCs w:val="28"/>
              </w:rPr>
              <w:t xml:space="preserve">ников смывающими и </w:t>
            </w:r>
            <w:r w:rsidRPr="007B2383">
              <w:rPr>
                <w:sz w:val="28"/>
                <w:szCs w:val="28"/>
              </w:rPr>
              <w:t>обезвреживающими</w:t>
            </w:r>
            <w:r w:rsidRPr="007E3CC7">
              <w:rPr>
                <w:sz w:val="28"/>
                <w:szCs w:val="28"/>
              </w:rPr>
              <w:t xml:space="preserve"> средствами</w:t>
            </w:r>
          </w:p>
        </w:tc>
        <w:tc>
          <w:tcPr>
            <w:tcW w:w="1418" w:type="dxa"/>
            <w:shd w:val="clear" w:color="auto" w:fill="auto"/>
            <w:vAlign w:val="center"/>
          </w:tcPr>
          <w:p w14:paraId="7B0E2122" w14:textId="2B420B62" w:rsidR="007B2383" w:rsidRPr="007E3CC7" w:rsidRDefault="00356A11" w:rsidP="00010674">
            <w:pPr>
              <w:jc w:val="center"/>
              <w:rPr>
                <w:sz w:val="28"/>
                <w:szCs w:val="28"/>
              </w:rPr>
            </w:pPr>
            <w:r>
              <w:rPr>
                <w:sz w:val="28"/>
                <w:szCs w:val="28"/>
              </w:rPr>
              <w:t>чел.</w:t>
            </w:r>
          </w:p>
        </w:tc>
        <w:tc>
          <w:tcPr>
            <w:tcW w:w="1275" w:type="dxa"/>
            <w:shd w:val="clear" w:color="auto" w:fill="auto"/>
            <w:vAlign w:val="center"/>
          </w:tcPr>
          <w:p w14:paraId="681A1241" w14:textId="1FBB73C3" w:rsidR="007B2383" w:rsidRPr="007E3CC7" w:rsidRDefault="00356A11" w:rsidP="00010674">
            <w:pPr>
              <w:jc w:val="center"/>
              <w:rPr>
                <w:sz w:val="28"/>
                <w:szCs w:val="28"/>
              </w:rPr>
            </w:pPr>
            <w:r>
              <w:rPr>
                <w:sz w:val="28"/>
                <w:szCs w:val="28"/>
              </w:rPr>
              <w:t>6</w:t>
            </w:r>
          </w:p>
        </w:tc>
        <w:tc>
          <w:tcPr>
            <w:tcW w:w="2268" w:type="dxa"/>
            <w:shd w:val="clear" w:color="auto" w:fill="auto"/>
            <w:vAlign w:val="center"/>
          </w:tcPr>
          <w:p w14:paraId="4B3B4006" w14:textId="77777777" w:rsidR="007B2383" w:rsidRPr="007E3CC7" w:rsidRDefault="007B2383" w:rsidP="00010674">
            <w:pPr>
              <w:pStyle w:val="aff4"/>
              <w:jc w:val="center"/>
              <w:rPr>
                <w:sz w:val="28"/>
                <w:szCs w:val="28"/>
              </w:rPr>
            </w:pPr>
            <w:r w:rsidRPr="007E3CC7">
              <w:rPr>
                <w:sz w:val="28"/>
                <w:szCs w:val="28"/>
              </w:rPr>
              <w:t>8000</w:t>
            </w:r>
          </w:p>
          <w:p w14:paraId="3B13FC0C" w14:textId="77777777" w:rsidR="007B2383" w:rsidRPr="007E3CC7" w:rsidRDefault="007B2383" w:rsidP="00010674">
            <w:pPr>
              <w:pStyle w:val="aff4"/>
              <w:jc w:val="center"/>
              <w:rPr>
                <w:sz w:val="28"/>
                <w:szCs w:val="28"/>
              </w:rPr>
            </w:pPr>
            <w:r w:rsidRPr="007E3CC7">
              <w:rPr>
                <w:sz w:val="28"/>
                <w:szCs w:val="28"/>
              </w:rPr>
              <w:t>рублей</w:t>
            </w:r>
          </w:p>
        </w:tc>
        <w:tc>
          <w:tcPr>
            <w:tcW w:w="2268" w:type="dxa"/>
            <w:shd w:val="clear" w:color="auto" w:fill="auto"/>
            <w:vAlign w:val="center"/>
          </w:tcPr>
          <w:p w14:paraId="08B93859" w14:textId="1B0EF5DD" w:rsidR="007B2383" w:rsidRPr="00356A11" w:rsidRDefault="00356A11" w:rsidP="00010674">
            <w:pPr>
              <w:pStyle w:val="aff4"/>
              <w:jc w:val="center"/>
              <w:rPr>
                <w:sz w:val="28"/>
                <w:szCs w:val="28"/>
              </w:rPr>
            </w:pPr>
            <w:r>
              <w:rPr>
                <w:sz w:val="28"/>
                <w:szCs w:val="28"/>
              </w:rPr>
              <w:t>раз в</w:t>
            </w:r>
            <w:r>
              <w:rPr>
                <w:sz w:val="28"/>
                <w:szCs w:val="28"/>
                <w:lang w:val="en-US"/>
              </w:rPr>
              <w:t xml:space="preserve"> </w:t>
            </w:r>
            <w:r>
              <w:rPr>
                <w:sz w:val="28"/>
                <w:szCs w:val="28"/>
              </w:rPr>
              <w:t>квартал</w:t>
            </w:r>
          </w:p>
        </w:tc>
        <w:tc>
          <w:tcPr>
            <w:tcW w:w="4253" w:type="dxa"/>
            <w:shd w:val="clear" w:color="auto" w:fill="auto"/>
            <w:vAlign w:val="center"/>
          </w:tcPr>
          <w:p w14:paraId="44B35598" w14:textId="3B51E671" w:rsidR="007B2383" w:rsidRPr="007E3CC7" w:rsidRDefault="007B2383" w:rsidP="00D1118B">
            <w:pPr>
              <w:pStyle w:val="aff4"/>
              <w:spacing w:after="0"/>
              <w:ind w:right="-57"/>
              <w:rPr>
                <w:sz w:val="28"/>
                <w:szCs w:val="28"/>
              </w:rPr>
            </w:pPr>
            <w:r w:rsidRPr="007E3CC7">
              <w:rPr>
                <w:sz w:val="28"/>
                <w:szCs w:val="28"/>
              </w:rPr>
              <w:t>Заместитель директора по АХЧ</w:t>
            </w:r>
          </w:p>
          <w:p w14:paraId="2EE788F4" w14:textId="77777777" w:rsidR="007B2383" w:rsidRPr="007E3CC7" w:rsidRDefault="007B2383" w:rsidP="00D1118B">
            <w:pPr>
              <w:pStyle w:val="aff4"/>
              <w:spacing w:after="0"/>
              <w:ind w:right="-57"/>
              <w:rPr>
                <w:sz w:val="28"/>
                <w:szCs w:val="28"/>
              </w:rPr>
            </w:pPr>
            <w:r w:rsidRPr="007E3CC7">
              <w:rPr>
                <w:sz w:val="28"/>
                <w:szCs w:val="28"/>
              </w:rPr>
              <w:t>Е.Г. Анурова</w:t>
            </w:r>
          </w:p>
        </w:tc>
      </w:tr>
      <w:tr w:rsidR="007B2383" w:rsidRPr="007E3CC7" w14:paraId="047DE060" w14:textId="77777777" w:rsidTr="00010674">
        <w:trPr>
          <w:trHeight w:val="964"/>
        </w:trPr>
        <w:tc>
          <w:tcPr>
            <w:tcW w:w="817" w:type="dxa"/>
            <w:shd w:val="clear" w:color="auto" w:fill="auto"/>
            <w:vAlign w:val="center"/>
          </w:tcPr>
          <w:p w14:paraId="1B5AF9EC" w14:textId="77777777" w:rsidR="007B2383" w:rsidRPr="007E3CC7" w:rsidRDefault="007B2383" w:rsidP="00FC0B0D">
            <w:pPr>
              <w:pStyle w:val="aff4"/>
              <w:numPr>
                <w:ilvl w:val="1"/>
                <w:numId w:val="26"/>
              </w:numPr>
              <w:tabs>
                <w:tab w:val="left" w:pos="324"/>
              </w:tabs>
              <w:spacing w:after="0"/>
              <w:ind w:left="0"/>
              <w:jc w:val="center"/>
              <w:rPr>
                <w:sz w:val="28"/>
                <w:szCs w:val="28"/>
              </w:rPr>
            </w:pPr>
          </w:p>
        </w:tc>
        <w:tc>
          <w:tcPr>
            <w:tcW w:w="2268" w:type="dxa"/>
            <w:shd w:val="clear" w:color="auto" w:fill="auto"/>
            <w:vAlign w:val="center"/>
          </w:tcPr>
          <w:p w14:paraId="0C329E91" w14:textId="77777777" w:rsidR="007B2383" w:rsidRPr="007E3CC7" w:rsidRDefault="007B2383" w:rsidP="00010674">
            <w:pPr>
              <w:pStyle w:val="aff4"/>
              <w:rPr>
                <w:sz w:val="28"/>
                <w:szCs w:val="28"/>
                <w:highlight w:val="yellow"/>
              </w:rPr>
            </w:pPr>
            <w:r w:rsidRPr="007E3CC7">
              <w:rPr>
                <w:sz w:val="28"/>
                <w:szCs w:val="28"/>
              </w:rPr>
              <w:t xml:space="preserve">Приобретение средств индивидуальной </w:t>
            </w:r>
            <w:r w:rsidRPr="007E3CC7">
              <w:rPr>
                <w:sz w:val="28"/>
                <w:szCs w:val="28"/>
              </w:rPr>
              <w:lastRenderedPageBreak/>
              <w:t>защиты</w:t>
            </w:r>
          </w:p>
        </w:tc>
        <w:tc>
          <w:tcPr>
            <w:tcW w:w="1418" w:type="dxa"/>
            <w:shd w:val="clear" w:color="auto" w:fill="auto"/>
            <w:vAlign w:val="center"/>
          </w:tcPr>
          <w:p w14:paraId="0CF9CD43" w14:textId="6715DA2E" w:rsidR="007B2383" w:rsidRPr="00356A11" w:rsidRDefault="00356A11" w:rsidP="00010674">
            <w:pPr>
              <w:jc w:val="center"/>
              <w:rPr>
                <w:sz w:val="28"/>
                <w:szCs w:val="28"/>
              </w:rPr>
            </w:pPr>
            <w:r>
              <w:rPr>
                <w:sz w:val="28"/>
                <w:szCs w:val="28"/>
              </w:rPr>
              <w:lastRenderedPageBreak/>
              <w:t>шт</w:t>
            </w:r>
            <w:r w:rsidRPr="00356A11">
              <w:rPr>
                <w:sz w:val="28"/>
                <w:szCs w:val="28"/>
              </w:rPr>
              <w:t>.</w:t>
            </w:r>
          </w:p>
        </w:tc>
        <w:tc>
          <w:tcPr>
            <w:tcW w:w="1275" w:type="dxa"/>
            <w:shd w:val="clear" w:color="auto" w:fill="auto"/>
            <w:vAlign w:val="center"/>
          </w:tcPr>
          <w:p w14:paraId="664439BC" w14:textId="038BCCD4" w:rsidR="007B2383" w:rsidRPr="00356A11" w:rsidRDefault="00DE366E" w:rsidP="00010674">
            <w:pPr>
              <w:jc w:val="center"/>
              <w:rPr>
                <w:sz w:val="28"/>
                <w:szCs w:val="28"/>
              </w:rPr>
            </w:pPr>
            <w:r>
              <w:rPr>
                <w:sz w:val="28"/>
                <w:szCs w:val="28"/>
              </w:rPr>
              <w:t>70</w:t>
            </w:r>
          </w:p>
        </w:tc>
        <w:tc>
          <w:tcPr>
            <w:tcW w:w="2268" w:type="dxa"/>
            <w:shd w:val="clear" w:color="auto" w:fill="auto"/>
            <w:vAlign w:val="center"/>
          </w:tcPr>
          <w:p w14:paraId="6267DC8D" w14:textId="00C562F3" w:rsidR="007B2383" w:rsidRPr="007E3CC7" w:rsidRDefault="008C1BA3" w:rsidP="00010674">
            <w:pPr>
              <w:pStyle w:val="aff4"/>
              <w:jc w:val="center"/>
              <w:rPr>
                <w:sz w:val="28"/>
                <w:szCs w:val="28"/>
              </w:rPr>
            </w:pPr>
            <w:r>
              <w:rPr>
                <w:sz w:val="28"/>
                <w:szCs w:val="28"/>
              </w:rPr>
              <w:t>6</w:t>
            </w:r>
            <w:r w:rsidR="007B2383" w:rsidRPr="007E3CC7">
              <w:rPr>
                <w:sz w:val="28"/>
                <w:szCs w:val="28"/>
              </w:rPr>
              <w:t>000</w:t>
            </w:r>
          </w:p>
          <w:p w14:paraId="458505B5" w14:textId="77777777" w:rsidR="007B2383" w:rsidRPr="007E3CC7" w:rsidRDefault="007B2383" w:rsidP="00010674">
            <w:pPr>
              <w:pStyle w:val="aff4"/>
              <w:jc w:val="center"/>
              <w:rPr>
                <w:sz w:val="28"/>
                <w:szCs w:val="28"/>
              </w:rPr>
            </w:pPr>
            <w:r w:rsidRPr="007E3CC7">
              <w:rPr>
                <w:sz w:val="28"/>
                <w:szCs w:val="28"/>
              </w:rPr>
              <w:t>рублей</w:t>
            </w:r>
          </w:p>
        </w:tc>
        <w:tc>
          <w:tcPr>
            <w:tcW w:w="2268" w:type="dxa"/>
            <w:shd w:val="clear" w:color="auto" w:fill="auto"/>
            <w:vAlign w:val="center"/>
          </w:tcPr>
          <w:p w14:paraId="1B38CD98" w14:textId="3210FD88" w:rsidR="007B2383" w:rsidRPr="007E3CC7" w:rsidRDefault="00356A11" w:rsidP="00010674">
            <w:pPr>
              <w:pStyle w:val="aff4"/>
              <w:jc w:val="center"/>
              <w:rPr>
                <w:sz w:val="28"/>
                <w:szCs w:val="28"/>
              </w:rPr>
            </w:pPr>
            <w:r w:rsidRPr="00356A11">
              <w:rPr>
                <w:sz w:val="28"/>
                <w:szCs w:val="28"/>
                <w:lang w:val="en-US"/>
              </w:rPr>
              <w:t xml:space="preserve">I </w:t>
            </w:r>
            <w:r w:rsidRPr="00356A11">
              <w:rPr>
                <w:sz w:val="28"/>
                <w:szCs w:val="28"/>
              </w:rPr>
              <w:t>квартал</w:t>
            </w:r>
          </w:p>
        </w:tc>
        <w:tc>
          <w:tcPr>
            <w:tcW w:w="4253" w:type="dxa"/>
            <w:shd w:val="clear" w:color="auto" w:fill="auto"/>
            <w:vAlign w:val="center"/>
          </w:tcPr>
          <w:p w14:paraId="6D33F5B7" w14:textId="50025C82" w:rsidR="007B2383" w:rsidRPr="007E3CC7" w:rsidRDefault="007B2383" w:rsidP="00D1118B">
            <w:pPr>
              <w:pStyle w:val="aff4"/>
              <w:spacing w:after="0"/>
              <w:rPr>
                <w:sz w:val="28"/>
                <w:szCs w:val="28"/>
              </w:rPr>
            </w:pPr>
            <w:r w:rsidRPr="007E3CC7">
              <w:rPr>
                <w:sz w:val="28"/>
                <w:szCs w:val="28"/>
              </w:rPr>
              <w:t>Заместитель директора по АХЧ</w:t>
            </w:r>
          </w:p>
          <w:p w14:paraId="7D6661D7" w14:textId="77777777" w:rsidR="007B2383" w:rsidRPr="007E3CC7" w:rsidRDefault="007B2383" w:rsidP="00D1118B">
            <w:pPr>
              <w:pStyle w:val="aff4"/>
              <w:spacing w:after="0"/>
              <w:ind w:right="-57"/>
              <w:rPr>
                <w:sz w:val="28"/>
                <w:szCs w:val="28"/>
                <w:highlight w:val="yellow"/>
              </w:rPr>
            </w:pPr>
            <w:r w:rsidRPr="007E3CC7">
              <w:rPr>
                <w:sz w:val="28"/>
                <w:szCs w:val="28"/>
              </w:rPr>
              <w:t>Е.Г. Анурова</w:t>
            </w:r>
          </w:p>
        </w:tc>
      </w:tr>
      <w:tr w:rsidR="007B2383" w:rsidRPr="007E3CC7" w14:paraId="03500A0C" w14:textId="77777777" w:rsidTr="00010674">
        <w:trPr>
          <w:trHeight w:val="925"/>
        </w:trPr>
        <w:tc>
          <w:tcPr>
            <w:tcW w:w="817" w:type="dxa"/>
            <w:shd w:val="clear" w:color="auto" w:fill="auto"/>
          </w:tcPr>
          <w:p w14:paraId="6C157034" w14:textId="77777777" w:rsidR="007B2383" w:rsidRPr="007E3CC7" w:rsidRDefault="007B2383" w:rsidP="00FC0B0D">
            <w:pPr>
              <w:numPr>
                <w:ilvl w:val="1"/>
                <w:numId w:val="26"/>
              </w:numPr>
              <w:tabs>
                <w:tab w:val="left" w:pos="324"/>
              </w:tabs>
              <w:ind w:left="0"/>
              <w:jc w:val="center"/>
              <w:rPr>
                <w:sz w:val="28"/>
                <w:szCs w:val="28"/>
              </w:rPr>
            </w:pPr>
          </w:p>
        </w:tc>
        <w:tc>
          <w:tcPr>
            <w:tcW w:w="2268" w:type="dxa"/>
            <w:shd w:val="clear" w:color="auto" w:fill="auto"/>
            <w:vAlign w:val="center"/>
          </w:tcPr>
          <w:p w14:paraId="0D7E76FA" w14:textId="2B9C57DB" w:rsidR="007B2383" w:rsidRPr="007E3CC7" w:rsidRDefault="007B2383" w:rsidP="00010674">
            <w:pPr>
              <w:pStyle w:val="afb"/>
              <w:spacing w:after="0"/>
              <w:ind w:left="0"/>
              <w:rPr>
                <w:sz w:val="28"/>
                <w:szCs w:val="28"/>
              </w:rPr>
            </w:pPr>
            <w:r w:rsidRPr="007E3CC7">
              <w:rPr>
                <w:sz w:val="28"/>
                <w:szCs w:val="28"/>
              </w:rPr>
              <w:t>Обслуживание систем пожаротушения здания</w:t>
            </w:r>
          </w:p>
        </w:tc>
        <w:tc>
          <w:tcPr>
            <w:tcW w:w="1418" w:type="dxa"/>
            <w:shd w:val="clear" w:color="auto" w:fill="auto"/>
            <w:vAlign w:val="center"/>
          </w:tcPr>
          <w:p w14:paraId="47A70081" w14:textId="31DF0DBE" w:rsidR="007B2383" w:rsidRPr="007E3CC7" w:rsidRDefault="00010674" w:rsidP="00010674">
            <w:pPr>
              <w:jc w:val="center"/>
              <w:rPr>
                <w:sz w:val="28"/>
                <w:szCs w:val="28"/>
              </w:rPr>
            </w:pPr>
            <w:r>
              <w:rPr>
                <w:sz w:val="28"/>
                <w:szCs w:val="28"/>
              </w:rPr>
              <w:t>шт.</w:t>
            </w:r>
          </w:p>
        </w:tc>
        <w:tc>
          <w:tcPr>
            <w:tcW w:w="1275" w:type="dxa"/>
            <w:shd w:val="clear" w:color="auto" w:fill="auto"/>
            <w:vAlign w:val="center"/>
          </w:tcPr>
          <w:p w14:paraId="6CCB2ABB" w14:textId="28956D35" w:rsidR="007B2383" w:rsidRPr="007E3CC7" w:rsidRDefault="002C4CE7" w:rsidP="00010674">
            <w:pPr>
              <w:jc w:val="center"/>
              <w:rPr>
                <w:sz w:val="28"/>
                <w:szCs w:val="28"/>
                <w:highlight w:val="yellow"/>
              </w:rPr>
            </w:pPr>
            <w:r w:rsidRPr="002C4CE7">
              <w:rPr>
                <w:sz w:val="28"/>
                <w:szCs w:val="28"/>
              </w:rPr>
              <w:t>35</w:t>
            </w:r>
          </w:p>
        </w:tc>
        <w:tc>
          <w:tcPr>
            <w:tcW w:w="2268" w:type="dxa"/>
            <w:shd w:val="clear" w:color="auto" w:fill="auto"/>
            <w:vAlign w:val="center"/>
          </w:tcPr>
          <w:p w14:paraId="493327EB" w14:textId="77777777" w:rsidR="007B2383" w:rsidRPr="007E3CC7" w:rsidRDefault="007B2383" w:rsidP="00010674">
            <w:pPr>
              <w:pStyle w:val="aff4"/>
              <w:jc w:val="center"/>
              <w:rPr>
                <w:sz w:val="28"/>
                <w:szCs w:val="28"/>
              </w:rPr>
            </w:pPr>
            <w:r w:rsidRPr="007E3CC7">
              <w:rPr>
                <w:sz w:val="28"/>
                <w:szCs w:val="28"/>
              </w:rPr>
              <w:t>30 500</w:t>
            </w:r>
          </w:p>
          <w:p w14:paraId="4A8F3012" w14:textId="77777777" w:rsidR="007B2383" w:rsidRPr="007E3CC7" w:rsidRDefault="007B2383" w:rsidP="00010674">
            <w:pPr>
              <w:pStyle w:val="aff4"/>
              <w:jc w:val="center"/>
              <w:rPr>
                <w:sz w:val="28"/>
                <w:szCs w:val="28"/>
              </w:rPr>
            </w:pPr>
            <w:r w:rsidRPr="007E3CC7">
              <w:rPr>
                <w:sz w:val="28"/>
                <w:szCs w:val="28"/>
              </w:rPr>
              <w:t>рублей</w:t>
            </w:r>
          </w:p>
        </w:tc>
        <w:tc>
          <w:tcPr>
            <w:tcW w:w="2268" w:type="dxa"/>
            <w:shd w:val="clear" w:color="auto" w:fill="auto"/>
            <w:vAlign w:val="center"/>
          </w:tcPr>
          <w:p w14:paraId="72340A3D" w14:textId="078B61C6" w:rsidR="007B2383" w:rsidRPr="007E3CC7" w:rsidRDefault="002C4CE7" w:rsidP="00010674">
            <w:pPr>
              <w:pStyle w:val="50"/>
              <w:shd w:val="clear" w:color="auto" w:fill="auto"/>
              <w:spacing w:line="240" w:lineRule="auto"/>
              <w:jc w:val="center"/>
              <w:rPr>
                <w:sz w:val="28"/>
                <w:szCs w:val="28"/>
              </w:rPr>
            </w:pPr>
            <w:r>
              <w:rPr>
                <w:sz w:val="28"/>
                <w:szCs w:val="28"/>
              </w:rPr>
              <w:t>ежемесячно</w:t>
            </w:r>
          </w:p>
        </w:tc>
        <w:tc>
          <w:tcPr>
            <w:tcW w:w="4253" w:type="dxa"/>
            <w:shd w:val="clear" w:color="auto" w:fill="auto"/>
            <w:vAlign w:val="center"/>
          </w:tcPr>
          <w:p w14:paraId="5179AEFC" w14:textId="45752D26" w:rsidR="007B2383" w:rsidRPr="007E3CC7" w:rsidRDefault="007B2383" w:rsidP="00D1118B">
            <w:pPr>
              <w:pStyle w:val="50"/>
              <w:spacing w:after="0"/>
              <w:jc w:val="left"/>
              <w:rPr>
                <w:sz w:val="28"/>
                <w:szCs w:val="28"/>
              </w:rPr>
            </w:pPr>
            <w:r w:rsidRPr="007E3CC7">
              <w:rPr>
                <w:sz w:val="28"/>
                <w:szCs w:val="28"/>
              </w:rPr>
              <w:t>Заместитель директора по АХЧ</w:t>
            </w:r>
          </w:p>
          <w:p w14:paraId="443AD7E2" w14:textId="77777777" w:rsidR="007B2383" w:rsidRPr="007E3CC7" w:rsidRDefault="007B2383" w:rsidP="00D1118B">
            <w:pPr>
              <w:pStyle w:val="50"/>
              <w:shd w:val="clear" w:color="auto" w:fill="auto"/>
              <w:spacing w:after="0" w:line="240" w:lineRule="auto"/>
              <w:jc w:val="left"/>
              <w:rPr>
                <w:sz w:val="28"/>
                <w:szCs w:val="28"/>
              </w:rPr>
            </w:pPr>
            <w:r w:rsidRPr="007E3CC7">
              <w:rPr>
                <w:sz w:val="28"/>
                <w:szCs w:val="28"/>
              </w:rPr>
              <w:t>Е.Г. Анурова</w:t>
            </w:r>
          </w:p>
        </w:tc>
      </w:tr>
      <w:tr w:rsidR="007B2383" w:rsidRPr="007E3CC7" w14:paraId="20B77024" w14:textId="77777777" w:rsidTr="00010674">
        <w:trPr>
          <w:trHeight w:val="925"/>
        </w:trPr>
        <w:tc>
          <w:tcPr>
            <w:tcW w:w="817" w:type="dxa"/>
            <w:shd w:val="clear" w:color="auto" w:fill="auto"/>
          </w:tcPr>
          <w:p w14:paraId="7C12F00D" w14:textId="77777777" w:rsidR="007B2383" w:rsidRPr="007E3CC7" w:rsidRDefault="007B2383" w:rsidP="00FC0B0D">
            <w:pPr>
              <w:numPr>
                <w:ilvl w:val="1"/>
                <w:numId w:val="26"/>
              </w:numPr>
              <w:tabs>
                <w:tab w:val="left" w:pos="324"/>
              </w:tabs>
              <w:ind w:left="0"/>
              <w:jc w:val="center"/>
              <w:rPr>
                <w:sz w:val="28"/>
                <w:szCs w:val="28"/>
              </w:rPr>
            </w:pPr>
          </w:p>
        </w:tc>
        <w:tc>
          <w:tcPr>
            <w:tcW w:w="2268" w:type="dxa"/>
            <w:shd w:val="clear" w:color="auto" w:fill="auto"/>
            <w:vAlign w:val="center"/>
          </w:tcPr>
          <w:p w14:paraId="7D900F37" w14:textId="3FFC19C3" w:rsidR="007B2383" w:rsidRPr="007E3CC7" w:rsidRDefault="00D1118B" w:rsidP="00010674">
            <w:pPr>
              <w:pStyle w:val="afb"/>
              <w:spacing w:after="0"/>
              <w:ind w:left="0"/>
              <w:rPr>
                <w:sz w:val="28"/>
                <w:szCs w:val="28"/>
              </w:rPr>
            </w:pPr>
            <w:r>
              <w:rPr>
                <w:sz w:val="28"/>
                <w:szCs w:val="28"/>
              </w:rPr>
              <w:t>Проведение периодического медицинского осмотра</w:t>
            </w:r>
          </w:p>
        </w:tc>
        <w:tc>
          <w:tcPr>
            <w:tcW w:w="1418" w:type="dxa"/>
            <w:shd w:val="clear" w:color="auto" w:fill="auto"/>
            <w:vAlign w:val="center"/>
          </w:tcPr>
          <w:p w14:paraId="1AA4B1C9" w14:textId="3B198D04" w:rsidR="007B2383" w:rsidRPr="007E3CC7" w:rsidRDefault="00010674" w:rsidP="00010674">
            <w:pPr>
              <w:jc w:val="center"/>
              <w:rPr>
                <w:sz w:val="28"/>
                <w:szCs w:val="28"/>
              </w:rPr>
            </w:pPr>
            <w:r>
              <w:rPr>
                <w:sz w:val="28"/>
                <w:szCs w:val="28"/>
              </w:rPr>
              <w:t>шт.</w:t>
            </w:r>
          </w:p>
        </w:tc>
        <w:tc>
          <w:tcPr>
            <w:tcW w:w="1275" w:type="dxa"/>
            <w:shd w:val="clear" w:color="auto" w:fill="auto"/>
            <w:vAlign w:val="center"/>
          </w:tcPr>
          <w:p w14:paraId="3B4528C9" w14:textId="5E43A985" w:rsidR="007B2383" w:rsidRPr="007E3CC7" w:rsidRDefault="00010674" w:rsidP="00010674">
            <w:pPr>
              <w:jc w:val="center"/>
              <w:rPr>
                <w:sz w:val="28"/>
                <w:szCs w:val="28"/>
                <w:highlight w:val="yellow"/>
              </w:rPr>
            </w:pPr>
            <w:r w:rsidRPr="00010674">
              <w:rPr>
                <w:sz w:val="28"/>
                <w:szCs w:val="28"/>
              </w:rPr>
              <w:t>1</w:t>
            </w:r>
          </w:p>
        </w:tc>
        <w:tc>
          <w:tcPr>
            <w:tcW w:w="2268" w:type="dxa"/>
            <w:shd w:val="clear" w:color="auto" w:fill="auto"/>
            <w:vAlign w:val="center"/>
          </w:tcPr>
          <w:p w14:paraId="64CB2FB3" w14:textId="11870447" w:rsidR="007B2383" w:rsidRDefault="00010674" w:rsidP="00010674">
            <w:pPr>
              <w:pStyle w:val="aff4"/>
              <w:jc w:val="center"/>
              <w:rPr>
                <w:sz w:val="28"/>
                <w:szCs w:val="28"/>
              </w:rPr>
            </w:pPr>
            <w:r>
              <w:rPr>
                <w:sz w:val="28"/>
                <w:szCs w:val="28"/>
              </w:rPr>
              <w:t>57 180</w:t>
            </w:r>
          </w:p>
          <w:p w14:paraId="673A8CC5" w14:textId="03BBDEE7" w:rsidR="00010674" w:rsidRPr="007E3CC7" w:rsidRDefault="00010674" w:rsidP="00010674">
            <w:pPr>
              <w:pStyle w:val="aff4"/>
              <w:jc w:val="center"/>
              <w:rPr>
                <w:sz w:val="28"/>
                <w:szCs w:val="28"/>
              </w:rPr>
            </w:pPr>
            <w:r>
              <w:rPr>
                <w:sz w:val="28"/>
                <w:szCs w:val="28"/>
              </w:rPr>
              <w:t>рублей</w:t>
            </w:r>
          </w:p>
        </w:tc>
        <w:tc>
          <w:tcPr>
            <w:tcW w:w="2268" w:type="dxa"/>
            <w:shd w:val="clear" w:color="auto" w:fill="auto"/>
            <w:vAlign w:val="center"/>
          </w:tcPr>
          <w:p w14:paraId="4C375508" w14:textId="5C46D2FD" w:rsidR="007B2383" w:rsidRPr="007E3CC7" w:rsidRDefault="00010674" w:rsidP="00010674">
            <w:pPr>
              <w:pStyle w:val="50"/>
              <w:shd w:val="clear" w:color="auto" w:fill="auto"/>
              <w:spacing w:line="240" w:lineRule="auto"/>
              <w:jc w:val="center"/>
              <w:rPr>
                <w:sz w:val="28"/>
                <w:szCs w:val="28"/>
              </w:rPr>
            </w:pPr>
            <w:r>
              <w:rPr>
                <w:sz w:val="28"/>
                <w:szCs w:val="28"/>
              </w:rPr>
              <w:t>март месяц</w:t>
            </w:r>
          </w:p>
        </w:tc>
        <w:tc>
          <w:tcPr>
            <w:tcW w:w="4253" w:type="dxa"/>
            <w:shd w:val="clear" w:color="auto" w:fill="auto"/>
            <w:vAlign w:val="center"/>
          </w:tcPr>
          <w:p w14:paraId="02D21398" w14:textId="77777777" w:rsidR="00D1118B" w:rsidRPr="00D1118B" w:rsidRDefault="00D1118B" w:rsidP="00D1118B">
            <w:pPr>
              <w:pStyle w:val="50"/>
              <w:spacing w:after="0"/>
              <w:jc w:val="left"/>
              <w:rPr>
                <w:sz w:val="28"/>
                <w:szCs w:val="28"/>
              </w:rPr>
            </w:pPr>
            <w:r w:rsidRPr="00D1118B">
              <w:rPr>
                <w:sz w:val="28"/>
                <w:szCs w:val="28"/>
              </w:rPr>
              <w:t>Ответственный по охране труда</w:t>
            </w:r>
          </w:p>
          <w:p w14:paraId="01C5EA3A" w14:textId="50465003" w:rsidR="007B2383" w:rsidRPr="007E3CC7" w:rsidRDefault="00D1118B" w:rsidP="00D1118B">
            <w:pPr>
              <w:pStyle w:val="50"/>
              <w:spacing w:after="0"/>
              <w:jc w:val="left"/>
              <w:rPr>
                <w:sz w:val="28"/>
                <w:szCs w:val="28"/>
              </w:rPr>
            </w:pPr>
            <w:r w:rsidRPr="00D1118B">
              <w:rPr>
                <w:sz w:val="28"/>
                <w:szCs w:val="28"/>
              </w:rPr>
              <w:t xml:space="preserve">В.А. </w:t>
            </w:r>
            <w:proofErr w:type="spellStart"/>
            <w:r w:rsidRPr="00D1118B">
              <w:rPr>
                <w:sz w:val="28"/>
                <w:szCs w:val="28"/>
              </w:rPr>
              <w:t>Чепаченко</w:t>
            </w:r>
            <w:proofErr w:type="spellEnd"/>
          </w:p>
        </w:tc>
      </w:tr>
      <w:tr w:rsidR="007B2383" w:rsidRPr="007E3CC7" w14:paraId="7F0CA2E7" w14:textId="77777777" w:rsidTr="007B2383">
        <w:trPr>
          <w:trHeight w:val="807"/>
        </w:trPr>
        <w:tc>
          <w:tcPr>
            <w:tcW w:w="817" w:type="dxa"/>
            <w:shd w:val="clear" w:color="auto" w:fill="auto"/>
          </w:tcPr>
          <w:p w14:paraId="309E2655" w14:textId="77777777" w:rsidR="007B2383" w:rsidRPr="007E3CC7" w:rsidRDefault="007B2383" w:rsidP="00FC0B0D">
            <w:pPr>
              <w:numPr>
                <w:ilvl w:val="1"/>
                <w:numId w:val="26"/>
              </w:numPr>
              <w:tabs>
                <w:tab w:val="left" w:pos="324"/>
              </w:tabs>
              <w:ind w:left="0"/>
              <w:jc w:val="center"/>
              <w:rPr>
                <w:sz w:val="28"/>
                <w:szCs w:val="28"/>
              </w:rPr>
            </w:pPr>
          </w:p>
        </w:tc>
        <w:tc>
          <w:tcPr>
            <w:tcW w:w="2268" w:type="dxa"/>
            <w:shd w:val="clear" w:color="auto" w:fill="auto"/>
          </w:tcPr>
          <w:p w14:paraId="3E3158A8" w14:textId="77777777" w:rsidR="007B2383" w:rsidRPr="007E3CC7" w:rsidRDefault="007B2383" w:rsidP="00FC0B0D">
            <w:pPr>
              <w:pStyle w:val="afb"/>
              <w:spacing w:after="0"/>
              <w:ind w:left="0"/>
              <w:rPr>
                <w:b/>
                <w:sz w:val="28"/>
                <w:szCs w:val="28"/>
              </w:rPr>
            </w:pPr>
            <w:r w:rsidRPr="007E3CC7">
              <w:rPr>
                <w:sz w:val="28"/>
                <w:szCs w:val="28"/>
              </w:rPr>
              <w:t xml:space="preserve">        </w:t>
            </w:r>
            <w:r w:rsidRPr="007E3CC7">
              <w:rPr>
                <w:b/>
                <w:sz w:val="28"/>
                <w:szCs w:val="28"/>
              </w:rPr>
              <w:t>ИТОГО:</w:t>
            </w:r>
          </w:p>
        </w:tc>
        <w:tc>
          <w:tcPr>
            <w:tcW w:w="1418" w:type="dxa"/>
            <w:shd w:val="clear" w:color="auto" w:fill="auto"/>
          </w:tcPr>
          <w:p w14:paraId="06230458" w14:textId="77777777" w:rsidR="007B2383" w:rsidRPr="007E3CC7" w:rsidRDefault="007B2383" w:rsidP="00FC0B0D">
            <w:pPr>
              <w:jc w:val="center"/>
              <w:rPr>
                <w:sz w:val="28"/>
                <w:szCs w:val="28"/>
              </w:rPr>
            </w:pPr>
          </w:p>
        </w:tc>
        <w:tc>
          <w:tcPr>
            <w:tcW w:w="1275" w:type="dxa"/>
            <w:shd w:val="clear" w:color="auto" w:fill="auto"/>
          </w:tcPr>
          <w:p w14:paraId="086A593F" w14:textId="77777777" w:rsidR="007B2383" w:rsidRPr="007E3CC7" w:rsidRDefault="007B2383" w:rsidP="00FC0B0D">
            <w:pPr>
              <w:jc w:val="center"/>
              <w:rPr>
                <w:sz w:val="28"/>
                <w:szCs w:val="28"/>
                <w:highlight w:val="yellow"/>
              </w:rPr>
            </w:pPr>
          </w:p>
        </w:tc>
        <w:tc>
          <w:tcPr>
            <w:tcW w:w="2268" w:type="dxa"/>
            <w:shd w:val="clear" w:color="auto" w:fill="auto"/>
          </w:tcPr>
          <w:p w14:paraId="551F0F9C" w14:textId="3AAB8161" w:rsidR="00010674" w:rsidRDefault="008C1BA3" w:rsidP="00FC0B0D">
            <w:pPr>
              <w:pStyle w:val="aff4"/>
              <w:jc w:val="center"/>
              <w:rPr>
                <w:sz w:val="28"/>
                <w:szCs w:val="28"/>
              </w:rPr>
            </w:pPr>
            <w:r>
              <w:rPr>
                <w:sz w:val="28"/>
                <w:szCs w:val="28"/>
              </w:rPr>
              <w:t>103</w:t>
            </w:r>
            <w:r w:rsidR="002C4CE7">
              <w:rPr>
                <w:sz w:val="28"/>
                <w:szCs w:val="28"/>
              </w:rPr>
              <w:t xml:space="preserve"> 180</w:t>
            </w:r>
          </w:p>
          <w:p w14:paraId="428A4CC2" w14:textId="77777777" w:rsidR="007B2383" w:rsidRPr="007E3CC7" w:rsidRDefault="007B2383" w:rsidP="00FC0B0D">
            <w:pPr>
              <w:pStyle w:val="aff4"/>
              <w:jc w:val="center"/>
              <w:rPr>
                <w:sz w:val="28"/>
                <w:szCs w:val="28"/>
              </w:rPr>
            </w:pPr>
            <w:r w:rsidRPr="007E3CC7">
              <w:rPr>
                <w:sz w:val="28"/>
                <w:szCs w:val="28"/>
              </w:rPr>
              <w:t>рублей</w:t>
            </w:r>
          </w:p>
        </w:tc>
        <w:tc>
          <w:tcPr>
            <w:tcW w:w="2268" w:type="dxa"/>
            <w:shd w:val="clear" w:color="auto" w:fill="auto"/>
          </w:tcPr>
          <w:p w14:paraId="4EAF85C4" w14:textId="77777777" w:rsidR="007B2383" w:rsidRPr="007E3CC7" w:rsidRDefault="007B2383" w:rsidP="00FC0B0D">
            <w:pPr>
              <w:pStyle w:val="50"/>
              <w:shd w:val="clear" w:color="auto" w:fill="auto"/>
              <w:spacing w:line="240" w:lineRule="auto"/>
              <w:jc w:val="center"/>
              <w:rPr>
                <w:sz w:val="28"/>
                <w:szCs w:val="28"/>
              </w:rPr>
            </w:pPr>
          </w:p>
        </w:tc>
        <w:tc>
          <w:tcPr>
            <w:tcW w:w="4253" w:type="dxa"/>
            <w:shd w:val="clear" w:color="auto" w:fill="auto"/>
          </w:tcPr>
          <w:p w14:paraId="3EABA17F" w14:textId="77777777" w:rsidR="007B2383" w:rsidRPr="007E3CC7" w:rsidRDefault="007B2383" w:rsidP="00FC0B0D">
            <w:pPr>
              <w:pStyle w:val="50"/>
              <w:shd w:val="clear" w:color="auto" w:fill="auto"/>
              <w:spacing w:line="240" w:lineRule="auto"/>
              <w:jc w:val="left"/>
              <w:rPr>
                <w:sz w:val="28"/>
                <w:szCs w:val="28"/>
              </w:rPr>
            </w:pPr>
          </w:p>
        </w:tc>
      </w:tr>
    </w:tbl>
    <w:p w14:paraId="063947B5" w14:textId="6F531614" w:rsidR="007E3CC7" w:rsidRDefault="007E3CC7" w:rsidP="007E3CC7"/>
    <w:sectPr w:rsidR="007E3CC7" w:rsidSect="00442001">
      <w:pgSz w:w="16838" w:h="11906" w:orient="landscape"/>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8B0C0" w14:textId="77777777" w:rsidR="00662F25" w:rsidRDefault="00662F25">
      <w:r>
        <w:separator/>
      </w:r>
    </w:p>
  </w:endnote>
  <w:endnote w:type="continuationSeparator" w:id="0">
    <w:p w14:paraId="028BA284" w14:textId="77777777" w:rsidR="00662F25" w:rsidRDefault="0066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737809"/>
      <w:docPartObj>
        <w:docPartGallery w:val="Page Numbers (Bottom of Page)"/>
        <w:docPartUnique/>
      </w:docPartObj>
    </w:sdtPr>
    <w:sdtEndPr/>
    <w:sdtContent>
      <w:p w14:paraId="710DABEA" w14:textId="0CD2078A" w:rsidR="00265636" w:rsidRDefault="00265636">
        <w:pPr>
          <w:pStyle w:val="a5"/>
          <w:jc w:val="right"/>
        </w:pPr>
        <w:r>
          <w:fldChar w:fldCharType="begin"/>
        </w:r>
        <w:r>
          <w:instrText>PAGE   \* MERGEFORMAT</w:instrText>
        </w:r>
        <w:r>
          <w:fldChar w:fldCharType="separate"/>
        </w:r>
        <w:r w:rsidR="00B03C1E">
          <w:rPr>
            <w:noProof/>
          </w:rPr>
          <w:t>83</w:t>
        </w:r>
        <w:r>
          <w:fldChar w:fldCharType="end"/>
        </w:r>
      </w:p>
    </w:sdtContent>
  </w:sdt>
  <w:p w14:paraId="2C1AEB77" w14:textId="77777777" w:rsidR="00265636" w:rsidRDefault="002656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56BCE" w14:textId="77777777" w:rsidR="00662F25" w:rsidRDefault="00662F25">
      <w:r>
        <w:separator/>
      </w:r>
    </w:p>
  </w:footnote>
  <w:footnote w:type="continuationSeparator" w:id="0">
    <w:p w14:paraId="4023CC63" w14:textId="77777777" w:rsidR="00662F25" w:rsidRDefault="00662F25">
      <w:r>
        <w:continuationSeparator/>
      </w:r>
    </w:p>
  </w:footnote>
  <w:footnote w:id="1">
    <w:p w14:paraId="6C9D1BFD" w14:textId="77777777" w:rsidR="00265636" w:rsidRDefault="00265636" w:rsidP="00F218C0">
      <w:pPr>
        <w:pStyle w:val="aff0"/>
        <w:jc w:val="both"/>
      </w:pPr>
      <w:r>
        <w:rPr>
          <w:rStyle w:val="aff2"/>
        </w:rPr>
        <w:footnoteRef/>
      </w:r>
      <w:r>
        <w:t xml:space="preserve"> Статьи 5.28. - 5.32. К</w:t>
      </w:r>
      <w:r w:rsidRPr="004E38C2">
        <w:t>одекс</w:t>
      </w:r>
      <w:r>
        <w:t>а</w:t>
      </w:r>
      <w:r w:rsidRPr="004E38C2">
        <w:t xml:space="preserve"> Российской Федерации об а</w:t>
      </w:r>
      <w:r>
        <w:t>дминистративных правонарушениях от</w:t>
      </w:r>
      <w:r w:rsidRPr="009365B2">
        <w:rPr>
          <w:rFonts w:eastAsia="Arial Unicode MS"/>
          <w:color w:val="000000"/>
          <w:kern w:val="1"/>
          <w:sz w:val="28"/>
          <w:szCs w:val="28"/>
        </w:rPr>
        <w:t> </w:t>
      </w:r>
      <w:r>
        <w:t>30.12.2001</w:t>
      </w:r>
      <w:r w:rsidRPr="009365B2">
        <w:rPr>
          <w:rFonts w:eastAsia="Arial Unicode MS"/>
          <w:color w:val="000000"/>
          <w:kern w:val="1"/>
          <w:sz w:val="28"/>
          <w:szCs w:val="28"/>
        </w:rPr>
        <w:t> </w:t>
      </w:r>
      <w:r>
        <w:t>№</w:t>
      </w:r>
      <w:r w:rsidRPr="004E38C2">
        <w:t>195-ФЗ</w:t>
      </w:r>
      <w:r>
        <w:t>.</w:t>
      </w:r>
    </w:p>
  </w:footnote>
  <w:footnote w:id="2">
    <w:p w14:paraId="2BF15742" w14:textId="770F903A" w:rsidR="00265636" w:rsidRPr="00442FC1" w:rsidRDefault="00265636" w:rsidP="00CE7767">
      <w:pPr>
        <w:pStyle w:val="aff0"/>
        <w:jc w:val="both"/>
        <w:rPr>
          <w:strike/>
        </w:rPr>
      </w:pPr>
      <w:r w:rsidRPr="00442FC1">
        <w:rPr>
          <w:rStyle w:val="aff2"/>
        </w:rPr>
        <w:footnoteRef/>
      </w:r>
      <w:r w:rsidRPr="00442FC1">
        <w:t xml:space="preserve">Пункт 23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442FC1">
        <w:t>Минобрнауки</w:t>
      </w:r>
      <w:proofErr w:type="spellEnd"/>
      <w:r w:rsidRPr="00442FC1">
        <w:t xml:space="preserve"> России от 7 апреля 2014 г. № 276</w:t>
      </w:r>
      <w:r w:rsidRPr="003008D9">
        <w:t xml:space="preserve"> и пункт 9 Общих положений квалификационных характеристик.</w:t>
      </w:r>
    </w:p>
  </w:footnote>
  <w:footnote w:id="3">
    <w:p w14:paraId="64AD4F60" w14:textId="77777777" w:rsidR="00265636" w:rsidRPr="00EB03E3" w:rsidRDefault="00265636" w:rsidP="00A514F5">
      <w:pPr>
        <w:pStyle w:val="aff0"/>
        <w:jc w:val="both"/>
      </w:pPr>
      <w:r w:rsidRPr="00DE2E9A">
        <w:rPr>
          <w:rStyle w:val="aff2"/>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4">
    <w:p w14:paraId="67CAF764" w14:textId="77777777" w:rsidR="00265636" w:rsidRDefault="00265636" w:rsidP="00055BE7">
      <w:pPr>
        <w:pStyle w:val="aff0"/>
        <w:jc w:val="both"/>
      </w:pPr>
      <w:r w:rsidRPr="00EB03E3">
        <w:rPr>
          <w:rStyle w:val="aff2"/>
        </w:rPr>
        <w:footnoteRef/>
      </w:r>
      <w:r w:rsidRPr="00EB03E3">
        <w:t xml:space="preserve"> Приказ </w:t>
      </w:r>
      <w:proofErr w:type="spellStart"/>
      <w:r w:rsidRPr="00EB03E3">
        <w:t>Минздравсоцразвития</w:t>
      </w:r>
      <w:proofErr w:type="spellEnd"/>
      <w:r w:rsidRPr="00EB03E3">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5">
    <w:p w14:paraId="3ADDD46A" w14:textId="77777777" w:rsidR="00265636" w:rsidRPr="00833558" w:rsidRDefault="00265636" w:rsidP="00833558">
      <w:pPr>
        <w:autoSpaceDE w:val="0"/>
        <w:autoSpaceDN w:val="0"/>
        <w:adjustRightInd w:val="0"/>
        <w:jc w:val="both"/>
        <w:rPr>
          <w:sz w:val="20"/>
          <w:szCs w:val="20"/>
        </w:rPr>
      </w:pPr>
      <w:r>
        <w:rPr>
          <w:rStyle w:val="aff2"/>
        </w:rPr>
        <w:footnoteRef/>
      </w:r>
      <w:r w:rsidRPr="003A5A3C">
        <w:rPr>
          <w:sz w:val="20"/>
          <w:szCs w:val="20"/>
        </w:rPr>
        <w:t xml:space="preserve">Приказ </w:t>
      </w:r>
      <w:proofErr w:type="spellStart"/>
      <w:r w:rsidRPr="003A5A3C">
        <w:rPr>
          <w:sz w:val="20"/>
          <w:szCs w:val="20"/>
        </w:rPr>
        <w:t>Минобрнауки</w:t>
      </w:r>
      <w:proofErr w:type="spellEnd"/>
      <w:r w:rsidRPr="003A5A3C">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6">
    <w:p w14:paraId="6B2ACA16" w14:textId="77777777" w:rsidR="00265636" w:rsidRDefault="00265636">
      <w:pPr>
        <w:pStyle w:val="aff0"/>
      </w:pPr>
      <w:r>
        <w:rPr>
          <w:rStyle w:val="aff2"/>
        </w:rPr>
        <w:footnoteRef/>
      </w:r>
      <w:r w:rsidRPr="00EB03E3">
        <w:t>Там же. Пункт 1.</w:t>
      </w:r>
      <w:r>
        <w:t>4</w:t>
      </w:r>
      <w:r w:rsidRPr="00EB03E3">
        <w:t xml:space="preserve"> приложения № 2</w:t>
      </w:r>
      <w:r>
        <w:t>.</w:t>
      </w:r>
    </w:p>
  </w:footnote>
  <w:footnote w:id="7">
    <w:p w14:paraId="49900D8A" w14:textId="77777777" w:rsidR="00265636" w:rsidRDefault="00265636">
      <w:pPr>
        <w:pStyle w:val="aff0"/>
      </w:pPr>
      <w:r>
        <w:rPr>
          <w:rStyle w:val="aff2"/>
        </w:rPr>
        <w:footnoteRef/>
      </w:r>
      <w:r>
        <w:t xml:space="preserve"> Часть третья статьи 68 ТК РФ.</w:t>
      </w:r>
    </w:p>
  </w:footnote>
  <w:footnote w:id="8">
    <w:p w14:paraId="36643FB3" w14:textId="4BF1F091" w:rsidR="00265636" w:rsidRDefault="00265636" w:rsidP="000A0A46">
      <w:pPr>
        <w:pStyle w:val="aff0"/>
        <w:jc w:val="both"/>
      </w:pPr>
      <w:r>
        <w:rPr>
          <w:rStyle w:val="aff2"/>
        </w:rPr>
        <w:footnoteRef/>
      </w:r>
      <w:r>
        <w:t xml:space="preserve"> 1) р</w:t>
      </w:r>
      <w:hyperlink r:id="rId1" w:tgtFrame="_blank" w:history="1">
        <w:r>
          <w:t>екомендации</w:t>
        </w:r>
        <w:r w:rsidRPr="00024235">
          <w:t xml:space="preserve"> по сокращению и устранению избыточной отчётности учителей</w:t>
        </w:r>
      </w:hyperlink>
      <w:r>
        <w:t xml:space="preserve"> (см. письмо </w:t>
      </w:r>
      <w:proofErr w:type="spellStart"/>
      <w:r>
        <w:t>Минобрнауки</w:t>
      </w:r>
      <w:proofErr w:type="spellEnd"/>
      <w:r>
        <w:t xml:space="preserve"> России</w:t>
      </w:r>
      <w:r w:rsidRPr="006030E4">
        <w:t xml:space="preserve"> и </w:t>
      </w:r>
      <w:r>
        <w:t>Профком</w:t>
      </w:r>
      <w:r w:rsidRPr="006030E4">
        <w:t>а от 16 мая 2016 года № НТ-604/08/269</w:t>
      </w:r>
      <w:r>
        <w:t>);</w:t>
      </w:r>
    </w:p>
    <w:p w14:paraId="3EEC8454" w14:textId="6AF58948" w:rsidR="00265636" w:rsidRPr="00024235" w:rsidRDefault="00265636" w:rsidP="000A0A46">
      <w:pPr>
        <w:pStyle w:val="aff0"/>
        <w:jc w:val="both"/>
      </w:pPr>
      <w:r>
        <w:t>2) </w:t>
      </w:r>
      <w:r w:rsidRPr="00A85730">
        <w:t xml:space="preserve">дополнительные разъяснения по сокращению и устранению избыточной отчётности учителей (см. приложение к письмам </w:t>
      </w:r>
      <w:r>
        <w:t>Профком</w:t>
      </w:r>
      <w:r w:rsidRPr="00A85730">
        <w:t xml:space="preserve">а от 7 июля 2016 г. № 323 и Департамента государственной политики в сфере общего образования </w:t>
      </w:r>
      <w:proofErr w:type="spellStart"/>
      <w:r w:rsidRPr="00A85730">
        <w:t>Минобрнауки</w:t>
      </w:r>
      <w:proofErr w:type="spellEnd"/>
      <w:r w:rsidRPr="00A85730">
        <w:t xml:space="preserve"> России от 21 марта 2017 г. № 08-554);</w:t>
      </w:r>
    </w:p>
    <w:p w14:paraId="129D5D3D" w14:textId="71863B27" w:rsidR="00265636" w:rsidRDefault="00265636" w:rsidP="000A0A46">
      <w:pPr>
        <w:pStyle w:val="aff0"/>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proofErr w:type="spellStart"/>
      <w:r w:rsidRPr="00024235">
        <w:t>Минобрнауки</w:t>
      </w:r>
      <w:proofErr w:type="spellEnd"/>
      <w:r w:rsidRPr="00024235">
        <w:t xml:space="preserve"> России и </w:t>
      </w:r>
      <w:r>
        <w:t>Профком</w:t>
      </w:r>
      <w:r w:rsidRPr="00024235">
        <w:t>а от 11</w:t>
      </w:r>
      <w:r>
        <w:t xml:space="preserve"> апреля 2018 г. № ИП-234/09/189).</w:t>
      </w:r>
    </w:p>
  </w:footnote>
  <w:footnote w:id="9">
    <w:p w14:paraId="3A0EB504" w14:textId="77777777" w:rsidR="00265636" w:rsidRDefault="00265636" w:rsidP="00A85730">
      <w:pPr>
        <w:pStyle w:val="aff0"/>
        <w:jc w:val="both"/>
      </w:pPr>
      <w:r w:rsidRPr="00F7546E">
        <w:rPr>
          <w:rStyle w:val="aff2"/>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w:t>
      </w:r>
      <w:proofErr w:type="spellStart"/>
      <w:r w:rsidRPr="00F7546E">
        <w:t>Минздравсоцразвития</w:t>
      </w:r>
      <w:proofErr w:type="spellEnd"/>
      <w:r w:rsidRPr="00F7546E">
        <w:t xml:space="preserve"> России от 26 августа 2010 г. № 761н.</w:t>
      </w:r>
    </w:p>
  </w:footnote>
  <w:footnote w:id="10">
    <w:p w14:paraId="6B56861D" w14:textId="7D0843EA" w:rsidR="00265636" w:rsidRDefault="00265636" w:rsidP="00E83B39">
      <w:pPr>
        <w:pStyle w:val="aff0"/>
        <w:jc w:val="both"/>
      </w:pPr>
      <w:r w:rsidRPr="00161C2D">
        <w:rPr>
          <w:rStyle w:val="aff2"/>
        </w:rPr>
        <w:footnoteRef/>
      </w:r>
      <w:r w:rsidRPr="00F204B6">
        <w:t xml:space="preserve"> Письмо </w:t>
      </w:r>
      <w:proofErr w:type="spellStart"/>
      <w:r w:rsidRPr="00F204B6">
        <w:t>Минпросвещения</w:t>
      </w:r>
      <w:proofErr w:type="spellEnd"/>
      <w:r w:rsidRPr="00F204B6">
        <w:t xml:space="preserve"> России и </w:t>
      </w:r>
      <w:r>
        <w:t>Профком</w:t>
      </w:r>
      <w:r w:rsidRPr="00F204B6">
        <w:t>а от 19 ноября 2019 г. № ВБ-107/08/634 «О примерном положении о комиссии по урегулированию споров между участниками образовательных отношений».</w:t>
      </w:r>
    </w:p>
  </w:footnote>
  <w:footnote w:id="11">
    <w:p w14:paraId="21ABDD24" w14:textId="77777777" w:rsidR="00265636" w:rsidRPr="00672959" w:rsidRDefault="00265636" w:rsidP="003A5114">
      <w:pPr>
        <w:pStyle w:val="aff0"/>
        <w:jc w:val="both"/>
      </w:pPr>
      <w:r w:rsidRPr="00672959">
        <w:rPr>
          <w:rStyle w:val="aff2"/>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w:t>
      </w:r>
      <w:proofErr w:type="spellStart"/>
      <w:r w:rsidRPr="00F204B6">
        <w:t>Минобрнауки</w:t>
      </w:r>
      <w:proofErr w:type="spellEnd"/>
      <w:r w:rsidRPr="00F204B6">
        <w:t xml:space="preserve"> России от 7 апреля 2014 г. № 276.</w:t>
      </w:r>
    </w:p>
  </w:footnote>
  <w:footnote w:id="12">
    <w:p w14:paraId="594F7688" w14:textId="77777777" w:rsidR="00265636" w:rsidRDefault="00265636" w:rsidP="00252262">
      <w:pPr>
        <w:pStyle w:val="aff0"/>
        <w:jc w:val="both"/>
      </w:pPr>
      <w:r>
        <w:rPr>
          <w:rStyle w:val="aff2"/>
        </w:rPr>
        <w:footnoteRef/>
      </w:r>
      <w:r>
        <w:t xml:space="preserve"> Пункт 3 статьи 13 Федерального закона от 12.01.1996 № 10-ФЗ «О профессиональных союзах, их правах и гарантиях деятельности».</w:t>
      </w:r>
    </w:p>
  </w:footnote>
  <w:footnote w:id="13">
    <w:p w14:paraId="63DABB44" w14:textId="77777777" w:rsidR="00265636" w:rsidRPr="007A2BBE" w:rsidRDefault="00265636" w:rsidP="007A2BBE">
      <w:pPr>
        <w:autoSpaceDE w:val="0"/>
        <w:autoSpaceDN w:val="0"/>
        <w:adjustRightInd w:val="0"/>
        <w:jc w:val="both"/>
        <w:rPr>
          <w:sz w:val="20"/>
          <w:szCs w:val="20"/>
        </w:rPr>
      </w:pPr>
      <w:r>
        <w:rPr>
          <w:rStyle w:val="aff2"/>
        </w:rPr>
        <w:footnoteRef/>
      </w:r>
      <w:r w:rsidRPr="00533105">
        <w:rPr>
          <w:sz w:val="20"/>
          <w:szCs w:val="20"/>
        </w:rPr>
        <w:t xml:space="preserve">Приказ </w:t>
      </w:r>
      <w:proofErr w:type="spellStart"/>
      <w:r w:rsidRPr="00533105">
        <w:rPr>
          <w:sz w:val="20"/>
          <w:szCs w:val="20"/>
        </w:rPr>
        <w:t>Минобрнауки</w:t>
      </w:r>
      <w:proofErr w:type="spellEnd"/>
      <w:r w:rsidRPr="00533105">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0"/>
          <w:szCs w:val="20"/>
        </w:rPr>
        <w:t>.</w:t>
      </w:r>
    </w:p>
  </w:footnote>
  <w:footnote w:id="14">
    <w:p w14:paraId="4AB33987" w14:textId="77777777" w:rsidR="00265636" w:rsidRDefault="00265636" w:rsidP="00F218C0">
      <w:pPr>
        <w:pStyle w:val="aff0"/>
        <w:jc w:val="both"/>
      </w:pPr>
      <w:r>
        <w:rPr>
          <w:rStyle w:val="aff2"/>
        </w:rPr>
        <w:footnoteRef/>
      </w:r>
      <w:r>
        <w:t xml:space="preserve"> Приказ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15">
    <w:p w14:paraId="440DCDFE" w14:textId="77777777" w:rsidR="00265636" w:rsidRDefault="00265636" w:rsidP="00A17BBE">
      <w:pPr>
        <w:pStyle w:val="aff0"/>
        <w:jc w:val="both"/>
      </w:pPr>
      <w:r>
        <w:rPr>
          <w:rStyle w:val="aff2"/>
        </w:rPr>
        <w:footnoteRef/>
      </w:r>
      <w:r>
        <w:t xml:space="preserve"> </w:t>
      </w:r>
      <w:r w:rsidRPr="003A5A3C">
        <w:t>Постановление Правительства Российской Федерации от 14 мая 2015 № 466 «О ежегодных основных удлиненных оплачиваемых отпусках»</w:t>
      </w:r>
      <w:r>
        <w:t>.</w:t>
      </w:r>
    </w:p>
  </w:footnote>
  <w:footnote w:id="16">
    <w:p w14:paraId="0EDF147E" w14:textId="77777777" w:rsidR="00265636" w:rsidRDefault="00265636">
      <w:pPr>
        <w:pStyle w:val="aff0"/>
      </w:pPr>
      <w:r>
        <w:rPr>
          <w:rStyle w:val="aff2"/>
        </w:rPr>
        <w:footnoteRef/>
      </w:r>
      <w:r>
        <w:t xml:space="preserve"> Статья 121 ТК РФ.</w:t>
      </w:r>
    </w:p>
  </w:footnote>
  <w:footnote w:id="17">
    <w:p w14:paraId="50AD69D5" w14:textId="2BEDB927" w:rsidR="00265636" w:rsidRDefault="00265636" w:rsidP="00435815">
      <w:pPr>
        <w:pStyle w:val="aff0"/>
        <w:contextualSpacing/>
        <w:jc w:val="both"/>
      </w:pPr>
      <w:r>
        <w:rPr>
          <w:rStyle w:val="aff2"/>
        </w:rPr>
        <w:footnoteRef/>
      </w:r>
      <w:r>
        <w:t xml:space="preserve"> Статья 154 ТК</w:t>
      </w:r>
      <w:r w:rsidRPr="009365B2">
        <w:rPr>
          <w:rFonts w:eastAsia="Arial Unicode MS"/>
          <w:color w:val="000000"/>
          <w:kern w:val="1"/>
          <w:sz w:val="28"/>
          <w:szCs w:val="28"/>
        </w:rPr>
        <w:t> </w:t>
      </w:r>
      <w:r>
        <w:t>РФ; Постановление Правительства РФ от 22.07.2008 № 554 "О минимальном размере повышения оплаты труда за работу в ночное время".</w:t>
      </w:r>
    </w:p>
  </w:footnote>
  <w:footnote w:id="18">
    <w:p w14:paraId="27C1EFEA" w14:textId="1100FC74" w:rsidR="00265636" w:rsidRDefault="00265636" w:rsidP="005B7719">
      <w:pPr>
        <w:pStyle w:val="aff0"/>
        <w:jc w:val="both"/>
      </w:pPr>
      <w:r>
        <w:rPr>
          <w:rStyle w:val="aff2"/>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w:t>
      </w:r>
      <w:proofErr w:type="gramStart"/>
      <w:r>
        <w:t xml:space="preserve">( </w:t>
      </w:r>
      <w:proofErr w:type="gramEnd"/>
      <w:r>
        <w:t>с изм. от 11.09.2021).</w:t>
      </w:r>
    </w:p>
  </w:footnote>
  <w:footnote w:id="19">
    <w:p w14:paraId="561DAE30" w14:textId="77777777" w:rsidR="00265636" w:rsidRDefault="00265636" w:rsidP="005B7719">
      <w:pPr>
        <w:pStyle w:val="aff0"/>
        <w:jc w:val="both"/>
      </w:pPr>
      <w:r>
        <w:rPr>
          <w:rStyle w:val="aff2"/>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20">
    <w:p w14:paraId="2BBFB618" w14:textId="77777777" w:rsidR="00265636" w:rsidRDefault="00265636" w:rsidP="00B84C13">
      <w:pPr>
        <w:pStyle w:val="aff0"/>
        <w:jc w:val="both"/>
      </w:pPr>
      <w:r>
        <w:rPr>
          <w:rStyle w:val="aff2"/>
        </w:rPr>
        <w:footnoteRef/>
      </w:r>
      <w:r>
        <w:t xml:space="preserve"> Федеральный закон от 28 декабря 2013 г. № 426-ФЗ «О специальной оценке условий труда».</w:t>
      </w:r>
    </w:p>
  </w:footnote>
  <w:footnote w:id="21">
    <w:p w14:paraId="2CD76D1D" w14:textId="77777777" w:rsidR="00265636" w:rsidRDefault="00265636" w:rsidP="003F79AF">
      <w:pPr>
        <w:pStyle w:val="aff0"/>
      </w:pPr>
      <w:r>
        <w:rPr>
          <w:rStyle w:val="aff2"/>
        </w:rPr>
        <w:footnoteRef/>
      </w:r>
      <w:r>
        <w:t xml:space="preserve"> Ст. 196-197 ТК РФ от 30.12.2001 № 197-ФЗ.</w:t>
      </w:r>
    </w:p>
  </w:footnote>
  <w:footnote w:id="22">
    <w:p w14:paraId="5F81BD36" w14:textId="77777777" w:rsidR="00265636" w:rsidRDefault="00265636" w:rsidP="003F79AF">
      <w:pPr>
        <w:pStyle w:val="aff0"/>
      </w:pPr>
      <w:r>
        <w:rPr>
          <w:rStyle w:val="aff2"/>
        </w:rPr>
        <w:footnoteRef/>
      </w:r>
      <w:r>
        <w:t xml:space="preserve"> Ч</w:t>
      </w:r>
      <w:r w:rsidRPr="00DF09CC">
        <w:t>асть 2 статьи 197</w:t>
      </w:r>
      <w:r>
        <w:t xml:space="preserve"> ТК РФ от 30.12.2001 № 197-ФЗ.</w:t>
      </w:r>
    </w:p>
  </w:footnote>
  <w:footnote w:id="23">
    <w:p w14:paraId="0F44ABFE" w14:textId="77777777" w:rsidR="00265636" w:rsidRPr="0087545E" w:rsidRDefault="00265636" w:rsidP="003F79AF">
      <w:pPr>
        <w:pStyle w:val="Default"/>
        <w:jc w:val="both"/>
        <w:rPr>
          <w:color w:val="auto"/>
          <w:sz w:val="20"/>
          <w:szCs w:val="20"/>
        </w:rPr>
      </w:pPr>
      <w:r>
        <w:rPr>
          <w:rStyle w:val="aff2"/>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24">
    <w:p w14:paraId="5886EDEA" w14:textId="77777777" w:rsidR="00265636" w:rsidRDefault="00265636" w:rsidP="003F79AF">
      <w:pPr>
        <w:pStyle w:val="aff0"/>
        <w:jc w:val="both"/>
      </w:pPr>
      <w:r>
        <w:rPr>
          <w:rStyle w:val="aff2"/>
        </w:rPr>
        <w:footnoteRef/>
      </w:r>
      <w:r>
        <w:t xml:space="preserve"> С учетом норм </w:t>
      </w:r>
      <w:r w:rsidRPr="00EC16B2">
        <w:t>Приказ</w:t>
      </w:r>
      <w:r>
        <w:t>а</w:t>
      </w:r>
      <w:r w:rsidRPr="00EC16B2">
        <w:t xml:space="preserve"> </w:t>
      </w:r>
      <w:proofErr w:type="spellStart"/>
      <w:r w:rsidRPr="00EC16B2">
        <w:t>Минобрнауки</w:t>
      </w:r>
      <w:proofErr w:type="spellEnd"/>
      <w:r w:rsidRPr="00EC16B2">
        <w:t xml:space="preserve">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25">
    <w:p w14:paraId="4B61FE27" w14:textId="5F77D7A0" w:rsidR="00265636" w:rsidRDefault="00265636" w:rsidP="003F79AF">
      <w:pPr>
        <w:pStyle w:val="aff0"/>
        <w:jc w:val="both"/>
      </w:pPr>
      <w:r>
        <w:rPr>
          <w:rStyle w:val="aff2"/>
        </w:rPr>
        <w:footnoteRef/>
      </w:r>
      <w:r w:rsidRPr="00385CA7">
        <w:t xml:space="preserve">Письмо </w:t>
      </w:r>
      <w:proofErr w:type="spellStart"/>
      <w:r w:rsidRPr="00385CA7">
        <w:t>Минобрнауки</w:t>
      </w:r>
      <w:proofErr w:type="spellEnd"/>
      <w:r w:rsidRPr="00385CA7">
        <w:t xml:space="preserve"> России </w:t>
      </w:r>
      <w:r>
        <w:t>№</w:t>
      </w:r>
      <w:r w:rsidRPr="00385CA7">
        <w:t xml:space="preserve"> 08-415, Общероссийского </w:t>
      </w:r>
      <w:r>
        <w:t>Профком</w:t>
      </w:r>
      <w:r w:rsidRPr="00385CA7">
        <w:t xml:space="preserve">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26">
    <w:p w14:paraId="3F4C076E" w14:textId="77777777" w:rsidR="00265636" w:rsidRDefault="00265636" w:rsidP="0038515A">
      <w:pPr>
        <w:pStyle w:val="aff0"/>
      </w:pPr>
      <w:r>
        <w:rPr>
          <w:rStyle w:val="aff2"/>
        </w:rPr>
        <w:footnoteRef/>
      </w:r>
      <w:r>
        <w:t xml:space="preserve"> Статья 66.1. ТК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DF0F42"/>
    <w:multiLevelType w:val="hybridMultilevel"/>
    <w:tmpl w:val="3AF054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9234DF"/>
    <w:multiLevelType w:val="hybridMultilevel"/>
    <w:tmpl w:val="2D544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271E9B"/>
    <w:multiLevelType w:val="hybridMultilevel"/>
    <w:tmpl w:val="2D544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275170"/>
    <w:multiLevelType w:val="hybridMultilevel"/>
    <w:tmpl w:val="3AF054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nsid w:val="1E973B36"/>
    <w:multiLevelType w:val="multilevel"/>
    <w:tmpl w:val="DB98EE0E"/>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D619E0"/>
    <w:multiLevelType w:val="hybridMultilevel"/>
    <w:tmpl w:val="DD42D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48310B"/>
    <w:multiLevelType w:val="hybridMultilevel"/>
    <w:tmpl w:val="C1F8FC5A"/>
    <w:lvl w:ilvl="0" w:tplc="0A744852">
      <w:start w:val="5"/>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C0213E"/>
    <w:multiLevelType w:val="hybridMultilevel"/>
    <w:tmpl w:val="3AF054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7">
    <w:nsid w:val="27220154"/>
    <w:multiLevelType w:val="hybridMultilevel"/>
    <w:tmpl w:val="5E069A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7A75F6A"/>
    <w:multiLevelType w:val="hybridMultilevel"/>
    <w:tmpl w:val="2D544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B1C0B99"/>
    <w:multiLevelType w:val="hybridMultilevel"/>
    <w:tmpl w:val="95486D14"/>
    <w:lvl w:ilvl="0" w:tplc="0419000F">
      <w:start w:val="1"/>
      <w:numFmt w:val="decimal"/>
      <w:lvlText w:val="%1."/>
      <w:lvlJc w:val="left"/>
      <w:pPr>
        <w:tabs>
          <w:tab w:val="num" w:pos="786"/>
        </w:tabs>
        <w:ind w:left="786" w:hanging="360"/>
      </w:pPr>
    </w:lvl>
    <w:lvl w:ilvl="1" w:tplc="6B762308">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DC21788"/>
    <w:multiLevelType w:val="hybridMultilevel"/>
    <w:tmpl w:val="ACEEB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072F50"/>
    <w:multiLevelType w:val="hybridMultilevel"/>
    <w:tmpl w:val="2D544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8">
    <w:nsid w:val="44081663"/>
    <w:multiLevelType w:val="hybridMultilevel"/>
    <w:tmpl w:val="C79EB054"/>
    <w:lvl w:ilvl="0" w:tplc="FB0EF256">
      <w:start w:val="1"/>
      <w:numFmt w:val="decimal"/>
      <w:lvlText w:val="%1"/>
      <w:lvlJc w:val="center"/>
      <w:pPr>
        <w:tabs>
          <w:tab w:val="num" w:pos="720"/>
        </w:tabs>
        <w:ind w:left="720" w:hanging="360"/>
      </w:pPr>
      <w:rPr>
        <w:rFonts w:hint="default"/>
      </w:rPr>
    </w:lvl>
    <w:lvl w:ilvl="1" w:tplc="0E7C0C56">
      <w:start w:val="1"/>
      <w:numFmt w:val="decimal"/>
      <w:lvlText w:val="%2."/>
      <w:lvlJc w:val="center"/>
      <w:pPr>
        <w:tabs>
          <w:tab w:val="num" w:pos="134"/>
        </w:tabs>
        <w:ind w:left="194" w:firstLine="231"/>
      </w:pPr>
      <w:rPr>
        <w:rFonts w:ascii="Times New Roman" w:hAnsi="Times New Roman"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0">
    <w:nsid w:val="49371824"/>
    <w:multiLevelType w:val="hybridMultilevel"/>
    <w:tmpl w:val="3AF054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E4270E"/>
    <w:multiLevelType w:val="hybridMultilevel"/>
    <w:tmpl w:val="74963662"/>
    <w:lvl w:ilvl="0" w:tplc="838AB5C2">
      <w:start w:val="1"/>
      <w:numFmt w:val="bullet"/>
      <w:lvlText w:val="-"/>
      <w:lvlJc w:val="left"/>
      <w:pPr>
        <w:ind w:left="405" w:hanging="360"/>
      </w:pPr>
      <w:rPr>
        <w:rFonts w:ascii="Times New Roman" w:eastAsia="Times New Roman" w:hAnsi="Times New Roman" w:cs="Times New Roman" w:hint="default"/>
        <w:sz w:val="22"/>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32">
    <w:nsid w:val="4FAA6C7E"/>
    <w:multiLevelType w:val="multilevel"/>
    <w:tmpl w:val="7FE61996"/>
    <w:lvl w:ilvl="0">
      <w:start w:val="4"/>
      <w:numFmt w:val="decimal"/>
      <w:lvlText w:val="%1."/>
      <w:lvlJc w:val="left"/>
      <w:pPr>
        <w:ind w:left="720" w:hanging="360"/>
      </w:pPr>
      <w:rPr>
        <w:rFonts w:hint="default"/>
      </w:rPr>
    </w:lvl>
    <w:lvl w:ilvl="1">
      <w:start w:val="1"/>
      <w:numFmt w:val="decimal"/>
      <w:isLgl/>
      <w:lvlText w:val="%1.%2."/>
      <w:lvlJc w:val="left"/>
      <w:pPr>
        <w:ind w:left="1910"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56B1199A"/>
    <w:multiLevelType w:val="multilevel"/>
    <w:tmpl w:val="BE622CB0"/>
    <w:lvl w:ilvl="0">
      <w:start w:val="2"/>
      <w:numFmt w:val="decimal"/>
      <w:lvlText w:val="%1."/>
      <w:lvlJc w:val="left"/>
      <w:pPr>
        <w:tabs>
          <w:tab w:val="num" w:pos="690"/>
        </w:tabs>
        <w:ind w:left="690" w:hanging="690"/>
      </w:pPr>
      <w:rPr>
        <w:rFonts w:cs="Times New Roman" w:hint="default"/>
      </w:rPr>
    </w:lvl>
    <w:lvl w:ilvl="1">
      <w:start w:val="9"/>
      <w:numFmt w:val="decimal"/>
      <w:lvlText w:val="%1.%2."/>
      <w:lvlJc w:val="left"/>
      <w:pPr>
        <w:tabs>
          <w:tab w:val="num" w:pos="945"/>
        </w:tabs>
        <w:ind w:left="945" w:hanging="72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3150"/>
        </w:tabs>
        <w:ind w:left="3150" w:hanging="180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34">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35">
    <w:nsid w:val="60317093"/>
    <w:multiLevelType w:val="hybridMultilevel"/>
    <w:tmpl w:val="2D544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D23B93"/>
    <w:multiLevelType w:val="hybridMultilevel"/>
    <w:tmpl w:val="3AF054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8">
    <w:nsid w:val="6A47070C"/>
    <w:multiLevelType w:val="hybridMultilevel"/>
    <w:tmpl w:val="1D76A6FE"/>
    <w:lvl w:ilvl="0" w:tplc="95DA5DC0">
      <w:start w:val="1"/>
      <w:numFmt w:val="upperRoman"/>
      <w:lvlText w:val="%1."/>
      <w:lvlJc w:val="left"/>
      <w:pPr>
        <w:tabs>
          <w:tab w:val="num" w:pos="1094"/>
        </w:tabs>
        <w:ind w:left="1094" w:hanging="72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39">
    <w:nsid w:val="6A89619D"/>
    <w:multiLevelType w:val="hybridMultilevel"/>
    <w:tmpl w:val="AA96CD8A"/>
    <w:lvl w:ilvl="0" w:tplc="9FB8C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6DFE7FA8"/>
    <w:multiLevelType w:val="hybridMultilevel"/>
    <w:tmpl w:val="C02AA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3">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CA2E62"/>
    <w:multiLevelType w:val="hybridMultilevel"/>
    <w:tmpl w:val="169A71A2"/>
    <w:lvl w:ilvl="0" w:tplc="DA1AD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E677F9"/>
    <w:multiLevelType w:val="multilevel"/>
    <w:tmpl w:val="A80C62D6"/>
    <w:lvl w:ilvl="0">
      <w:start w:val="1"/>
      <w:numFmt w:val="decimal"/>
      <w:lvlText w:val="%1."/>
      <w:lvlJc w:val="left"/>
      <w:pPr>
        <w:ind w:left="720" w:hanging="360"/>
      </w:p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7"/>
  </w:num>
  <w:num w:numId="2">
    <w:abstractNumId w:val="3"/>
  </w:num>
  <w:num w:numId="3">
    <w:abstractNumId w:val="25"/>
  </w:num>
  <w:num w:numId="4">
    <w:abstractNumId w:val="24"/>
  </w:num>
  <w:num w:numId="5">
    <w:abstractNumId w:val="16"/>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43"/>
  </w:num>
  <w:num w:numId="8">
    <w:abstractNumId w:val="26"/>
  </w:num>
  <w:num w:numId="9">
    <w:abstractNumId w:val="29"/>
  </w:num>
  <w:num w:numId="10">
    <w:abstractNumId w:val="4"/>
  </w:num>
  <w:num w:numId="11">
    <w:abstractNumId w:val="10"/>
  </w:num>
  <w:num w:numId="12">
    <w:abstractNumId w:val="19"/>
  </w:num>
  <w:num w:numId="13">
    <w:abstractNumId w:val="23"/>
  </w:num>
  <w:num w:numId="14">
    <w:abstractNumId w:val="40"/>
  </w:num>
  <w:num w:numId="15">
    <w:abstractNumId w:val="42"/>
  </w:num>
  <w:num w:numId="16">
    <w:abstractNumId w:val="37"/>
  </w:num>
  <w:num w:numId="17">
    <w:abstractNumId w:val="34"/>
  </w:num>
  <w:num w:numId="18">
    <w:abstractNumId w:val="6"/>
  </w:num>
  <w:num w:numId="19">
    <w:abstractNumId w:val="12"/>
  </w:num>
  <w:num w:numId="20">
    <w:abstractNumId w:val="5"/>
  </w:num>
  <w:num w:numId="21">
    <w:abstractNumId w:val="33"/>
  </w:num>
  <w:num w:numId="22">
    <w:abstractNumId w:val="32"/>
  </w:num>
  <w:num w:numId="23">
    <w:abstractNumId w:val="11"/>
  </w:num>
  <w:num w:numId="24">
    <w:abstractNumId w:val="20"/>
  </w:num>
  <w:num w:numId="25">
    <w:abstractNumId w:val="17"/>
  </w:num>
  <w:num w:numId="26">
    <w:abstractNumId w:val="28"/>
  </w:num>
  <w:num w:numId="27">
    <w:abstractNumId w:val="38"/>
  </w:num>
  <w:num w:numId="28">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
  </w:num>
  <w:num w:numId="32">
    <w:abstractNumId w:val="21"/>
  </w:num>
  <w:num w:numId="33">
    <w:abstractNumId w:val="31"/>
  </w:num>
  <w:num w:numId="34">
    <w:abstractNumId w:val="18"/>
  </w:num>
  <w:num w:numId="35">
    <w:abstractNumId w:val="9"/>
  </w:num>
  <w:num w:numId="36">
    <w:abstractNumId w:val="36"/>
  </w:num>
  <w:num w:numId="37">
    <w:abstractNumId w:val="15"/>
  </w:num>
  <w:num w:numId="38">
    <w:abstractNumId w:val="2"/>
  </w:num>
  <w:num w:numId="39">
    <w:abstractNumId w:val="7"/>
  </w:num>
  <w:num w:numId="40">
    <w:abstractNumId w:val="35"/>
  </w:num>
  <w:num w:numId="41">
    <w:abstractNumId w:val="8"/>
  </w:num>
  <w:num w:numId="42">
    <w:abstractNumId w:val="22"/>
  </w:num>
  <w:num w:numId="43">
    <w:abstractNumId w:val="30"/>
  </w:num>
  <w:num w:numId="44">
    <w:abstractNumId w:val="14"/>
  </w:num>
  <w:num w:numId="45">
    <w:abstractNumId w:val="44"/>
  </w:num>
  <w:num w:numId="46">
    <w:abstractNumId w:val="45"/>
  </w:num>
  <w:num w:numId="47">
    <w:abstractNumId w:val="39"/>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23A2"/>
    <w:rsid w:val="00002D53"/>
    <w:rsid w:val="00003902"/>
    <w:rsid w:val="00003C25"/>
    <w:rsid w:val="00003EBC"/>
    <w:rsid w:val="000040E8"/>
    <w:rsid w:val="00005917"/>
    <w:rsid w:val="000102A2"/>
    <w:rsid w:val="00010674"/>
    <w:rsid w:val="00012859"/>
    <w:rsid w:val="00014810"/>
    <w:rsid w:val="0001568A"/>
    <w:rsid w:val="000173D0"/>
    <w:rsid w:val="00017B7C"/>
    <w:rsid w:val="00022035"/>
    <w:rsid w:val="0002281E"/>
    <w:rsid w:val="000233E3"/>
    <w:rsid w:val="000235B9"/>
    <w:rsid w:val="00024235"/>
    <w:rsid w:val="000251F5"/>
    <w:rsid w:val="00026AA7"/>
    <w:rsid w:val="00030B17"/>
    <w:rsid w:val="00030E40"/>
    <w:rsid w:val="00031A0B"/>
    <w:rsid w:val="00032254"/>
    <w:rsid w:val="000326AF"/>
    <w:rsid w:val="00032AD7"/>
    <w:rsid w:val="00033BB1"/>
    <w:rsid w:val="0003530A"/>
    <w:rsid w:val="0003685A"/>
    <w:rsid w:val="00040BEB"/>
    <w:rsid w:val="00040BF1"/>
    <w:rsid w:val="00041036"/>
    <w:rsid w:val="00042AEA"/>
    <w:rsid w:val="000438C8"/>
    <w:rsid w:val="00044146"/>
    <w:rsid w:val="00044EA5"/>
    <w:rsid w:val="00045562"/>
    <w:rsid w:val="000463EB"/>
    <w:rsid w:val="00046A03"/>
    <w:rsid w:val="00047769"/>
    <w:rsid w:val="000505A6"/>
    <w:rsid w:val="00050CE9"/>
    <w:rsid w:val="00051703"/>
    <w:rsid w:val="000541CB"/>
    <w:rsid w:val="00054419"/>
    <w:rsid w:val="00055614"/>
    <w:rsid w:val="00055BE7"/>
    <w:rsid w:val="00055D4E"/>
    <w:rsid w:val="00055E2D"/>
    <w:rsid w:val="00056F1A"/>
    <w:rsid w:val="000600A4"/>
    <w:rsid w:val="000606BE"/>
    <w:rsid w:val="00060BF7"/>
    <w:rsid w:val="00061637"/>
    <w:rsid w:val="0006228F"/>
    <w:rsid w:val="00063E3E"/>
    <w:rsid w:val="000650D1"/>
    <w:rsid w:val="00065ED0"/>
    <w:rsid w:val="00067C69"/>
    <w:rsid w:val="0007361B"/>
    <w:rsid w:val="0007380E"/>
    <w:rsid w:val="00074077"/>
    <w:rsid w:val="00077D7E"/>
    <w:rsid w:val="00080A76"/>
    <w:rsid w:val="00082A4A"/>
    <w:rsid w:val="00085A65"/>
    <w:rsid w:val="00086BBE"/>
    <w:rsid w:val="000874D5"/>
    <w:rsid w:val="0009092F"/>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285D"/>
    <w:rsid w:val="000B4825"/>
    <w:rsid w:val="000B4FD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5E1C"/>
    <w:rsid w:val="000D7568"/>
    <w:rsid w:val="000E1086"/>
    <w:rsid w:val="000E1428"/>
    <w:rsid w:val="000E3177"/>
    <w:rsid w:val="000E3B39"/>
    <w:rsid w:val="000E4226"/>
    <w:rsid w:val="000E4783"/>
    <w:rsid w:val="000E5C2F"/>
    <w:rsid w:val="000E6B9D"/>
    <w:rsid w:val="000E7558"/>
    <w:rsid w:val="000E7768"/>
    <w:rsid w:val="000F240A"/>
    <w:rsid w:val="000F2D28"/>
    <w:rsid w:val="000F3D65"/>
    <w:rsid w:val="000F3F02"/>
    <w:rsid w:val="000F5350"/>
    <w:rsid w:val="000F6871"/>
    <w:rsid w:val="000F6E04"/>
    <w:rsid w:val="000F7B32"/>
    <w:rsid w:val="001005FF"/>
    <w:rsid w:val="00100DC0"/>
    <w:rsid w:val="001039EF"/>
    <w:rsid w:val="0010455B"/>
    <w:rsid w:val="00105DFD"/>
    <w:rsid w:val="0010637A"/>
    <w:rsid w:val="0010667D"/>
    <w:rsid w:val="00106F13"/>
    <w:rsid w:val="00107C65"/>
    <w:rsid w:val="00110D97"/>
    <w:rsid w:val="00117A34"/>
    <w:rsid w:val="00120EB0"/>
    <w:rsid w:val="00122677"/>
    <w:rsid w:val="00122802"/>
    <w:rsid w:val="00122FB6"/>
    <w:rsid w:val="001247D6"/>
    <w:rsid w:val="00125B3E"/>
    <w:rsid w:val="00126800"/>
    <w:rsid w:val="00127999"/>
    <w:rsid w:val="001307D8"/>
    <w:rsid w:val="00132D58"/>
    <w:rsid w:val="00132EB4"/>
    <w:rsid w:val="001332A1"/>
    <w:rsid w:val="00136AC3"/>
    <w:rsid w:val="00137112"/>
    <w:rsid w:val="001371A7"/>
    <w:rsid w:val="00137D30"/>
    <w:rsid w:val="00140029"/>
    <w:rsid w:val="00141E2A"/>
    <w:rsid w:val="0014337C"/>
    <w:rsid w:val="00143685"/>
    <w:rsid w:val="0014414C"/>
    <w:rsid w:val="0014446F"/>
    <w:rsid w:val="0014454E"/>
    <w:rsid w:val="001454B2"/>
    <w:rsid w:val="0014594F"/>
    <w:rsid w:val="00145D09"/>
    <w:rsid w:val="00147EA0"/>
    <w:rsid w:val="00150097"/>
    <w:rsid w:val="001503B3"/>
    <w:rsid w:val="00150C88"/>
    <w:rsid w:val="00152CB8"/>
    <w:rsid w:val="00153966"/>
    <w:rsid w:val="001545F7"/>
    <w:rsid w:val="00155FCD"/>
    <w:rsid w:val="0015668F"/>
    <w:rsid w:val="001608E0"/>
    <w:rsid w:val="001626B8"/>
    <w:rsid w:val="00162732"/>
    <w:rsid w:val="00163E38"/>
    <w:rsid w:val="00164D43"/>
    <w:rsid w:val="00165328"/>
    <w:rsid w:val="0016649E"/>
    <w:rsid w:val="00167733"/>
    <w:rsid w:val="00167C86"/>
    <w:rsid w:val="00170C41"/>
    <w:rsid w:val="00171143"/>
    <w:rsid w:val="001727B8"/>
    <w:rsid w:val="00173F75"/>
    <w:rsid w:val="001747AB"/>
    <w:rsid w:val="001750F0"/>
    <w:rsid w:val="001761BE"/>
    <w:rsid w:val="001776DD"/>
    <w:rsid w:val="0018245A"/>
    <w:rsid w:val="00183DEF"/>
    <w:rsid w:val="00184AF2"/>
    <w:rsid w:val="00185B7C"/>
    <w:rsid w:val="00186C39"/>
    <w:rsid w:val="00186EAD"/>
    <w:rsid w:val="00190723"/>
    <w:rsid w:val="0019072F"/>
    <w:rsid w:val="00191670"/>
    <w:rsid w:val="00192F1F"/>
    <w:rsid w:val="00194E11"/>
    <w:rsid w:val="001968E0"/>
    <w:rsid w:val="001A1E1F"/>
    <w:rsid w:val="001A2056"/>
    <w:rsid w:val="001A2B45"/>
    <w:rsid w:val="001A338D"/>
    <w:rsid w:val="001A412A"/>
    <w:rsid w:val="001A4A34"/>
    <w:rsid w:val="001A57DD"/>
    <w:rsid w:val="001B0526"/>
    <w:rsid w:val="001B118D"/>
    <w:rsid w:val="001B16E8"/>
    <w:rsid w:val="001B18F1"/>
    <w:rsid w:val="001B1A5A"/>
    <w:rsid w:val="001B3EDB"/>
    <w:rsid w:val="001B49F3"/>
    <w:rsid w:val="001C0881"/>
    <w:rsid w:val="001C0A7C"/>
    <w:rsid w:val="001C121A"/>
    <w:rsid w:val="001C276C"/>
    <w:rsid w:val="001D0F9B"/>
    <w:rsid w:val="001D1D9C"/>
    <w:rsid w:val="001D7FB3"/>
    <w:rsid w:val="001E0941"/>
    <w:rsid w:val="001E126C"/>
    <w:rsid w:val="001E20AD"/>
    <w:rsid w:val="001E299E"/>
    <w:rsid w:val="001E6B44"/>
    <w:rsid w:val="001E6F53"/>
    <w:rsid w:val="001F0960"/>
    <w:rsid w:val="001F0F2B"/>
    <w:rsid w:val="001F0FCA"/>
    <w:rsid w:val="001F1C62"/>
    <w:rsid w:val="001F3656"/>
    <w:rsid w:val="001F3B15"/>
    <w:rsid w:val="001F4242"/>
    <w:rsid w:val="001F42BA"/>
    <w:rsid w:val="001F4A40"/>
    <w:rsid w:val="001F773A"/>
    <w:rsid w:val="001F7921"/>
    <w:rsid w:val="001F7E10"/>
    <w:rsid w:val="00200330"/>
    <w:rsid w:val="00200DFA"/>
    <w:rsid w:val="00201EFD"/>
    <w:rsid w:val="002024FA"/>
    <w:rsid w:val="0020743B"/>
    <w:rsid w:val="002109C7"/>
    <w:rsid w:val="00213165"/>
    <w:rsid w:val="0021571C"/>
    <w:rsid w:val="0021682A"/>
    <w:rsid w:val="00217B17"/>
    <w:rsid w:val="002200F5"/>
    <w:rsid w:val="002202D8"/>
    <w:rsid w:val="00221B3B"/>
    <w:rsid w:val="0022341A"/>
    <w:rsid w:val="00223627"/>
    <w:rsid w:val="002237DF"/>
    <w:rsid w:val="00223D9A"/>
    <w:rsid w:val="00225591"/>
    <w:rsid w:val="0022664B"/>
    <w:rsid w:val="00231BD9"/>
    <w:rsid w:val="00231E5D"/>
    <w:rsid w:val="00232288"/>
    <w:rsid w:val="0023231B"/>
    <w:rsid w:val="002323D1"/>
    <w:rsid w:val="00232A92"/>
    <w:rsid w:val="00232B3B"/>
    <w:rsid w:val="00233BC4"/>
    <w:rsid w:val="0023686F"/>
    <w:rsid w:val="00237473"/>
    <w:rsid w:val="00241B65"/>
    <w:rsid w:val="00241C3E"/>
    <w:rsid w:val="002423FB"/>
    <w:rsid w:val="002435A1"/>
    <w:rsid w:val="002444C7"/>
    <w:rsid w:val="002448AB"/>
    <w:rsid w:val="0024613F"/>
    <w:rsid w:val="00246C39"/>
    <w:rsid w:val="00251D6E"/>
    <w:rsid w:val="002521AB"/>
    <w:rsid w:val="00252262"/>
    <w:rsid w:val="002528DB"/>
    <w:rsid w:val="002548F5"/>
    <w:rsid w:val="00256C1F"/>
    <w:rsid w:val="002574DC"/>
    <w:rsid w:val="00260E7B"/>
    <w:rsid w:val="002613DB"/>
    <w:rsid w:val="00261CC9"/>
    <w:rsid w:val="002623D8"/>
    <w:rsid w:val="002628C0"/>
    <w:rsid w:val="00263600"/>
    <w:rsid w:val="00263658"/>
    <w:rsid w:val="00265636"/>
    <w:rsid w:val="00266CA6"/>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89C"/>
    <w:rsid w:val="002803B4"/>
    <w:rsid w:val="00280549"/>
    <w:rsid w:val="00284808"/>
    <w:rsid w:val="00284DF3"/>
    <w:rsid w:val="00285E60"/>
    <w:rsid w:val="002874E7"/>
    <w:rsid w:val="00287595"/>
    <w:rsid w:val="00287D64"/>
    <w:rsid w:val="00287EF2"/>
    <w:rsid w:val="00291C67"/>
    <w:rsid w:val="002920CA"/>
    <w:rsid w:val="00294974"/>
    <w:rsid w:val="002967E2"/>
    <w:rsid w:val="002A011E"/>
    <w:rsid w:val="002B1045"/>
    <w:rsid w:val="002B142D"/>
    <w:rsid w:val="002B165D"/>
    <w:rsid w:val="002B634F"/>
    <w:rsid w:val="002C0D01"/>
    <w:rsid w:val="002C0D5C"/>
    <w:rsid w:val="002C0E4F"/>
    <w:rsid w:val="002C1D07"/>
    <w:rsid w:val="002C2285"/>
    <w:rsid w:val="002C25C6"/>
    <w:rsid w:val="002C4008"/>
    <w:rsid w:val="002C4CE7"/>
    <w:rsid w:val="002C56AD"/>
    <w:rsid w:val="002C59E3"/>
    <w:rsid w:val="002C710A"/>
    <w:rsid w:val="002C740E"/>
    <w:rsid w:val="002C7B88"/>
    <w:rsid w:val="002D1E84"/>
    <w:rsid w:val="002D227A"/>
    <w:rsid w:val="002D4A78"/>
    <w:rsid w:val="002D5817"/>
    <w:rsid w:val="002D5DBA"/>
    <w:rsid w:val="002E1210"/>
    <w:rsid w:val="002E20E7"/>
    <w:rsid w:val="002E250F"/>
    <w:rsid w:val="002E29DE"/>
    <w:rsid w:val="002E2A1D"/>
    <w:rsid w:val="002E459C"/>
    <w:rsid w:val="002E4882"/>
    <w:rsid w:val="002E6E4D"/>
    <w:rsid w:val="002E7C3A"/>
    <w:rsid w:val="002E7C43"/>
    <w:rsid w:val="002F0CCE"/>
    <w:rsid w:val="002F2217"/>
    <w:rsid w:val="002F520E"/>
    <w:rsid w:val="002F68C3"/>
    <w:rsid w:val="002F74DF"/>
    <w:rsid w:val="002F7833"/>
    <w:rsid w:val="003008D9"/>
    <w:rsid w:val="00300A97"/>
    <w:rsid w:val="00301442"/>
    <w:rsid w:val="003016A2"/>
    <w:rsid w:val="00301AFE"/>
    <w:rsid w:val="00301F7E"/>
    <w:rsid w:val="003024DE"/>
    <w:rsid w:val="00303868"/>
    <w:rsid w:val="0030513B"/>
    <w:rsid w:val="003076F3"/>
    <w:rsid w:val="00310240"/>
    <w:rsid w:val="00310681"/>
    <w:rsid w:val="00310D54"/>
    <w:rsid w:val="003134DF"/>
    <w:rsid w:val="0031353C"/>
    <w:rsid w:val="003139CF"/>
    <w:rsid w:val="00313F6C"/>
    <w:rsid w:val="00315CEF"/>
    <w:rsid w:val="00316220"/>
    <w:rsid w:val="00316B3E"/>
    <w:rsid w:val="00321249"/>
    <w:rsid w:val="003262E9"/>
    <w:rsid w:val="00326AE6"/>
    <w:rsid w:val="00326C1C"/>
    <w:rsid w:val="00330BA6"/>
    <w:rsid w:val="00335D10"/>
    <w:rsid w:val="003369BF"/>
    <w:rsid w:val="003369CA"/>
    <w:rsid w:val="00337CED"/>
    <w:rsid w:val="00343A75"/>
    <w:rsid w:val="00345E4D"/>
    <w:rsid w:val="00350961"/>
    <w:rsid w:val="00351401"/>
    <w:rsid w:val="00352076"/>
    <w:rsid w:val="00352666"/>
    <w:rsid w:val="00352C6F"/>
    <w:rsid w:val="00352E3A"/>
    <w:rsid w:val="003532C0"/>
    <w:rsid w:val="00355230"/>
    <w:rsid w:val="00355AE3"/>
    <w:rsid w:val="00356A11"/>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6736"/>
    <w:rsid w:val="00387569"/>
    <w:rsid w:val="003912BD"/>
    <w:rsid w:val="0039148C"/>
    <w:rsid w:val="00391F11"/>
    <w:rsid w:val="0039287C"/>
    <w:rsid w:val="003940F1"/>
    <w:rsid w:val="0039589F"/>
    <w:rsid w:val="0039753A"/>
    <w:rsid w:val="003A03C2"/>
    <w:rsid w:val="003A0659"/>
    <w:rsid w:val="003A1405"/>
    <w:rsid w:val="003A4C96"/>
    <w:rsid w:val="003A5114"/>
    <w:rsid w:val="003A5943"/>
    <w:rsid w:val="003A5A3C"/>
    <w:rsid w:val="003A5EFC"/>
    <w:rsid w:val="003A64CE"/>
    <w:rsid w:val="003A719D"/>
    <w:rsid w:val="003A7CF1"/>
    <w:rsid w:val="003B086B"/>
    <w:rsid w:val="003B22B7"/>
    <w:rsid w:val="003B45B2"/>
    <w:rsid w:val="003B5B0D"/>
    <w:rsid w:val="003B61D3"/>
    <w:rsid w:val="003B69F1"/>
    <w:rsid w:val="003C174B"/>
    <w:rsid w:val="003C4F2E"/>
    <w:rsid w:val="003C51CC"/>
    <w:rsid w:val="003C550F"/>
    <w:rsid w:val="003C680E"/>
    <w:rsid w:val="003D05A3"/>
    <w:rsid w:val="003D210A"/>
    <w:rsid w:val="003D3BD8"/>
    <w:rsid w:val="003D5A77"/>
    <w:rsid w:val="003D7742"/>
    <w:rsid w:val="003E0150"/>
    <w:rsid w:val="003E2161"/>
    <w:rsid w:val="003E23C5"/>
    <w:rsid w:val="003E4462"/>
    <w:rsid w:val="003E4845"/>
    <w:rsid w:val="003E48B9"/>
    <w:rsid w:val="003F00E2"/>
    <w:rsid w:val="003F49B6"/>
    <w:rsid w:val="003F61BF"/>
    <w:rsid w:val="003F7415"/>
    <w:rsid w:val="003F79AF"/>
    <w:rsid w:val="00400A66"/>
    <w:rsid w:val="004024D4"/>
    <w:rsid w:val="00402B76"/>
    <w:rsid w:val="00402C47"/>
    <w:rsid w:val="0040316B"/>
    <w:rsid w:val="00403918"/>
    <w:rsid w:val="00404BC4"/>
    <w:rsid w:val="00404F1A"/>
    <w:rsid w:val="00405E2F"/>
    <w:rsid w:val="00406B29"/>
    <w:rsid w:val="00406D48"/>
    <w:rsid w:val="0040792F"/>
    <w:rsid w:val="00407F1E"/>
    <w:rsid w:val="00411749"/>
    <w:rsid w:val="00411D07"/>
    <w:rsid w:val="00413735"/>
    <w:rsid w:val="004139D2"/>
    <w:rsid w:val="0041400F"/>
    <w:rsid w:val="00415DEB"/>
    <w:rsid w:val="00416768"/>
    <w:rsid w:val="00421BFF"/>
    <w:rsid w:val="004221E4"/>
    <w:rsid w:val="00423101"/>
    <w:rsid w:val="00423C41"/>
    <w:rsid w:val="00425423"/>
    <w:rsid w:val="004259D0"/>
    <w:rsid w:val="00430026"/>
    <w:rsid w:val="0043051A"/>
    <w:rsid w:val="00430A96"/>
    <w:rsid w:val="00430C06"/>
    <w:rsid w:val="004311E8"/>
    <w:rsid w:val="0043141B"/>
    <w:rsid w:val="00431B52"/>
    <w:rsid w:val="004333DD"/>
    <w:rsid w:val="00435815"/>
    <w:rsid w:val="00436262"/>
    <w:rsid w:val="004377B2"/>
    <w:rsid w:val="00441B3A"/>
    <w:rsid w:val="00442001"/>
    <w:rsid w:val="00442FC1"/>
    <w:rsid w:val="00446BDC"/>
    <w:rsid w:val="00446EAD"/>
    <w:rsid w:val="00447008"/>
    <w:rsid w:val="00450FCF"/>
    <w:rsid w:val="004519DB"/>
    <w:rsid w:val="00451C91"/>
    <w:rsid w:val="00453B6A"/>
    <w:rsid w:val="00456307"/>
    <w:rsid w:val="0045684E"/>
    <w:rsid w:val="004605DF"/>
    <w:rsid w:val="004611DA"/>
    <w:rsid w:val="004618F4"/>
    <w:rsid w:val="00465B7D"/>
    <w:rsid w:val="004661D6"/>
    <w:rsid w:val="00470334"/>
    <w:rsid w:val="004713A0"/>
    <w:rsid w:val="00471714"/>
    <w:rsid w:val="00471B8D"/>
    <w:rsid w:val="00472487"/>
    <w:rsid w:val="004725BE"/>
    <w:rsid w:val="00473657"/>
    <w:rsid w:val="00473A57"/>
    <w:rsid w:val="004740FB"/>
    <w:rsid w:val="004749F1"/>
    <w:rsid w:val="00477011"/>
    <w:rsid w:val="00477321"/>
    <w:rsid w:val="00477A87"/>
    <w:rsid w:val="00485709"/>
    <w:rsid w:val="00487F39"/>
    <w:rsid w:val="0049139E"/>
    <w:rsid w:val="00491A9A"/>
    <w:rsid w:val="004936D2"/>
    <w:rsid w:val="00494987"/>
    <w:rsid w:val="00494A3F"/>
    <w:rsid w:val="00495792"/>
    <w:rsid w:val="00496BC2"/>
    <w:rsid w:val="00497096"/>
    <w:rsid w:val="0049784F"/>
    <w:rsid w:val="004A1DC8"/>
    <w:rsid w:val="004A1E91"/>
    <w:rsid w:val="004A349C"/>
    <w:rsid w:val="004A393E"/>
    <w:rsid w:val="004A5013"/>
    <w:rsid w:val="004A50A8"/>
    <w:rsid w:val="004A5F76"/>
    <w:rsid w:val="004A60D5"/>
    <w:rsid w:val="004A7E1E"/>
    <w:rsid w:val="004B008B"/>
    <w:rsid w:val="004B0C5B"/>
    <w:rsid w:val="004B0E61"/>
    <w:rsid w:val="004B2156"/>
    <w:rsid w:val="004B26EC"/>
    <w:rsid w:val="004B279F"/>
    <w:rsid w:val="004B333C"/>
    <w:rsid w:val="004B3E9F"/>
    <w:rsid w:val="004B47DC"/>
    <w:rsid w:val="004B6D54"/>
    <w:rsid w:val="004C3072"/>
    <w:rsid w:val="004C37CD"/>
    <w:rsid w:val="004C4EF6"/>
    <w:rsid w:val="004C5E98"/>
    <w:rsid w:val="004C6906"/>
    <w:rsid w:val="004C6D43"/>
    <w:rsid w:val="004D11CA"/>
    <w:rsid w:val="004D2FB3"/>
    <w:rsid w:val="004D4042"/>
    <w:rsid w:val="004D4DAD"/>
    <w:rsid w:val="004D6725"/>
    <w:rsid w:val="004E0257"/>
    <w:rsid w:val="004E0D27"/>
    <w:rsid w:val="004E0DCE"/>
    <w:rsid w:val="004E0F0C"/>
    <w:rsid w:val="004E1BEC"/>
    <w:rsid w:val="004E2AE2"/>
    <w:rsid w:val="004E38C2"/>
    <w:rsid w:val="004E6795"/>
    <w:rsid w:val="004F2C08"/>
    <w:rsid w:val="004F3940"/>
    <w:rsid w:val="004F4074"/>
    <w:rsid w:val="004F42E6"/>
    <w:rsid w:val="004F66BE"/>
    <w:rsid w:val="004F6E88"/>
    <w:rsid w:val="004F759D"/>
    <w:rsid w:val="00501F36"/>
    <w:rsid w:val="00502C1E"/>
    <w:rsid w:val="005032C7"/>
    <w:rsid w:val="00506CE0"/>
    <w:rsid w:val="00506EE6"/>
    <w:rsid w:val="00507325"/>
    <w:rsid w:val="00512777"/>
    <w:rsid w:val="00512A5E"/>
    <w:rsid w:val="00512F72"/>
    <w:rsid w:val="00513708"/>
    <w:rsid w:val="00514659"/>
    <w:rsid w:val="005156BB"/>
    <w:rsid w:val="00515916"/>
    <w:rsid w:val="00520BFA"/>
    <w:rsid w:val="005211A5"/>
    <w:rsid w:val="00521B9C"/>
    <w:rsid w:val="00522921"/>
    <w:rsid w:val="005230E1"/>
    <w:rsid w:val="00524184"/>
    <w:rsid w:val="00525148"/>
    <w:rsid w:val="00525A37"/>
    <w:rsid w:val="00526ABA"/>
    <w:rsid w:val="00527E2B"/>
    <w:rsid w:val="00530839"/>
    <w:rsid w:val="00530CFA"/>
    <w:rsid w:val="00533105"/>
    <w:rsid w:val="00535059"/>
    <w:rsid w:val="00535617"/>
    <w:rsid w:val="0053617D"/>
    <w:rsid w:val="00536723"/>
    <w:rsid w:val="00540E29"/>
    <w:rsid w:val="00541B17"/>
    <w:rsid w:val="00541D7C"/>
    <w:rsid w:val="0054218D"/>
    <w:rsid w:val="00542CAB"/>
    <w:rsid w:val="00543499"/>
    <w:rsid w:val="0054536A"/>
    <w:rsid w:val="005453C1"/>
    <w:rsid w:val="00550A1D"/>
    <w:rsid w:val="00552EB9"/>
    <w:rsid w:val="0056131A"/>
    <w:rsid w:val="00561DE5"/>
    <w:rsid w:val="005637A6"/>
    <w:rsid w:val="005638C5"/>
    <w:rsid w:val="00563DCD"/>
    <w:rsid w:val="00564ECE"/>
    <w:rsid w:val="00565740"/>
    <w:rsid w:val="00565B50"/>
    <w:rsid w:val="00565F3D"/>
    <w:rsid w:val="0056603E"/>
    <w:rsid w:val="005665CE"/>
    <w:rsid w:val="005677C0"/>
    <w:rsid w:val="0057277E"/>
    <w:rsid w:val="00573D3B"/>
    <w:rsid w:val="00574AC8"/>
    <w:rsid w:val="00574BE1"/>
    <w:rsid w:val="00575878"/>
    <w:rsid w:val="005766A7"/>
    <w:rsid w:val="00577FA3"/>
    <w:rsid w:val="00580038"/>
    <w:rsid w:val="0058098E"/>
    <w:rsid w:val="0058109C"/>
    <w:rsid w:val="0058114C"/>
    <w:rsid w:val="00582157"/>
    <w:rsid w:val="005826DC"/>
    <w:rsid w:val="005826FF"/>
    <w:rsid w:val="005829AA"/>
    <w:rsid w:val="00582BD0"/>
    <w:rsid w:val="00584066"/>
    <w:rsid w:val="00587256"/>
    <w:rsid w:val="00591EC0"/>
    <w:rsid w:val="0059427C"/>
    <w:rsid w:val="0059440F"/>
    <w:rsid w:val="00595131"/>
    <w:rsid w:val="00595215"/>
    <w:rsid w:val="00595576"/>
    <w:rsid w:val="005965FD"/>
    <w:rsid w:val="00596E1A"/>
    <w:rsid w:val="005A3507"/>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F19"/>
    <w:rsid w:val="005D0165"/>
    <w:rsid w:val="005D06C8"/>
    <w:rsid w:val="005D1A90"/>
    <w:rsid w:val="005D3F4B"/>
    <w:rsid w:val="005D4469"/>
    <w:rsid w:val="005D48A8"/>
    <w:rsid w:val="005E0819"/>
    <w:rsid w:val="005E0BD1"/>
    <w:rsid w:val="005E1426"/>
    <w:rsid w:val="005E2CCA"/>
    <w:rsid w:val="005E332B"/>
    <w:rsid w:val="005E57F3"/>
    <w:rsid w:val="005E6318"/>
    <w:rsid w:val="005E793C"/>
    <w:rsid w:val="005F0B79"/>
    <w:rsid w:val="005F0FD2"/>
    <w:rsid w:val="005F15AA"/>
    <w:rsid w:val="005F32EA"/>
    <w:rsid w:val="005F6C15"/>
    <w:rsid w:val="005F7AF0"/>
    <w:rsid w:val="005F7E1F"/>
    <w:rsid w:val="00600C45"/>
    <w:rsid w:val="006012BE"/>
    <w:rsid w:val="006030E4"/>
    <w:rsid w:val="00603B4E"/>
    <w:rsid w:val="00604A0F"/>
    <w:rsid w:val="00604B21"/>
    <w:rsid w:val="00604F27"/>
    <w:rsid w:val="00606F89"/>
    <w:rsid w:val="00607973"/>
    <w:rsid w:val="00607EEB"/>
    <w:rsid w:val="006106A7"/>
    <w:rsid w:val="00610D5E"/>
    <w:rsid w:val="00611F6A"/>
    <w:rsid w:val="00614EC1"/>
    <w:rsid w:val="0061636C"/>
    <w:rsid w:val="00616E9F"/>
    <w:rsid w:val="00617AFC"/>
    <w:rsid w:val="00620587"/>
    <w:rsid w:val="00620932"/>
    <w:rsid w:val="00620ADF"/>
    <w:rsid w:val="0062259B"/>
    <w:rsid w:val="00623598"/>
    <w:rsid w:val="00630269"/>
    <w:rsid w:val="00630531"/>
    <w:rsid w:val="00630F74"/>
    <w:rsid w:val="0063115F"/>
    <w:rsid w:val="00632201"/>
    <w:rsid w:val="00633142"/>
    <w:rsid w:val="00634499"/>
    <w:rsid w:val="006364E5"/>
    <w:rsid w:val="006409BF"/>
    <w:rsid w:val="00640B67"/>
    <w:rsid w:val="00640D08"/>
    <w:rsid w:val="006415E1"/>
    <w:rsid w:val="00641992"/>
    <w:rsid w:val="00643C70"/>
    <w:rsid w:val="0064438E"/>
    <w:rsid w:val="00644B07"/>
    <w:rsid w:val="006451F5"/>
    <w:rsid w:val="00651C21"/>
    <w:rsid w:val="00651E86"/>
    <w:rsid w:val="006523F5"/>
    <w:rsid w:val="006524B0"/>
    <w:rsid w:val="00653A7F"/>
    <w:rsid w:val="00654170"/>
    <w:rsid w:val="0065508A"/>
    <w:rsid w:val="006569DD"/>
    <w:rsid w:val="00660453"/>
    <w:rsid w:val="006618ED"/>
    <w:rsid w:val="00661C21"/>
    <w:rsid w:val="00661DAE"/>
    <w:rsid w:val="0066281E"/>
    <w:rsid w:val="00662BEA"/>
    <w:rsid w:val="00662F25"/>
    <w:rsid w:val="0066310B"/>
    <w:rsid w:val="00665068"/>
    <w:rsid w:val="00665513"/>
    <w:rsid w:val="00666E99"/>
    <w:rsid w:val="006677B5"/>
    <w:rsid w:val="006712B4"/>
    <w:rsid w:val="00671E4C"/>
    <w:rsid w:val="006726BA"/>
    <w:rsid w:val="0067294F"/>
    <w:rsid w:val="006738D4"/>
    <w:rsid w:val="006748AE"/>
    <w:rsid w:val="00674FB0"/>
    <w:rsid w:val="00681161"/>
    <w:rsid w:val="006834C7"/>
    <w:rsid w:val="0068485C"/>
    <w:rsid w:val="00685405"/>
    <w:rsid w:val="00686905"/>
    <w:rsid w:val="00686B1D"/>
    <w:rsid w:val="00687E3E"/>
    <w:rsid w:val="0069146D"/>
    <w:rsid w:val="00691D70"/>
    <w:rsid w:val="006947F5"/>
    <w:rsid w:val="006955A9"/>
    <w:rsid w:val="00695C3C"/>
    <w:rsid w:val="00696EF0"/>
    <w:rsid w:val="006A3858"/>
    <w:rsid w:val="006A4EAC"/>
    <w:rsid w:val="006A5604"/>
    <w:rsid w:val="006A6828"/>
    <w:rsid w:val="006A723F"/>
    <w:rsid w:val="006B10D7"/>
    <w:rsid w:val="006B12C3"/>
    <w:rsid w:val="006B46B3"/>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8DA"/>
    <w:rsid w:val="006E597B"/>
    <w:rsid w:val="006E64D6"/>
    <w:rsid w:val="006E707C"/>
    <w:rsid w:val="006F008A"/>
    <w:rsid w:val="006F7FA1"/>
    <w:rsid w:val="00701064"/>
    <w:rsid w:val="007015E1"/>
    <w:rsid w:val="007026DD"/>
    <w:rsid w:val="00705173"/>
    <w:rsid w:val="0070601C"/>
    <w:rsid w:val="00711837"/>
    <w:rsid w:val="00711E70"/>
    <w:rsid w:val="0071200D"/>
    <w:rsid w:val="00712728"/>
    <w:rsid w:val="0071276E"/>
    <w:rsid w:val="00713F57"/>
    <w:rsid w:val="00714FD8"/>
    <w:rsid w:val="0071602E"/>
    <w:rsid w:val="007166AD"/>
    <w:rsid w:val="00716813"/>
    <w:rsid w:val="00717182"/>
    <w:rsid w:val="007174EC"/>
    <w:rsid w:val="00720066"/>
    <w:rsid w:val="007205DB"/>
    <w:rsid w:val="007212F5"/>
    <w:rsid w:val="00723F41"/>
    <w:rsid w:val="007240C8"/>
    <w:rsid w:val="00725BA0"/>
    <w:rsid w:val="00725FFC"/>
    <w:rsid w:val="00727AA8"/>
    <w:rsid w:val="0073032E"/>
    <w:rsid w:val="007303DC"/>
    <w:rsid w:val="007308FC"/>
    <w:rsid w:val="00730CB9"/>
    <w:rsid w:val="00732CAA"/>
    <w:rsid w:val="00732DD9"/>
    <w:rsid w:val="007344A8"/>
    <w:rsid w:val="007349C2"/>
    <w:rsid w:val="00736800"/>
    <w:rsid w:val="00736D48"/>
    <w:rsid w:val="00736F0B"/>
    <w:rsid w:val="00737292"/>
    <w:rsid w:val="00743A8D"/>
    <w:rsid w:val="007506C9"/>
    <w:rsid w:val="00752027"/>
    <w:rsid w:val="00753215"/>
    <w:rsid w:val="007534F4"/>
    <w:rsid w:val="00754271"/>
    <w:rsid w:val="00755413"/>
    <w:rsid w:val="00755A62"/>
    <w:rsid w:val="007605DB"/>
    <w:rsid w:val="0076076B"/>
    <w:rsid w:val="00760EC9"/>
    <w:rsid w:val="0076388D"/>
    <w:rsid w:val="0076457F"/>
    <w:rsid w:val="00765699"/>
    <w:rsid w:val="00766B4C"/>
    <w:rsid w:val="007672F8"/>
    <w:rsid w:val="007700F9"/>
    <w:rsid w:val="007706FF"/>
    <w:rsid w:val="007741B5"/>
    <w:rsid w:val="00774259"/>
    <w:rsid w:val="007744C5"/>
    <w:rsid w:val="007763EC"/>
    <w:rsid w:val="00776AA4"/>
    <w:rsid w:val="00777E99"/>
    <w:rsid w:val="0078015C"/>
    <w:rsid w:val="0078119F"/>
    <w:rsid w:val="00781370"/>
    <w:rsid w:val="00782145"/>
    <w:rsid w:val="007821FF"/>
    <w:rsid w:val="0078234C"/>
    <w:rsid w:val="007824CE"/>
    <w:rsid w:val="007840EE"/>
    <w:rsid w:val="0078689C"/>
    <w:rsid w:val="00787EAA"/>
    <w:rsid w:val="00792BB1"/>
    <w:rsid w:val="00793667"/>
    <w:rsid w:val="007949C1"/>
    <w:rsid w:val="00794BC6"/>
    <w:rsid w:val="00797B17"/>
    <w:rsid w:val="007A2BBE"/>
    <w:rsid w:val="007A33B4"/>
    <w:rsid w:val="007A5064"/>
    <w:rsid w:val="007A5D19"/>
    <w:rsid w:val="007A627D"/>
    <w:rsid w:val="007A6B03"/>
    <w:rsid w:val="007A6C7B"/>
    <w:rsid w:val="007B1030"/>
    <w:rsid w:val="007B12C0"/>
    <w:rsid w:val="007B1828"/>
    <w:rsid w:val="007B212D"/>
    <w:rsid w:val="007B2383"/>
    <w:rsid w:val="007B3409"/>
    <w:rsid w:val="007B3F7B"/>
    <w:rsid w:val="007B640A"/>
    <w:rsid w:val="007B673F"/>
    <w:rsid w:val="007B67CE"/>
    <w:rsid w:val="007B70F2"/>
    <w:rsid w:val="007C1420"/>
    <w:rsid w:val="007C16BB"/>
    <w:rsid w:val="007C16F1"/>
    <w:rsid w:val="007C25D5"/>
    <w:rsid w:val="007C2745"/>
    <w:rsid w:val="007C3108"/>
    <w:rsid w:val="007C33FC"/>
    <w:rsid w:val="007C3E66"/>
    <w:rsid w:val="007C4AB7"/>
    <w:rsid w:val="007C6040"/>
    <w:rsid w:val="007C7137"/>
    <w:rsid w:val="007D09B9"/>
    <w:rsid w:val="007D0C55"/>
    <w:rsid w:val="007D1CE2"/>
    <w:rsid w:val="007D331F"/>
    <w:rsid w:val="007D7CF5"/>
    <w:rsid w:val="007E0012"/>
    <w:rsid w:val="007E00A8"/>
    <w:rsid w:val="007E27E9"/>
    <w:rsid w:val="007E3CC7"/>
    <w:rsid w:val="007E4F8D"/>
    <w:rsid w:val="007E514C"/>
    <w:rsid w:val="007E66F3"/>
    <w:rsid w:val="007F10EC"/>
    <w:rsid w:val="007F1FAB"/>
    <w:rsid w:val="007F3095"/>
    <w:rsid w:val="007F7065"/>
    <w:rsid w:val="007F7C37"/>
    <w:rsid w:val="00800267"/>
    <w:rsid w:val="00800DF2"/>
    <w:rsid w:val="00802E6E"/>
    <w:rsid w:val="00803C95"/>
    <w:rsid w:val="00804833"/>
    <w:rsid w:val="00804BE7"/>
    <w:rsid w:val="00804E50"/>
    <w:rsid w:val="00807399"/>
    <w:rsid w:val="00807E8D"/>
    <w:rsid w:val="008101C7"/>
    <w:rsid w:val="008107A9"/>
    <w:rsid w:val="008122B5"/>
    <w:rsid w:val="0081361A"/>
    <w:rsid w:val="0081414E"/>
    <w:rsid w:val="00815C34"/>
    <w:rsid w:val="008167E6"/>
    <w:rsid w:val="008168E0"/>
    <w:rsid w:val="00817B96"/>
    <w:rsid w:val="00820136"/>
    <w:rsid w:val="0082041F"/>
    <w:rsid w:val="00820FCE"/>
    <w:rsid w:val="008236CD"/>
    <w:rsid w:val="00823AFB"/>
    <w:rsid w:val="00824412"/>
    <w:rsid w:val="00824993"/>
    <w:rsid w:val="00824BAA"/>
    <w:rsid w:val="00824EEE"/>
    <w:rsid w:val="00825F79"/>
    <w:rsid w:val="00832323"/>
    <w:rsid w:val="00832D98"/>
    <w:rsid w:val="00833558"/>
    <w:rsid w:val="00834406"/>
    <w:rsid w:val="0083545B"/>
    <w:rsid w:val="00835865"/>
    <w:rsid w:val="00837B95"/>
    <w:rsid w:val="0084085C"/>
    <w:rsid w:val="00840D1B"/>
    <w:rsid w:val="0084332B"/>
    <w:rsid w:val="00843C8E"/>
    <w:rsid w:val="008453E3"/>
    <w:rsid w:val="00845B20"/>
    <w:rsid w:val="00845DB4"/>
    <w:rsid w:val="0084657C"/>
    <w:rsid w:val="0084688B"/>
    <w:rsid w:val="00850070"/>
    <w:rsid w:val="008508C4"/>
    <w:rsid w:val="008509FB"/>
    <w:rsid w:val="00850A33"/>
    <w:rsid w:val="00851174"/>
    <w:rsid w:val="0085192B"/>
    <w:rsid w:val="00852FB7"/>
    <w:rsid w:val="00853669"/>
    <w:rsid w:val="00853E5E"/>
    <w:rsid w:val="008550A0"/>
    <w:rsid w:val="0085532F"/>
    <w:rsid w:val="00855C05"/>
    <w:rsid w:val="00857BE7"/>
    <w:rsid w:val="00860D89"/>
    <w:rsid w:val="0086270B"/>
    <w:rsid w:val="00862EF3"/>
    <w:rsid w:val="008655A6"/>
    <w:rsid w:val="008658C1"/>
    <w:rsid w:val="008664A9"/>
    <w:rsid w:val="00866929"/>
    <w:rsid w:val="00867814"/>
    <w:rsid w:val="00867880"/>
    <w:rsid w:val="0087042A"/>
    <w:rsid w:val="00872347"/>
    <w:rsid w:val="00875452"/>
    <w:rsid w:val="0087545E"/>
    <w:rsid w:val="0087579A"/>
    <w:rsid w:val="00875E1C"/>
    <w:rsid w:val="00876162"/>
    <w:rsid w:val="00876FE2"/>
    <w:rsid w:val="00880B64"/>
    <w:rsid w:val="00881316"/>
    <w:rsid w:val="008818F7"/>
    <w:rsid w:val="0088215B"/>
    <w:rsid w:val="00882F87"/>
    <w:rsid w:val="008835E7"/>
    <w:rsid w:val="008835F9"/>
    <w:rsid w:val="008875B1"/>
    <w:rsid w:val="0089188A"/>
    <w:rsid w:val="00893FB3"/>
    <w:rsid w:val="00894A32"/>
    <w:rsid w:val="00895182"/>
    <w:rsid w:val="00897299"/>
    <w:rsid w:val="008A2186"/>
    <w:rsid w:val="008A2298"/>
    <w:rsid w:val="008A4494"/>
    <w:rsid w:val="008A5703"/>
    <w:rsid w:val="008A5784"/>
    <w:rsid w:val="008A5F67"/>
    <w:rsid w:val="008A73CD"/>
    <w:rsid w:val="008B05BD"/>
    <w:rsid w:val="008B09D0"/>
    <w:rsid w:val="008B3487"/>
    <w:rsid w:val="008B49C6"/>
    <w:rsid w:val="008B4FCC"/>
    <w:rsid w:val="008B6889"/>
    <w:rsid w:val="008B70EF"/>
    <w:rsid w:val="008B76E2"/>
    <w:rsid w:val="008C18D9"/>
    <w:rsid w:val="008C1BA3"/>
    <w:rsid w:val="008C2586"/>
    <w:rsid w:val="008C2E21"/>
    <w:rsid w:val="008C4ACD"/>
    <w:rsid w:val="008C4F5E"/>
    <w:rsid w:val="008C7059"/>
    <w:rsid w:val="008D16CE"/>
    <w:rsid w:val="008D17DA"/>
    <w:rsid w:val="008D3883"/>
    <w:rsid w:val="008D444D"/>
    <w:rsid w:val="008D56D1"/>
    <w:rsid w:val="008D5979"/>
    <w:rsid w:val="008D72D3"/>
    <w:rsid w:val="008D733A"/>
    <w:rsid w:val="008D7754"/>
    <w:rsid w:val="008E10EA"/>
    <w:rsid w:val="008E1595"/>
    <w:rsid w:val="008E1D89"/>
    <w:rsid w:val="008E3D36"/>
    <w:rsid w:val="008E4842"/>
    <w:rsid w:val="008E5F64"/>
    <w:rsid w:val="008E6310"/>
    <w:rsid w:val="008E6672"/>
    <w:rsid w:val="008F0A06"/>
    <w:rsid w:val="008F12CE"/>
    <w:rsid w:val="008F12F2"/>
    <w:rsid w:val="008F18FF"/>
    <w:rsid w:val="008F1E45"/>
    <w:rsid w:val="008F3623"/>
    <w:rsid w:val="008F3CC5"/>
    <w:rsid w:val="008F5673"/>
    <w:rsid w:val="008F7906"/>
    <w:rsid w:val="009001FB"/>
    <w:rsid w:val="00902329"/>
    <w:rsid w:val="00904D56"/>
    <w:rsid w:val="009062AA"/>
    <w:rsid w:val="00910319"/>
    <w:rsid w:val="009109A4"/>
    <w:rsid w:val="009115E0"/>
    <w:rsid w:val="009130C2"/>
    <w:rsid w:val="0091537C"/>
    <w:rsid w:val="00920280"/>
    <w:rsid w:val="009214E6"/>
    <w:rsid w:val="00921A5A"/>
    <w:rsid w:val="009222EB"/>
    <w:rsid w:val="00922E20"/>
    <w:rsid w:val="00922E4F"/>
    <w:rsid w:val="0092447A"/>
    <w:rsid w:val="00924625"/>
    <w:rsid w:val="00927588"/>
    <w:rsid w:val="00927C34"/>
    <w:rsid w:val="00932416"/>
    <w:rsid w:val="00932D02"/>
    <w:rsid w:val="00933198"/>
    <w:rsid w:val="009365B2"/>
    <w:rsid w:val="009376D7"/>
    <w:rsid w:val="009402F7"/>
    <w:rsid w:val="009407CD"/>
    <w:rsid w:val="00942E8A"/>
    <w:rsid w:val="009472D4"/>
    <w:rsid w:val="00947B20"/>
    <w:rsid w:val="009526AF"/>
    <w:rsid w:val="00954164"/>
    <w:rsid w:val="009544B5"/>
    <w:rsid w:val="00956A2B"/>
    <w:rsid w:val="00957C1D"/>
    <w:rsid w:val="0096041E"/>
    <w:rsid w:val="009609D5"/>
    <w:rsid w:val="009614EF"/>
    <w:rsid w:val="009638CF"/>
    <w:rsid w:val="00963941"/>
    <w:rsid w:val="00963D76"/>
    <w:rsid w:val="0096614A"/>
    <w:rsid w:val="009662E7"/>
    <w:rsid w:val="00966973"/>
    <w:rsid w:val="00967637"/>
    <w:rsid w:val="009704ED"/>
    <w:rsid w:val="00971309"/>
    <w:rsid w:val="00971862"/>
    <w:rsid w:val="00972479"/>
    <w:rsid w:val="00973390"/>
    <w:rsid w:val="00974101"/>
    <w:rsid w:val="0097487F"/>
    <w:rsid w:val="0097761B"/>
    <w:rsid w:val="00977BD8"/>
    <w:rsid w:val="00977CA9"/>
    <w:rsid w:val="00980194"/>
    <w:rsid w:val="00980A62"/>
    <w:rsid w:val="00985575"/>
    <w:rsid w:val="00985D62"/>
    <w:rsid w:val="009872AD"/>
    <w:rsid w:val="00987D99"/>
    <w:rsid w:val="009914A1"/>
    <w:rsid w:val="00991EDD"/>
    <w:rsid w:val="00993005"/>
    <w:rsid w:val="00993BD3"/>
    <w:rsid w:val="009972BD"/>
    <w:rsid w:val="009A03ED"/>
    <w:rsid w:val="009A1FF3"/>
    <w:rsid w:val="009A5880"/>
    <w:rsid w:val="009A65BC"/>
    <w:rsid w:val="009B0682"/>
    <w:rsid w:val="009B2C28"/>
    <w:rsid w:val="009B51BE"/>
    <w:rsid w:val="009B5BBE"/>
    <w:rsid w:val="009B5D5F"/>
    <w:rsid w:val="009B5D64"/>
    <w:rsid w:val="009B6B53"/>
    <w:rsid w:val="009C16C4"/>
    <w:rsid w:val="009C1B5F"/>
    <w:rsid w:val="009C1B61"/>
    <w:rsid w:val="009C48AE"/>
    <w:rsid w:val="009C5822"/>
    <w:rsid w:val="009C60C3"/>
    <w:rsid w:val="009C6A57"/>
    <w:rsid w:val="009C7736"/>
    <w:rsid w:val="009D13CA"/>
    <w:rsid w:val="009D1DAE"/>
    <w:rsid w:val="009D3E16"/>
    <w:rsid w:val="009D3EB1"/>
    <w:rsid w:val="009D3EEB"/>
    <w:rsid w:val="009D54ED"/>
    <w:rsid w:val="009D61A6"/>
    <w:rsid w:val="009D707D"/>
    <w:rsid w:val="009D7635"/>
    <w:rsid w:val="009E02C5"/>
    <w:rsid w:val="009E39F8"/>
    <w:rsid w:val="009E3EB1"/>
    <w:rsid w:val="009E785B"/>
    <w:rsid w:val="009E7A47"/>
    <w:rsid w:val="009E7C12"/>
    <w:rsid w:val="009F10E3"/>
    <w:rsid w:val="009F3D86"/>
    <w:rsid w:val="009F3DC5"/>
    <w:rsid w:val="009F629C"/>
    <w:rsid w:val="009F65D1"/>
    <w:rsid w:val="009F72E3"/>
    <w:rsid w:val="00A00891"/>
    <w:rsid w:val="00A02312"/>
    <w:rsid w:val="00A02965"/>
    <w:rsid w:val="00A02F2B"/>
    <w:rsid w:val="00A03116"/>
    <w:rsid w:val="00A034F3"/>
    <w:rsid w:val="00A039CD"/>
    <w:rsid w:val="00A043C3"/>
    <w:rsid w:val="00A04D61"/>
    <w:rsid w:val="00A068D1"/>
    <w:rsid w:val="00A11F54"/>
    <w:rsid w:val="00A142AE"/>
    <w:rsid w:val="00A15ABD"/>
    <w:rsid w:val="00A15B3F"/>
    <w:rsid w:val="00A17BBE"/>
    <w:rsid w:val="00A210A4"/>
    <w:rsid w:val="00A21537"/>
    <w:rsid w:val="00A215D0"/>
    <w:rsid w:val="00A21968"/>
    <w:rsid w:val="00A22633"/>
    <w:rsid w:val="00A22DAC"/>
    <w:rsid w:val="00A2348D"/>
    <w:rsid w:val="00A23B67"/>
    <w:rsid w:val="00A24C26"/>
    <w:rsid w:val="00A25371"/>
    <w:rsid w:val="00A264C3"/>
    <w:rsid w:val="00A27D1F"/>
    <w:rsid w:val="00A30DAB"/>
    <w:rsid w:val="00A31043"/>
    <w:rsid w:val="00A32C9B"/>
    <w:rsid w:val="00A343B0"/>
    <w:rsid w:val="00A40C9D"/>
    <w:rsid w:val="00A423FB"/>
    <w:rsid w:val="00A42AF8"/>
    <w:rsid w:val="00A42C76"/>
    <w:rsid w:val="00A43566"/>
    <w:rsid w:val="00A436B0"/>
    <w:rsid w:val="00A4388F"/>
    <w:rsid w:val="00A452A4"/>
    <w:rsid w:val="00A45317"/>
    <w:rsid w:val="00A478F0"/>
    <w:rsid w:val="00A50176"/>
    <w:rsid w:val="00A514F5"/>
    <w:rsid w:val="00A5290C"/>
    <w:rsid w:val="00A538A9"/>
    <w:rsid w:val="00A53DA5"/>
    <w:rsid w:val="00A562B5"/>
    <w:rsid w:val="00A57009"/>
    <w:rsid w:val="00A57445"/>
    <w:rsid w:val="00A6108C"/>
    <w:rsid w:val="00A618B3"/>
    <w:rsid w:val="00A62944"/>
    <w:rsid w:val="00A639FD"/>
    <w:rsid w:val="00A63CF3"/>
    <w:rsid w:val="00A65956"/>
    <w:rsid w:val="00A65AB2"/>
    <w:rsid w:val="00A7016B"/>
    <w:rsid w:val="00A70925"/>
    <w:rsid w:val="00A74024"/>
    <w:rsid w:val="00A748B5"/>
    <w:rsid w:val="00A74C92"/>
    <w:rsid w:val="00A75B01"/>
    <w:rsid w:val="00A75E54"/>
    <w:rsid w:val="00A765A3"/>
    <w:rsid w:val="00A80BFB"/>
    <w:rsid w:val="00A80C5D"/>
    <w:rsid w:val="00A80FB8"/>
    <w:rsid w:val="00A82337"/>
    <w:rsid w:val="00A83182"/>
    <w:rsid w:val="00A83450"/>
    <w:rsid w:val="00A83F56"/>
    <w:rsid w:val="00A8439F"/>
    <w:rsid w:val="00A85730"/>
    <w:rsid w:val="00A85815"/>
    <w:rsid w:val="00A85C3F"/>
    <w:rsid w:val="00A85EB2"/>
    <w:rsid w:val="00A86CF2"/>
    <w:rsid w:val="00A86DFF"/>
    <w:rsid w:val="00A90082"/>
    <w:rsid w:val="00A90E2D"/>
    <w:rsid w:val="00A92034"/>
    <w:rsid w:val="00A94137"/>
    <w:rsid w:val="00A9450E"/>
    <w:rsid w:val="00A94549"/>
    <w:rsid w:val="00A9647A"/>
    <w:rsid w:val="00A969B7"/>
    <w:rsid w:val="00A975C4"/>
    <w:rsid w:val="00A97DF3"/>
    <w:rsid w:val="00AA1359"/>
    <w:rsid w:val="00AA3BF7"/>
    <w:rsid w:val="00AA4AEF"/>
    <w:rsid w:val="00AA5CFB"/>
    <w:rsid w:val="00AA5E70"/>
    <w:rsid w:val="00AA737A"/>
    <w:rsid w:val="00AA7991"/>
    <w:rsid w:val="00AA7E15"/>
    <w:rsid w:val="00AB03FF"/>
    <w:rsid w:val="00AB0D76"/>
    <w:rsid w:val="00AB23A2"/>
    <w:rsid w:val="00AB2764"/>
    <w:rsid w:val="00AB369F"/>
    <w:rsid w:val="00AB4174"/>
    <w:rsid w:val="00AB4D26"/>
    <w:rsid w:val="00AB5A41"/>
    <w:rsid w:val="00AC07D3"/>
    <w:rsid w:val="00AC41E3"/>
    <w:rsid w:val="00AC5D97"/>
    <w:rsid w:val="00AD0183"/>
    <w:rsid w:val="00AD06CC"/>
    <w:rsid w:val="00AD16FC"/>
    <w:rsid w:val="00AD1759"/>
    <w:rsid w:val="00AD3AF5"/>
    <w:rsid w:val="00AD45AE"/>
    <w:rsid w:val="00AD5642"/>
    <w:rsid w:val="00AD7745"/>
    <w:rsid w:val="00AE3168"/>
    <w:rsid w:val="00AE38E9"/>
    <w:rsid w:val="00AE5826"/>
    <w:rsid w:val="00AE7962"/>
    <w:rsid w:val="00AF2B93"/>
    <w:rsid w:val="00AF316D"/>
    <w:rsid w:val="00AF44D6"/>
    <w:rsid w:val="00AF5362"/>
    <w:rsid w:val="00AF6492"/>
    <w:rsid w:val="00B00D14"/>
    <w:rsid w:val="00B03C1E"/>
    <w:rsid w:val="00B0591E"/>
    <w:rsid w:val="00B06AB2"/>
    <w:rsid w:val="00B07A6F"/>
    <w:rsid w:val="00B07CD1"/>
    <w:rsid w:val="00B07EF1"/>
    <w:rsid w:val="00B10CD2"/>
    <w:rsid w:val="00B1133C"/>
    <w:rsid w:val="00B114AB"/>
    <w:rsid w:val="00B12247"/>
    <w:rsid w:val="00B123FA"/>
    <w:rsid w:val="00B1245C"/>
    <w:rsid w:val="00B12AD0"/>
    <w:rsid w:val="00B13A05"/>
    <w:rsid w:val="00B15C5E"/>
    <w:rsid w:val="00B16A20"/>
    <w:rsid w:val="00B20619"/>
    <w:rsid w:val="00B20F8A"/>
    <w:rsid w:val="00B22441"/>
    <w:rsid w:val="00B2487C"/>
    <w:rsid w:val="00B24D0A"/>
    <w:rsid w:val="00B2624F"/>
    <w:rsid w:val="00B2666F"/>
    <w:rsid w:val="00B27046"/>
    <w:rsid w:val="00B32470"/>
    <w:rsid w:val="00B355ED"/>
    <w:rsid w:val="00B42E6D"/>
    <w:rsid w:val="00B45E5A"/>
    <w:rsid w:val="00B47B8F"/>
    <w:rsid w:val="00B52263"/>
    <w:rsid w:val="00B5304E"/>
    <w:rsid w:val="00B53287"/>
    <w:rsid w:val="00B5457B"/>
    <w:rsid w:val="00B55780"/>
    <w:rsid w:val="00B55783"/>
    <w:rsid w:val="00B5652D"/>
    <w:rsid w:val="00B6319B"/>
    <w:rsid w:val="00B64A2B"/>
    <w:rsid w:val="00B67D6A"/>
    <w:rsid w:val="00B71234"/>
    <w:rsid w:val="00B712C9"/>
    <w:rsid w:val="00B71895"/>
    <w:rsid w:val="00B71ADE"/>
    <w:rsid w:val="00B72CDD"/>
    <w:rsid w:val="00B73E82"/>
    <w:rsid w:val="00B74811"/>
    <w:rsid w:val="00B7532C"/>
    <w:rsid w:val="00B75E9E"/>
    <w:rsid w:val="00B77243"/>
    <w:rsid w:val="00B7785E"/>
    <w:rsid w:val="00B8031D"/>
    <w:rsid w:val="00B82EF7"/>
    <w:rsid w:val="00B84A3B"/>
    <w:rsid w:val="00B84BFF"/>
    <w:rsid w:val="00B84C13"/>
    <w:rsid w:val="00B87640"/>
    <w:rsid w:val="00B87F10"/>
    <w:rsid w:val="00B90975"/>
    <w:rsid w:val="00B95C61"/>
    <w:rsid w:val="00B9666D"/>
    <w:rsid w:val="00B971B3"/>
    <w:rsid w:val="00BA0789"/>
    <w:rsid w:val="00BA1A46"/>
    <w:rsid w:val="00BA1EFA"/>
    <w:rsid w:val="00BA32CD"/>
    <w:rsid w:val="00BA363F"/>
    <w:rsid w:val="00BA4328"/>
    <w:rsid w:val="00BA4CA0"/>
    <w:rsid w:val="00BA72F7"/>
    <w:rsid w:val="00BB0CB1"/>
    <w:rsid w:val="00BB14E7"/>
    <w:rsid w:val="00BB4675"/>
    <w:rsid w:val="00BB4A54"/>
    <w:rsid w:val="00BB5C2C"/>
    <w:rsid w:val="00BB6C3F"/>
    <w:rsid w:val="00BC1032"/>
    <w:rsid w:val="00BC1B45"/>
    <w:rsid w:val="00BC1BD5"/>
    <w:rsid w:val="00BC3BB2"/>
    <w:rsid w:val="00BC5C16"/>
    <w:rsid w:val="00BC6802"/>
    <w:rsid w:val="00BC6B21"/>
    <w:rsid w:val="00BC6B9B"/>
    <w:rsid w:val="00BD1858"/>
    <w:rsid w:val="00BD1D32"/>
    <w:rsid w:val="00BD3930"/>
    <w:rsid w:val="00BD3992"/>
    <w:rsid w:val="00BD3CD0"/>
    <w:rsid w:val="00BD416F"/>
    <w:rsid w:val="00BD5C91"/>
    <w:rsid w:val="00BE0518"/>
    <w:rsid w:val="00BE07BB"/>
    <w:rsid w:val="00BE1A07"/>
    <w:rsid w:val="00BE28D9"/>
    <w:rsid w:val="00BE4CE9"/>
    <w:rsid w:val="00BE6049"/>
    <w:rsid w:val="00BE6157"/>
    <w:rsid w:val="00BE69D0"/>
    <w:rsid w:val="00BE7ED7"/>
    <w:rsid w:val="00BF3B86"/>
    <w:rsid w:val="00BF69F8"/>
    <w:rsid w:val="00C00252"/>
    <w:rsid w:val="00C01ECA"/>
    <w:rsid w:val="00C0220A"/>
    <w:rsid w:val="00C032F3"/>
    <w:rsid w:val="00C0518E"/>
    <w:rsid w:val="00C0529D"/>
    <w:rsid w:val="00C052A9"/>
    <w:rsid w:val="00C05459"/>
    <w:rsid w:val="00C07CC9"/>
    <w:rsid w:val="00C10492"/>
    <w:rsid w:val="00C11649"/>
    <w:rsid w:val="00C1172E"/>
    <w:rsid w:val="00C12785"/>
    <w:rsid w:val="00C13100"/>
    <w:rsid w:val="00C157CC"/>
    <w:rsid w:val="00C16037"/>
    <w:rsid w:val="00C161AE"/>
    <w:rsid w:val="00C1670B"/>
    <w:rsid w:val="00C16716"/>
    <w:rsid w:val="00C17505"/>
    <w:rsid w:val="00C23A27"/>
    <w:rsid w:val="00C23EF5"/>
    <w:rsid w:val="00C24CBF"/>
    <w:rsid w:val="00C25D6D"/>
    <w:rsid w:val="00C26ECE"/>
    <w:rsid w:val="00C27825"/>
    <w:rsid w:val="00C3522D"/>
    <w:rsid w:val="00C354C6"/>
    <w:rsid w:val="00C36B3C"/>
    <w:rsid w:val="00C414BC"/>
    <w:rsid w:val="00C42C23"/>
    <w:rsid w:val="00C44914"/>
    <w:rsid w:val="00C460F9"/>
    <w:rsid w:val="00C46BA8"/>
    <w:rsid w:val="00C476DD"/>
    <w:rsid w:val="00C47BDA"/>
    <w:rsid w:val="00C5048A"/>
    <w:rsid w:val="00C50CBE"/>
    <w:rsid w:val="00C51BF4"/>
    <w:rsid w:val="00C51C15"/>
    <w:rsid w:val="00C53156"/>
    <w:rsid w:val="00C54808"/>
    <w:rsid w:val="00C55F2F"/>
    <w:rsid w:val="00C561C5"/>
    <w:rsid w:val="00C610ED"/>
    <w:rsid w:val="00C61165"/>
    <w:rsid w:val="00C61D94"/>
    <w:rsid w:val="00C624BB"/>
    <w:rsid w:val="00C639F4"/>
    <w:rsid w:val="00C6511D"/>
    <w:rsid w:val="00C70471"/>
    <w:rsid w:val="00C7087B"/>
    <w:rsid w:val="00C73678"/>
    <w:rsid w:val="00C74A59"/>
    <w:rsid w:val="00C75028"/>
    <w:rsid w:val="00C75220"/>
    <w:rsid w:val="00C75390"/>
    <w:rsid w:val="00C762B9"/>
    <w:rsid w:val="00C76714"/>
    <w:rsid w:val="00C81172"/>
    <w:rsid w:val="00C81A14"/>
    <w:rsid w:val="00C81D87"/>
    <w:rsid w:val="00C8211A"/>
    <w:rsid w:val="00C831C7"/>
    <w:rsid w:val="00C833FA"/>
    <w:rsid w:val="00C869CE"/>
    <w:rsid w:val="00C90023"/>
    <w:rsid w:val="00C90484"/>
    <w:rsid w:val="00C927D7"/>
    <w:rsid w:val="00C92F1E"/>
    <w:rsid w:val="00C96EAB"/>
    <w:rsid w:val="00C96F09"/>
    <w:rsid w:val="00C97024"/>
    <w:rsid w:val="00C9729D"/>
    <w:rsid w:val="00CA1933"/>
    <w:rsid w:val="00CA2395"/>
    <w:rsid w:val="00CA2426"/>
    <w:rsid w:val="00CA32AD"/>
    <w:rsid w:val="00CA51D1"/>
    <w:rsid w:val="00CA55D2"/>
    <w:rsid w:val="00CA5B0B"/>
    <w:rsid w:val="00CA5E21"/>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4DF6"/>
    <w:rsid w:val="00CD4F33"/>
    <w:rsid w:val="00CD7345"/>
    <w:rsid w:val="00CE023E"/>
    <w:rsid w:val="00CE26E1"/>
    <w:rsid w:val="00CE33A0"/>
    <w:rsid w:val="00CE4D6A"/>
    <w:rsid w:val="00CE598C"/>
    <w:rsid w:val="00CE63D3"/>
    <w:rsid w:val="00CE6CD0"/>
    <w:rsid w:val="00CE7767"/>
    <w:rsid w:val="00CE7AAD"/>
    <w:rsid w:val="00CF23AA"/>
    <w:rsid w:val="00CF49B1"/>
    <w:rsid w:val="00CF4C76"/>
    <w:rsid w:val="00CF53EE"/>
    <w:rsid w:val="00CF6575"/>
    <w:rsid w:val="00D0015F"/>
    <w:rsid w:val="00D01D0F"/>
    <w:rsid w:val="00D039DA"/>
    <w:rsid w:val="00D03B13"/>
    <w:rsid w:val="00D04018"/>
    <w:rsid w:val="00D06D6E"/>
    <w:rsid w:val="00D0737D"/>
    <w:rsid w:val="00D073E4"/>
    <w:rsid w:val="00D10250"/>
    <w:rsid w:val="00D1118B"/>
    <w:rsid w:val="00D1317A"/>
    <w:rsid w:val="00D13CE5"/>
    <w:rsid w:val="00D1514B"/>
    <w:rsid w:val="00D1799C"/>
    <w:rsid w:val="00D20071"/>
    <w:rsid w:val="00D20F11"/>
    <w:rsid w:val="00D2146F"/>
    <w:rsid w:val="00D21848"/>
    <w:rsid w:val="00D22033"/>
    <w:rsid w:val="00D22CAB"/>
    <w:rsid w:val="00D22CC7"/>
    <w:rsid w:val="00D232DB"/>
    <w:rsid w:val="00D24A17"/>
    <w:rsid w:val="00D24EB0"/>
    <w:rsid w:val="00D26865"/>
    <w:rsid w:val="00D27EB1"/>
    <w:rsid w:val="00D316C3"/>
    <w:rsid w:val="00D37232"/>
    <w:rsid w:val="00D37DE6"/>
    <w:rsid w:val="00D41660"/>
    <w:rsid w:val="00D42935"/>
    <w:rsid w:val="00D42ADC"/>
    <w:rsid w:val="00D438A5"/>
    <w:rsid w:val="00D4656A"/>
    <w:rsid w:val="00D51066"/>
    <w:rsid w:val="00D51AB5"/>
    <w:rsid w:val="00D52486"/>
    <w:rsid w:val="00D5411D"/>
    <w:rsid w:val="00D5459C"/>
    <w:rsid w:val="00D5691F"/>
    <w:rsid w:val="00D5709D"/>
    <w:rsid w:val="00D601CE"/>
    <w:rsid w:val="00D642A4"/>
    <w:rsid w:val="00D6672F"/>
    <w:rsid w:val="00D67F39"/>
    <w:rsid w:val="00D707C8"/>
    <w:rsid w:val="00D71B02"/>
    <w:rsid w:val="00D735BD"/>
    <w:rsid w:val="00D747F2"/>
    <w:rsid w:val="00D748A6"/>
    <w:rsid w:val="00D74E94"/>
    <w:rsid w:val="00D7616D"/>
    <w:rsid w:val="00D80029"/>
    <w:rsid w:val="00D81D20"/>
    <w:rsid w:val="00D82106"/>
    <w:rsid w:val="00D83FEB"/>
    <w:rsid w:val="00D859AA"/>
    <w:rsid w:val="00D860D9"/>
    <w:rsid w:val="00D87A62"/>
    <w:rsid w:val="00D912EF"/>
    <w:rsid w:val="00D914D8"/>
    <w:rsid w:val="00D93648"/>
    <w:rsid w:val="00D95189"/>
    <w:rsid w:val="00D959C2"/>
    <w:rsid w:val="00D961B6"/>
    <w:rsid w:val="00D96F18"/>
    <w:rsid w:val="00D978F4"/>
    <w:rsid w:val="00D97BDD"/>
    <w:rsid w:val="00DA004B"/>
    <w:rsid w:val="00DA12AE"/>
    <w:rsid w:val="00DA1B85"/>
    <w:rsid w:val="00DA1DBA"/>
    <w:rsid w:val="00DA5F56"/>
    <w:rsid w:val="00DA7BEE"/>
    <w:rsid w:val="00DB119C"/>
    <w:rsid w:val="00DB1BC5"/>
    <w:rsid w:val="00DB47B5"/>
    <w:rsid w:val="00DB663A"/>
    <w:rsid w:val="00DB6F0B"/>
    <w:rsid w:val="00DC7D55"/>
    <w:rsid w:val="00DD0F12"/>
    <w:rsid w:val="00DD13AE"/>
    <w:rsid w:val="00DD4E1B"/>
    <w:rsid w:val="00DD583A"/>
    <w:rsid w:val="00DD59E8"/>
    <w:rsid w:val="00DD5F2B"/>
    <w:rsid w:val="00DD6B2C"/>
    <w:rsid w:val="00DD6F27"/>
    <w:rsid w:val="00DE0AAB"/>
    <w:rsid w:val="00DE305A"/>
    <w:rsid w:val="00DE366E"/>
    <w:rsid w:val="00DE3AE1"/>
    <w:rsid w:val="00DE4675"/>
    <w:rsid w:val="00DE4A86"/>
    <w:rsid w:val="00DE4C0F"/>
    <w:rsid w:val="00DE52C3"/>
    <w:rsid w:val="00DE5AFD"/>
    <w:rsid w:val="00DE5F06"/>
    <w:rsid w:val="00DE63BB"/>
    <w:rsid w:val="00DE6C76"/>
    <w:rsid w:val="00DE735D"/>
    <w:rsid w:val="00DE73B3"/>
    <w:rsid w:val="00DE7544"/>
    <w:rsid w:val="00DE7B5D"/>
    <w:rsid w:val="00DF080E"/>
    <w:rsid w:val="00DF0CA1"/>
    <w:rsid w:val="00DF14F5"/>
    <w:rsid w:val="00DF1AA4"/>
    <w:rsid w:val="00DF1F07"/>
    <w:rsid w:val="00DF2B83"/>
    <w:rsid w:val="00DF2EFB"/>
    <w:rsid w:val="00DF72FA"/>
    <w:rsid w:val="00E03208"/>
    <w:rsid w:val="00E03854"/>
    <w:rsid w:val="00E061D6"/>
    <w:rsid w:val="00E064A7"/>
    <w:rsid w:val="00E06662"/>
    <w:rsid w:val="00E07670"/>
    <w:rsid w:val="00E100A6"/>
    <w:rsid w:val="00E1013C"/>
    <w:rsid w:val="00E1046E"/>
    <w:rsid w:val="00E10EA9"/>
    <w:rsid w:val="00E1100C"/>
    <w:rsid w:val="00E13DF3"/>
    <w:rsid w:val="00E1446E"/>
    <w:rsid w:val="00E17694"/>
    <w:rsid w:val="00E17AE5"/>
    <w:rsid w:val="00E2600F"/>
    <w:rsid w:val="00E30041"/>
    <w:rsid w:val="00E309B1"/>
    <w:rsid w:val="00E315C3"/>
    <w:rsid w:val="00E3223E"/>
    <w:rsid w:val="00E32EB0"/>
    <w:rsid w:val="00E34273"/>
    <w:rsid w:val="00E343A2"/>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BEA"/>
    <w:rsid w:val="00E57CC2"/>
    <w:rsid w:val="00E60604"/>
    <w:rsid w:val="00E63C48"/>
    <w:rsid w:val="00E64590"/>
    <w:rsid w:val="00E661F8"/>
    <w:rsid w:val="00E668C9"/>
    <w:rsid w:val="00E675B9"/>
    <w:rsid w:val="00E71608"/>
    <w:rsid w:val="00E71DD2"/>
    <w:rsid w:val="00E73732"/>
    <w:rsid w:val="00E73ABD"/>
    <w:rsid w:val="00E7430C"/>
    <w:rsid w:val="00E74441"/>
    <w:rsid w:val="00E74E4A"/>
    <w:rsid w:val="00E75C8D"/>
    <w:rsid w:val="00E75D00"/>
    <w:rsid w:val="00E7703C"/>
    <w:rsid w:val="00E811B2"/>
    <w:rsid w:val="00E81550"/>
    <w:rsid w:val="00E82049"/>
    <w:rsid w:val="00E8321C"/>
    <w:rsid w:val="00E83B39"/>
    <w:rsid w:val="00E84F56"/>
    <w:rsid w:val="00E85B2A"/>
    <w:rsid w:val="00E90513"/>
    <w:rsid w:val="00E90A23"/>
    <w:rsid w:val="00E9117D"/>
    <w:rsid w:val="00E91482"/>
    <w:rsid w:val="00E91540"/>
    <w:rsid w:val="00E9332B"/>
    <w:rsid w:val="00E9444A"/>
    <w:rsid w:val="00E94557"/>
    <w:rsid w:val="00E9476D"/>
    <w:rsid w:val="00E94A2F"/>
    <w:rsid w:val="00E94ABA"/>
    <w:rsid w:val="00E94E79"/>
    <w:rsid w:val="00E95558"/>
    <w:rsid w:val="00E963B7"/>
    <w:rsid w:val="00E96BE5"/>
    <w:rsid w:val="00E96EF4"/>
    <w:rsid w:val="00E97561"/>
    <w:rsid w:val="00EA00E3"/>
    <w:rsid w:val="00EA133F"/>
    <w:rsid w:val="00EA14E0"/>
    <w:rsid w:val="00EA339D"/>
    <w:rsid w:val="00EA54DF"/>
    <w:rsid w:val="00EA74D3"/>
    <w:rsid w:val="00EA7517"/>
    <w:rsid w:val="00EB017A"/>
    <w:rsid w:val="00EB03E3"/>
    <w:rsid w:val="00EB22A4"/>
    <w:rsid w:val="00EB4E31"/>
    <w:rsid w:val="00EB5D3C"/>
    <w:rsid w:val="00EB5E8C"/>
    <w:rsid w:val="00EB662C"/>
    <w:rsid w:val="00EB7977"/>
    <w:rsid w:val="00EC1C1B"/>
    <w:rsid w:val="00EC28D6"/>
    <w:rsid w:val="00EC68C1"/>
    <w:rsid w:val="00EC6C26"/>
    <w:rsid w:val="00ED1089"/>
    <w:rsid w:val="00ED2B6E"/>
    <w:rsid w:val="00ED4813"/>
    <w:rsid w:val="00ED4E90"/>
    <w:rsid w:val="00ED57DF"/>
    <w:rsid w:val="00ED78C3"/>
    <w:rsid w:val="00ED7B81"/>
    <w:rsid w:val="00EE1175"/>
    <w:rsid w:val="00EE1608"/>
    <w:rsid w:val="00EE47DF"/>
    <w:rsid w:val="00EE5673"/>
    <w:rsid w:val="00EE5F12"/>
    <w:rsid w:val="00EE64F2"/>
    <w:rsid w:val="00EF025A"/>
    <w:rsid w:val="00EF093E"/>
    <w:rsid w:val="00EF0FAF"/>
    <w:rsid w:val="00EF0FDD"/>
    <w:rsid w:val="00EF1186"/>
    <w:rsid w:val="00EF4841"/>
    <w:rsid w:val="00EF50CA"/>
    <w:rsid w:val="00EF53FD"/>
    <w:rsid w:val="00EF58E8"/>
    <w:rsid w:val="00EF7286"/>
    <w:rsid w:val="00EF7F76"/>
    <w:rsid w:val="00EF7F98"/>
    <w:rsid w:val="00F002B0"/>
    <w:rsid w:val="00F01ADD"/>
    <w:rsid w:val="00F0309D"/>
    <w:rsid w:val="00F04023"/>
    <w:rsid w:val="00F04A50"/>
    <w:rsid w:val="00F05AC0"/>
    <w:rsid w:val="00F065EF"/>
    <w:rsid w:val="00F06F43"/>
    <w:rsid w:val="00F0770D"/>
    <w:rsid w:val="00F105BA"/>
    <w:rsid w:val="00F1244D"/>
    <w:rsid w:val="00F127B6"/>
    <w:rsid w:val="00F1287F"/>
    <w:rsid w:val="00F12F48"/>
    <w:rsid w:val="00F1313F"/>
    <w:rsid w:val="00F13D49"/>
    <w:rsid w:val="00F146BC"/>
    <w:rsid w:val="00F15500"/>
    <w:rsid w:val="00F16CE3"/>
    <w:rsid w:val="00F204B6"/>
    <w:rsid w:val="00F218C0"/>
    <w:rsid w:val="00F219CB"/>
    <w:rsid w:val="00F22A68"/>
    <w:rsid w:val="00F259F5"/>
    <w:rsid w:val="00F25A70"/>
    <w:rsid w:val="00F263A5"/>
    <w:rsid w:val="00F263F0"/>
    <w:rsid w:val="00F26CEB"/>
    <w:rsid w:val="00F27BB8"/>
    <w:rsid w:val="00F3148C"/>
    <w:rsid w:val="00F32996"/>
    <w:rsid w:val="00F3358A"/>
    <w:rsid w:val="00F33884"/>
    <w:rsid w:val="00F33F12"/>
    <w:rsid w:val="00F34D51"/>
    <w:rsid w:val="00F3500B"/>
    <w:rsid w:val="00F406A0"/>
    <w:rsid w:val="00F40D2C"/>
    <w:rsid w:val="00F4156C"/>
    <w:rsid w:val="00F41AB2"/>
    <w:rsid w:val="00F4246D"/>
    <w:rsid w:val="00F42D44"/>
    <w:rsid w:val="00F44EBD"/>
    <w:rsid w:val="00F45266"/>
    <w:rsid w:val="00F45B37"/>
    <w:rsid w:val="00F45F48"/>
    <w:rsid w:val="00F54071"/>
    <w:rsid w:val="00F545C6"/>
    <w:rsid w:val="00F5596C"/>
    <w:rsid w:val="00F55D77"/>
    <w:rsid w:val="00F56389"/>
    <w:rsid w:val="00F56564"/>
    <w:rsid w:val="00F56922"/>
    <w:rsid w:val="00F56ABE"/>
    <w:rsid w:val="00F56CCA"/>
    <w:rsid w:val="00F57912"/>
    <w:rsid w:val="00F61CB4"/>
    <w:rsid w:val="00F6645C"/>
    <w:rsid w:val="00F66D83"/>
    <w:rsid w:val="00F66DF4"/>
    <w:rsid w:val="00F67DCC"/>
    <w:rsid w:val="00F702ED"/>
    <w:rsid w:val="00F75120"/>
    <w:rsid w:val="00F7546E"/>
    <w:rsid w:val="00F75863"/>
    <w:rsid w:val="00F769BB"/>
    <w:rsid w:val="00F7741F"/>
    <w:rsid w:val="00F80A00"/>
    <w:rsid w:val="00F81596"/>
    <w:rsid w:val="00F815B1"/>
    <w:rsid w:val="00F81C89"/>
    <w:rsid w:val="00F825CA"/>
    <w:rsid w:val="00F82B9B"/>
    <w:rsid w:val="00F83C53"/>
    <w:rsid w:val="00F83FE4"/>
    <w:rsid w:val="00F84A55"/>
    <w:rsid w:val="00F9315C"/>
    <w:rsid w:val="00F9421C"/>
    <w:rsid w:val="00F94D55"/>
    <w:rsid w:val="00F95083"/>
    <w:rsid w:val="00F955EC"/>
    <w:rsid w:val="00F95CED"/>
    <w:rsid w:val="00F95F9C"/>
    <w:rsid w:val="00F9678C"/>
    <w:rsid w:val="00FA033B"/>
    <w:rsid w:val="00FA0CA8"/>
    <w:rsid w:val="00FA1EA9"/>
    <w:rsid w:val="00FA2163"/>
    <w:rsid w:val="00FA3F4C"/>
    <w:rsid w:val="00FB1EA3"/>
    <w:rsid w:val="00FB240B"/>
    <w:rsid w:val="00FB2E71"/>
    <w:rsid w:val="00FB306E"/>
    <w:rsid w:val="00FB3AC0"/>
    <w:rsid w:val="00FC0B0D"/>
    <w:rsid w:val="00FC2025"/>
    <w:rsid w:val="00FC2788"/>
    <w:rsid w:val="00FC28A8"/>
    <w:rsid w:val="00FC44CD"/>
    <w:rsid w:val="00FC4948"/>
    <w:rsid w:val="00FC4A6F"/>
    <w:rsid w:val="00FC6670"/>
    <w:rsid w:val="00FD2704"/>
    <w:rsid w:val="00FD30DE"/>
    <w:rsid w:val="00FD3507"/>
    <w:rsid w:val="00FD3B7C"/>
    <w:rsid w:val="00FD6F5B"/>
    <w:rsid w:val="00FE055D"/>
    <w:rsid w:val="00FE268A"/>
    <w:rsid w:val="00FE3A21"/>
    <w:rsid w:val="00FE3D1F"/>
    <w:rsid w:val="00FE3F9F"/>
    <w:rsid w:val="00FE4A04"/>
    <w:rsid w:val="00FE4AC3"/>
    <w:rsid w:val="00FE6013"/>
    <w:rsid w:val="00FF050D"/>
    <w:rsid w:val="00FF1D6E"/>
    <w:rsid w:val="00FF24F3"/>
    <w:rsid w:val="00FF3334"/>
    <w:rsid w:val="00FF3D52"/>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815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674"/>
    <w:rPr>
      <w:sz w:val="24"/>
      <w:szCs w:val="24"/>
    </w:rPr>
  </w:style>
  <w:style w:type="paragraph" w:styleId="1">
    <w:name w:val="heading 1"/>
    <w:basedOn w:val="a"/>
    <w:next w:val="a"/>
    <w:qFormat/>
    <w:rsid w:val="00E1046E"/>
    <w:pPr>
      <w:keepNext/>
      <w:jc w:val="center"/>
      <w:outlineLvl w:val="0"/>
    </w:pPr>
    <w:rPr>
      <w:b/>
      <w:bCs/>
      <w:sz w:val="28"/>
      <w:szCs w:val="20"/>
    </w:rPr>
  </w:style>
  <w:style w:type="paragraph" w:styleId="2">
    <w:name w:val="heading 2"/>
    <w:basedOn w:val="a"/>
    <w:next w:val="a"/>
    <w:link w:val="20"/>
    <w:unhideWhenUsed/>
    <w:qFormat/>
    <w:rsid w:val="00233B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7">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rsid w:val="0097761B"/>
    <w:rPr>
      <w:rFonts w:ascii="Tahoma" w:hAnsi="Tahoma"/>
      <w:spacing w:val="-2"/>
      <w:sz w:val="16"/>
      <w:szCs w:val="16"/>
    </w:rPr>
  </w:style>
  <w:style w:type="character" w:customStyle="1" w:styleId="ad">
    <w:name w:val="Текст выноски Знак"/>
    <w:link w:val="ac"/>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0">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0">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nhideWhenUsed/>
    <w:rsid w:val="00095A44"/>
    <w:pPr>
      <w:spacing w:after="120"/>
      <w:ind w:left="283"/>
    </w:pPr>
  </w:style>
  <w:style w:type="character" w:customStyle="1" w:styleId="afc">
    <w:name w:val="Основной текст с отступом Знак"/>
    <w:link w:val="afb"/>
    <w:uiPriority w:val="99"/>
    <w:semiHidden/>
    <w:rsid w:val="00095A44"/>
    <w:rPr>
      <w:sz w:val="24"/>
      <w:szCs w:val="24"/>
    </w:rPr>
  </w:style>
  <w:style w:type="paragraph" w:styleId="37">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5"/>
    <w:unhideWhenUsed/>
    <w:rsid w:val="000B5109"/>
    <w:pPr>
      <w:spacing w:after="120"/>
    </w:pPr>
  </w:style>
  <w:style w:type="character" w:customStyle="1" w:styleId="aff5">
    <w:name w:val="Основной текст Знак"/>
    <w:link w:val="aff4"/>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0E7768"/>
    <w:rPr>
      <w:sz w:val="24"/>
      <w:szCs w:val="24"/>
    </w:rPr>
  </w:style>
  <w:style w:type="paragraph" w:styleId="aff7">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character" w:customStyle="1" w:styleId="af">
    <w:name w:val="Без интервала Знак"/>
    <w:link w:val="ae"/>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character" w:customStyle="1" w:styleId="20">
    <w:name w:val="Заголовок 2 Знак"/>
    <w:basedOn w:val="a0"/>
    <w:link w:val="2"/>
    <w:rsid w:val="00233BC4"/>
    <w:rPr>
      <w:rFonts w:asciiTheme="majorHAnsi" w:eastAsiaTheme="majorEastAsia" w:hAnsiTheme="majorHAnsi" w:cstheme="majorBidi"/>
      <w:b/>
      <w:bCs/>
      <w:color w:val="4F81BD" w:themeColor="accent1"/>
      <w:sz w:val="26"/>
      <w:szCs w:val="26"/>
    </w:rPr>
  </w:style>
  <w:style w:type="paragraph" w:customStyle="1" w:styleId="50">
    <w:name w:val="Основной текст (5)"/>
    <w:basedOn w:val="a"/>
    <w:rsid w:val="00EF0FAF"/>
    <w:pPr>
      <w:shd w:val="clear" w:color="auto" w:fill="FFFFFF"/>
      <w:spacing w:after="300" w:line="322" w:lineRule="exact"/>
      <w:jc w:val="right"/>
    </w:pPr>
    <w:rPr>
      <w:sz w:val="27"/>
      <w:szCs w:val="27"/>
    </w:rPr>
  </w:style>
  <w:style w:type="numbering" w:customStyle="1" w:styleId="12">
    <w:name w:val="Нет списка1"/>
    <w:next w:val="a2"/>
    <w:uiPriority w:val="99"/>
    <w:semiHidden/>
    <w:unhideWhenUsed/>
    <w:rsid w:val="0027789C"/>
  </w:style>
  <w:style w:type="character" w:customStyle="1" w:styleId="a4">
    <w:name w:val="Верхний колонтитул Знак"/>
    <w:basedOn w:val="a0"/>
    <w:link w:val="a3"/>
    <w:rsid w:val="0027789C"/>
    <w:rPr>
      <w:sz w:val="24"/>
      <w:szCs w:val="24"/>
    </w:rPr>
  </w:style>
  <w:style w:type="paragraph" w:customStyle="1" w:styleId="Style5">
    <w:name w:val="Style5"/>
    <w:basedOn w:val="a"/>
    <w:uiPriority w:val="99"/>
    <w:rsid w:val="0027789C"/>
    <w:pPr>
      <w:widowControl w:val="0"/>
      <w:autoSpaceDE w:val="0"/>
      <w:autoSpaceDN w:val="0"/>
      <w:adjustRightInd w:val="0"/>
      <w:spacing w:line="278" w:lineRule="exact"/>
    </w:pPr>
  </w:style>
  <w:style w:type="character" w:customStyle="1" w:styleId="FontStyle11">
    <w:name w:val="Font Style11"/>
    <w:basedOn w:val="a0"/>
    <w:uiPriority w:val="99"/>
    <w:rsid w:val="0027789C"/>
    <w:rPr>
      <w:rFonts w:ascii="Times New Roman" w:hAnsi="Times New Roman" w:cs="Times New Roman" w:hint="default"/>
      <w:b/>
      <w:bCs/>
      <w:sz w:val="26"/>
      <w:szCs w:val="26"/>
    </w:rPr>
  </w:style>
  <w:style w:type="character" w:customStyle="1" w:styleId="FontStyle12">
    <w:name w:val="Font Style12"/>
    <w:basedOn w:val="a0"/>
    <w:uiPriority w:val="99"/>
    <w:rsid w:val="0027789C"/>
    <w:rPr>
      <w:rFonts w:ascii="Times New Roman" w:hAnsi="Times New Roman" w:cs="Times New Roman" w:hint="default"/>
      <w:sz w:val="22"/>
      <w:szCs w:val="22"/>
    </w:rPr>
  </w:style>
  <w:style w:type="paragraph" w:customStyle="1" w:styleId="ConsPlusNonformat">
    <w:name w:val="ConsPlusNonformat"/>
    <w:rsid w:val="0027789C"/>
    <w:pPr>
      <w:widowControl w:val="0"/>
      <w:autoSpaceDE w:val="0"/>
      <w:autoSpaceDN w:val="0"/>
      <w:adjustRightInd w:val="0"/>
    </w:pPr>
    <w:rPr>
      <w:rFonts w:ascii="Courier New" w:hAnsi="Courier New" w:cs="Courier New"/>
    </w:rPr>
  </w:style>
  <w:style w:type="paragraph" w:customStyle="1" w:styleId="ConsPlusCell">
    <w:name w:val="ConsPlusCell"/>
    <w:rsid w:val="0027789C"/>
    <w:pPr>
      <w:widowControl w:val="0"/>
      <w:autoSpaceDE w:val="0"/>
      <w:autoSpaceDN w:val="0"/>
      <w:adjustRightInd w:val="0"/>
    </w:pPr>
    <w:rPr>
      <w:rFonts w:ascii="Arial" w:hAnsi="Arial" w:cs="Arial"/>
    </w:rPr>
  </w:style>
  <w:style w:type="table" w:customStyle="1" w:styleId="13">
    <w:name w:val="Сетка таблицы1"/>
    <w:basedOn w:val="a1"/>
    <w:next w:val="a7"/>
    <w:uiPriority w:val="59"/>
    <w:rsid w:val="0027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Содержимое таблицы"/>
    <w:basedOn w:val="a"/>
    <w:rsid w:val="0027789C"/>
    <w:pPr>
      <w:widowControl w:val="0"/>
      <w:suppressLineNumbers/>
      <w:suppressAutoHyphens/>
    </w:pPr>
    <w:rPr>
      <w:rFonts w:eastAsia="SimSun" w:cs="Mangal"/>
      <w:kern w:val="1"/>
      <w:lang w:eastAsia="zh-CN" w:bidi="hi-IN"/>
    </w:rPr>
  </w:style>
  <w:style w:type="paragraph" w:customStyle="1" w:styleId="afff5">
    <w:name w:val="Знак Знак"/>
    <w:basedOn w:val="a"/>
    <w:rsid w:val="0027789C"/>
    <w:pPr>
      <w:spacing w:after="160" w:line="240" w:lineRule="exact"/>
      <w:jc w:val="both"/>
    </w:pPr>
    <w:rPr>
      <w:rFonts w:ascii="Verdana" w:hAnsi="Verdana" w:cs="Verdana"/>
      <w:sz w:val="20"/>
      <w:szCs w:val="20"/>
      <w:lang w:val="en-US" w:eastAsia="en-US"/>
    </w:rPr>
  </w:style>
  <w:style w:type="paragraph" w:customStyle="1" w:styleId="afff6">
    <w:name w:val="Знак"/>
    <w:basedOn w:val="a"/>
    <w:rsid w:val="0027789C"/>
    <w:pPr>
      <w:widowControl w:val="0"/>
      <w:autoSpaceDE w:val="0"/>
      <w:autoSpaceDN w:val="0"/>
      <w:adjustRightInd w:val="0"/>
      <w:spacing w:after="160" w:line="240" w:lineRule="exact"/>
    </w:pPr>
    <w:rPr>
      <w:rFonts w:ascii="Verdana" w:hAnsi="Verdana" w:cs="Verdana"/>
      <w:sz w:val="20"/>
      <w:szCs w:val="20"/>
      <w:lang w:val="en-US" w:eastAsia="en-US"/>
    </w:rPr>
  </w:style>
  <w:style w:type="table" w:customStyle="1" w:styleId="26">
    <w:name w:val="Сетка таблицы2"/>
    <w:basedOn w:val="a1"/>
    <w:next w:val="a7"/>
    <w:uiPriority w:val="59"/>
    <w:rsid w:val="00497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7"/>
    <w:uiPriority w:val="59"/>
    <w:rsid w:val="00497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7"/>
    <w:uiPriority w:val="59"/>
    <w:rsid w:val="008E1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59"/>
    <w:rsid w:val="008E1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59"/>
    <w:rsid w:val="008E1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87549">
      <w:bodyDiv w:val="1"/>
      <w:marLeft w:val="0"/>
      <w:marRight w:val="0"/>
      <w:marTop w:val="0"/>
      <w:marBottom w:val="0"/>
      <w:divBdr>
        <w:top w:val="none" w:sz="0" w:space="0" w:color="auto"/>
        <w:left w:val="none" w:sz="0" w:space="0" w:color="auto"/>
        <w:bottom w:val="none" w:sz="0" w:space="0" w:color="auto"/>
        <w:right w:val="none" w:sz="0" w:space="0" w:color="auto"/>
      </w:divBdr>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0516">
      <w:bodyDiv w:val="1"/>
      <w:marLeft w:val="0"/>
      <w:marRight w:val="0"/>
      <w:marTop w:val="0"/>
      <w:marBottom w:val="0"/>
      <w:divBdr>
        <w:top w:val="none" w:sz="0" w:space="0" w:color="auto"/>
        <w:left w:val="none" w:sz="0" w:space="0" w:color="auto"/>
        <w:bottom w:val="none" w:sz="0" w:space="0" w:color="auto"/>
        <w:right w:val="none" w:sz="0" w:space="0" w:color="auto"/>
      </w:divBdr>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289AFCBA1EA5318A15F553ED55B70D1&amp;req=doc&amp;base=RZB&amp;n=333621&amp;dst=100012&amp;fld=134&amp;REFFIELD=134&amp;REFDST=102626&amp;REFDOC=330790&amp;REFBASE=RZB&amp;stat=refcode%3D16610%3Bdstident%3D100012%3Bindex%3D1246&amp;date=07.11.201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289AFCBA1EA5318A15F553ED55B70D1&amp;req=doc&amp;base=RZB&amp;n=330790&amp;dst=370&amp;fld=134&amp;date=07.11.2019" TargetMode="External"/><Relationship Id="rId17" Type="http://schemas.openxmlformats.org/officeDocument/2006/relationships/hyperlink" Target="consultantplus://offline/ref=FC05722F22B69EAD8E4E4ED551F9B40A8502DCDE99D81E67B28CFDA761070F054B1D738DAC7BCBA8D50224u3S4J" TargetMode="External"/><Relationship Id="rId2" Type="http://schemas.openxmlformats.org/officeDocument/2006/relationships/numbering" Target="numbering.xml"/><Relationship Id="rId16" Type="http://schemas.openxmlformats.org/officeDocument/2006/relationships/hyperlink" Target="consultantplus://offline/ref=F00874DA580109FB7CA27B3B3C7E35E0E09B655074CF085CBBBB8FA400C2F0E5B689B77F2FG6I0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01A093AFC005C00E00AED3BE8677CAD9CDB217CB4D390CAF2CD59CC822F79AF960A3B8022B165148DD8304CF491F454F6B4104C04C642F8s568I" TargetMode="External"/><Relationship Id="rId5" Type="http://schemas.openxmlformats.org/officeDocument/2006/relationships/settings" Target="settings.xml"/><Relationship Id="rId15" Type="http://schemas.openxmlformats.org/officeDocument/2006/relationships/hyperlink" Target="consultantplus://offline/ref=CE122F735FA263254F0D7B219A7278B33DC65C1F4985D9615A841F4082467378B1EA1B245A28EDE3MDuFG" TargetMode="External"/><Relationship Id="rId10" Type="http://schemas.openxmlformats.org/officeDocument/2006/relationships/hyperlink" Target="consultantplus://offline/ref=DFC99CDDE72A0794CF647DA66BED83E3535CCA9BFDAB48C9ADAF7A1AC74A16D6641A023C81A36B2A31E5F1992B45322B80EC52CBBEB73223c7X0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3289AFCBA1EA5318A15F553ED55B70D1&amp;req=doc&amp;base=RZB&amp;n=282318&amp;dst=100022&amp;fld=134&amp;REFFIELD=134&amp;REFDST=1590&amp;REFDOC=330790&amp;REFBASE=RZB&amp;stat=refcode%3D16610%3Bdstident%3D100022%3Bindex%3D1253&amp;date=07.11.201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37F1D-7CA9-4D73-939D-AC2BD861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3435</TotalTime>
  <Pages>83</Pages>
  <Words>24889</Words>
  <Characters>141872</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166429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Марина</cp:lastModifiedBy>
  <cp:revision>197</cp:revision>
  <cp:lastPrinted>2023-10-10T13:15:00Z</cp:lastPrinted>
  <dcterms:created xsi:type="dcterms:W3CDTF">2020-09-14T11:41:00Z</dcterms:created>
  <dcterms:modified xsi:type="dcterms:W3CDTF">2023-10-12T12:25:00Z</dcterms:modified>
</cp:coreProperties>
</file>