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485" w:rsidRDefault="00352485" w:rsidP="00C806A7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6029325" cy="8297711"/>
            <wp:effectExtent l="0" t="0" r="0" b="8255"/>
            <wp:docPr id="1" name="Рисунок 1" descr="C:\Users\Марина\Pictures\2023-10-3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Pictures\2023-10-31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297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485" w:rsidRDefault="00352485" w:rsidP="00C806A7">
      <w:pPr>
        <w:pStyle w:val="a6"/>
        <w:jc w:val="center"/>
      </w:pPr>
    </w:p>
    <w:p w:rsidR="00352485" w:rsidRDefault="00352485" w:rsidP="00C806A7">
      <w:pPr>
        <w:pStyle w:val="a6"/>
        <w:jc w:val="center"/>
      </w:pPr>
    </w:p>
    <w:p w:rsidR="00352485" w:rsidRDefault="00352485" w:rsidP="00C806A7">
      <w:pPr>
        <w:pStyle w:val="a6"/>
        <w:jc w:val="center"/>
      </w:pPr>
    </w:p>
    <w:p w:rsidR="00162450" w:rsidRPr="004D1F90" w:rsidRDefault="00162450" w:rsidP="00162450">
      <w:pPr>
        <w:spacing w:after="0" w:line="240" w:lineRule="auto"/>
        <w:ind w:left="0" w:right="19" w:firstLine="0"/>
        <w:rPr>
          <w:szCs w:val="28"/>
        </w:rPr>
      </w:pPr>
    </w:p>
    <w:p w:rsidR="00F46DF7" w:rsidRPr="004D1F90" w:rsidRDefault="007C3F8F" w:rsidP="00162450">
      <w:pPr>
        <w:spacing w:after="0" w:line="240" w:lineRule="auto"/>
        <w:ind w:left="0" w:right="19" w:firstLine="0"/>
        <w:rPr>
          <w:szCs w:val="28"/>
        </w:rPr>
      </w:pPr>
      <w:r w:rsidRPr="004D1F90">
        <w:rPr>
          <w:szCs w:val="28"/>
        </w:rPr>
        <w:lastRenderedPageBreak/>
        <w:tab/>
      </w:r>
      <w:r w:rsidR="00D10F4F" w:rsidRPr="004D1F90">
        <w:rPr>
          <w:szCs w:val="28"/>
        </w:rPr>
        <w:t xml:space="preserve">- </w:t>
      </w:r>
      <w:r w:rsidR="00162450" w:rsidRPr="004D1F90">
        <w:rPr>
          <w:szCs w:val="28"/>
        </w:rPr>
        <w:t>Содействие повышению квалификации тренеров-преподавателей.</w:t>
      </w:r>
    </w:p>
    <w:p w:rsidR="00F46DF7" w:rsidRPr="004D1F90" w:rsidRDefault="007C3F8F" w:rsidP="00162450">
      <w:pPr>
        <w:tabs>
          <w:tab w:val="left" w:pos="284"/>
          <w:tab w:val="left" w:pos="567"/>
        </w:tabs>
        <w:spacing w:after="0" w:line="240" w:lineRule="auto"/>
        <w:ind w:left="0" w:right="19" w:firstLine="0"/>
        <w:rPr>
          <w:szCs w:val="28"/>
        </w:rPr>
      </w:pPr>
      <w:r w:rsidRPr="004D1F90">
        <w:rPr>
          <w:szCs w:val="28"/>
        </w:rPr>
        <w:tab/>
      </w:r>
      <w:r w:rsidR="00D10F4F" w:rsidRPr="004D1F90">
        <w:rPr>
          <w:szCs w:val="28"/>
        </w:rPr>
        <w:t xml:space="preserve">- </w:t>
      </w:r>
      <w:r w:rsidR="00162450" w:rsidRPr="004D1F90">
        <w:rPr>
          <w:szCs w:val="28"/>
        </w:rPr>
        <w:t>Разработка и реализация мероприятий по решению уставных задач учреждения.</w:t>
      </w:r>
    </w:p>
    <w:p w:rsidR="00162450" w:rsidRPr="004D1F90" w:rsidRDefault="00162450" w:rsidP="00162450">
      <w:pPr>
        <w:tabs>
          <w:tab w:val="left" w:pos="284"/>
          <w:tab w:val="left" w:pos="567"/>
        </w:tabs>
        <w:spacing w:after="0" w:line="240" w:lineRule="auto"/>
        <w:ind w:left="0" w:right="19" w:firstLine="0"/>
        <w:rPr>
          <w:szCs w:val="28"/>
        </w:rPr>
      </w:pPr>
    </w:p>
    <w:p w:rsidR="00162450" w:rsidRPr="004D1F90" w:rsidRDefault="00162450" w:rsidP="004D1F90">
      <w:pPr>
        <w:spacing w:after="0" w:line="240" w:lineRule="auto"/>
        <w:ind w:left="0" w:right="0" w:firstLine="0"/>
        <w:jc w:val="center"/>
        <w:rPr>
          <w:szCs w:val="28"/>
        </w:rPr>
      </w:pPr>
      <w:r w:rsidRPr="004D1F90">
        <w:rPr>
          <w:szCs w:val="28"/>
        </w:rPr>
        <w:t>3. Основные направления деятельности педагогического совета.</w:t>
      </w:r>
    </w:p>
    <w:p w:rsidR="004D1F90" w:rsidRPr="004D1F90" w:rsidRDefault="004D1F90" w:rsidP="004D1F90">
      <w:pPr>
        <w:spacing w:after="0" w:line="240" w:lineRule="auto"/>
        <w:ind w:left="0" w:right="0" w:firstLine="0"/>
        <w:jc w:val="center"/>
        <w:rPr>
          <w:szCs w:val="28"/>
        </w:rPr>
      </w:pPr>
    </w:p>
    <w:p w:rsidR="00F46DF7" w:rsidRPr="004D1F90" w:rsidRDefault="008E526A" w:rsidP="008E526A">
      <w:pPr>
        <w:spacing w:after="0" w:line="240" w:lineRule="auto"/>
        <w:ind w:left="0" w:right="-3" w:firstLine="0"/>
        <w:rPr>
          <w:szCs w:val="28"/>
        </w:rPr>
      </w:pPr>
      <w:r w:rsidRPr="004D1F90">
        <w:rPr>
          <w:szCs w:val="28"/>
        </w:rPr>
        <w:tab/>
      </w:r>
      <w:r w:rsidR="00D10F4F" w:rsidRPr="004D1F90">
        <w:rPr>
          <w:szCs w:val="28"/>
        </w:rPr>
        <w:t xml:space="preserve">- </w:t>
      </w:r>
      <w:r w:rsidR="00162450" w:rsidRPr="004D1F90">
        <w:rPr>
          <w:szCs w:val="28"/>
        </w:rPr>
        <w:t>Разработка, обсуждение, принятие локальных актов учреждения.</w:t>
      </w:r>
    </w:p>
    <w:p w:rsidR="00F46DF7" w:rsidRPr="004D1F90" w:rsidRDefault="008E526A" w:rsidP="008E526A">
      <w:pPr>
        <w:spacing w:after="0" w:line="240" w:lineRule="auto"/>
        <w:ind w:left="0" w:right="-3" w:firstLine="0"/>
        <w:rPr>
          <w:szCs w:val="28"/>
        </w:rPr>
      </w:pPr>
      <w:r w:rsidRPr="004D1F90">
        <w:rPr>
          <w:szCs w:val="28"/>
        </w:rPr>
        <w:tab/>
      </w:r>
      <w:r w:rsidR="00D10F4F" w:rsidRPr="004D1F90">
        <w:rPr>
          <w:szCs w:val="28"/>
        </w:rPr>
        <w:t xml:space="preserve">- </w:t>
      </w:r>
      <w:r w:rsidR="00162450" w:rsidRPr="004D1F90">
        <w:rPr>
          <w:szCs w:val="28"/>
        </w:rPr>
        <w:t>Определение основных характеристик учебно-тренировочного процесса, процедуры приема обучающихся, порядка и оснований их отчисления; критериев перевода на этапы подготовки, режима занятий и правил внутреннего распорядка.</w:t>
      </w:r>
    </w:p>
    <w:p w:rsidR="00F46DF7" w:rsidRPr="004D1F90" w:rsidRDefault="008E526A" w:rsidP="008E526A">
      <w:pPr>
        <w:spacing w:after="0" w:line="240" w:lineRule="auto"/>
        <w:ind w:left="0" w:right="-3" w:firstLine="0"/>
        <w:rPr>
          <w:szCs w:val="28"/>
        </w:rPr>
      </w:pPr>
      <w:r w:rsidRPr="004D1F90">
        <w:rPr>
          <w:szCs w:val="28"/>
        </w:rPr>
        <w:tab/>
      </w:r>
      <w:r w:rsidR="00D10F4F" w:rsidRPr="004D1F90">
        <w:rPr>
          <w:szCs w:val="28"/>
        </w:rPr>
        <w:t xml:space="preserve">- </w:t>
      </w:r>
      <w:r w:rsidR="00162450" w:rsidRPr="004D1F90">
        <w:rPr>
          <w:szCs w:val="28"/>
        </w:rPr>
        <w:t xml:space="preserve">Рассмотрение и обсуждение планов учебно-тренировочной и </w:t>
      </w:r>
      <w:bookmarkStart w:id="0" w:name="_GoBack"/>
      <w:bookmarkEnd w:id="0"/>
      <w:r w:rsidR="00162450" w:rsidRPr="004D1F90">
        <w:rPr>
          <w:szCs w:val="28"/>
        </w:rPr>
        <w:t>методической работы учреждения и отделений по видам спорта.</w:t>
      </w:r>
    </w:p>
    <w:p w:rsidR="00F46DF7" w:rsidRPr="004D1F90" w:rsidRDefault="008E526A" w:rsidP="008E526A">
      <w:pPr>
        <w:spacing w:after="0" w:line="240" w:lineRule="auto"/>
        <w:ind w:left="0" w:right="-3" w:firstLine="0"/>
        <w:rPr>
          <w:szCs w:val="28"/>
        </w:rPr>
      </w:pPr>
      <w:r w:rsidRPr="004D1F90">
        <w:rPr>
          <w:szCs w:val="28"/>
        </w:rPr>
        <w:tab/>
      </w:r>
      <w:r w:rsidR="00D10F4F" w:rsidRPr="004D1F90">
        <w:rPr>
          <w:szCs w:val="28"/>
        </w:rPr>
        <w:t xml:space="preserve">- </w:t>
      </w:r>
      <w:r w:rsidR="00162450" w:rsidRPr="004D1F90">
        <w:rPr>
          <w:szCs w:val="28"/>
        </w:rPr>
        <w:t>Рассмотрение вопросов о состоянии учебно-спортивной, воспитательной работы, дисциплины обучающихся.</w:t>
      </w:r>
    </w:p>
    <w:p w:rsidR="00F46DF7" w:rsidRPr="004D1F90" w:rsidRDefault="008E526A" w:rsidP="008E526A">
      <w:pPr>
        <w:spacing w:after="0" w:line="240" w:lineRule="auto"/>
        <w:ind w:left="0" w:right="-3" w:firstLine="0"/>
        <w:rPr>
          <w:szCs w:val="28"/>
        </w:rPr>
      </w:pPr>
      <w:r w:rsidRPr="004D1F90">
        <w:rPr>
          <w:szCs w:val="28"/>
        </w:rPr>
        <w:tab/>
      </w:r>
      <w:r w:rsidR="00D10F4F" w:rsidRPr="004D1F90">
        <w:rPr>
          <w:szCs w:val="28"/>
        </w:rPr>
        <w:t xml:space="preserve">- </w:t>
      </w:r>
      <w:r w:rsidR="00162450" w:rsidRPr="004D1F90">
        <w:rPr>
          <w:szCs w:val="28"/>
        </w:rPr>
        <w:t>Определение порядка формирования педагогических советов отделений по видам спорта, рассмотрение планов и результатов их деятельности; обсуждение форм и методов работы тренеров</w:t>
      </w:r>
      <w:r w:rsidR="00D10F4F" w:rsidRPr="004D1F90">
        <w:rPr>
          <w:szCs w:val="28"/>
        </w:rPr>
        <w:t>-</w:t>
      </w:r>
      <w:r w:rsidR="00162450" w:rsidRPr="004D1F90">
        <w:rPr>
          <w:szCs w:val="28"/>
        </w:rPr>
        <w:t>преподавателей, распространение передового опыта.</w:t>
      </w:r>
    </w:p>
    <w:p w:rsidR="008E526A" w:rsidRPr="004D1F90" w:rsidRDefault="008E526A" w:rsidP="008E526A">
      <w:pPr>
        <w:spacing w:after="0" w:line="240" w:lineRule="auto"/>
        <w:ind w:left="0" w:right="-3" w:firstLine="0"/>
        <w:rPr>
          <w:szCs w:val="28"/>
        </w:rPr>
      </w:pPr>
      <w:r w:rsidRPr="004D1F90">
        <w:rPr>
          <w:szCs w:val="28"/>
        </w:rPr>
        <w:tab/>
      </w:r>
      <w:r w:rsidR="00D10F4F" w:rsidRPr="004D1F90">
        <w:rPr>
          <w:szCs w:val="28"/>
        </w:rPr>
        <w:t xml:space="preserve">- </w:t>
      </w:r>
      <w:r w:rsidR="00162450" w:rsidRPr="004D1F90">
        <w:rPr>
          <w:szCs w:val="28"/>
        </w:rPr>
        <w:t>Координация работы по повышению квалификации педагогических работников, анализ кадрового состава.</w:t>
      </w:r>
    </w:p>
    <w:p w:rsidR="008E526A" w:rsidRPr="004D1F90" w:rsidRDefault="008E526A" w:rsidP="008E526A">
      <w:pPr>
        <w:spacing w:after="0" w:line="240" w:lineRule="auto"/>
        <w:ind w:left="0" w:right="-3" w:firstLine="0"/>
        <w:rPr>
          <w:szCs w:val="28"/>
        </w:rPr>
      </w:pPr>
      <w:r w:rsidRPr="004D1F90">
        <w:rPr>
          <w:szCs w:val="28"/>
        </w:rPr>
        <w:tab/>
      </w:r>
      <w:r w:rsidR="00D10F4F" w:rsidRPr="004D1F90">
        <w:rPr>
          <w:szCs w:val="28"/>
        </w:rPr>
        <w:t xml:space="preserve">- </w:t>
      </w:r>
      <w:r w:rsidRPr="004D1F90">
        <w:rPr>
          <w:szCs w:val="28"/>
        </w:rPr>
        <w:t>Решение вопросов о внесении предложений в соответствующие органы о присвоении почетных званий педагогическим работникам Учреждения, представлении педагогических работников к правительственным наградам и другим видам поощрений.</w:t>
      </w:r>
    </w:p>
    <w:p w:rsidR="00F46DF7" w:rsidRPr="004D1F90" w:rsidRDefault="008E526A" w:rsidP="008E526A">
      <w:pPr>
        <w:spacing w:after="0" w:line="240" w:lineRule="auto"/>
        <w:ind w:left="0" w:right="-3" w:firstLine="0"/>
        <w:rPr>
          <w:szCs w:val="28"/>
        </w:rPr>
      </w:pPr>
      <w:r w:rsidRPr="004D1F90">
        <w:rPr>
          <w:szCs w:val="28"/>
        </w:rPr>
        <w:tab/>
      </w:r>
      <w:r w:rsidR="00D10F4F" w:rsidRPr="004D1F90">
        <w:rPr>
          <w:szCs w:val="28"/>
        </w:rPr>
        <w:t xml:space="preserve">- </w:t>
      </w:r>
      <w:r w:rsidR="00162450" w:rsidRPr="004D1F90">
        <w:rPr>
          <w:szCs w:val="28"/>
        </w:rPr>
        <w:t>Выработка аналитических материалов и других документов о деятельности учреждения в том числе, по запросам учредителя и по итогам проверок надзорных и контролирующих органов.</w:t>
      </w:r>
    </w:p>
    <w:p w:rsidR="008E526A" w:rsidRPr="004D1F90" w:rsidRDefault="008E526A" w:rsidP="008E526A">
      <w:pPr>
        <w:shd w:val="clear" w:color="auto" w:fill="FFFFFF"/>
        <w:tabs>
          <w:tab w:val="left" w:pos="106"/>
        </w:tabs>
        <w:ind w:right="-3" w:firstLine="161"/>
        <w:rPr>
          <w:szCs w:val="28"/>
        </w:rPr>
      </w:pPr>
      <w:r w:rsidRPr="004D1F90">
        <w:rPr>
          <w:szCs w:val="28"/>
        </w:rPr>
        <w:t xml:space="preserve">- Рассмотрение ежегодного отчета о результатах </w:t>
      </w:r>
      <w:proofErr w:type="spellStart"/>
      <w:r w:rsidRPr="004D1F90">
        <w:rPr>
          <w:szCs w:val="28"/>
        </w:rPr>
        <w:t>самообследования</w:t>
      </w:r>
      <w:proofErr w:type="spellEnd"/>
      <w:r w:rsidRPr="004D1F90">
        <w:rPr>
          <w:szCs w:val="28"/>
        </w:rPr>
        <w:t>.</w:t>
      </w:r>
    </w:p>
    <w:p w:rsidR="008E526A" w:rsidRPr="004D1F90" w:rsidRDefault="008E526A" w:rsidP="00162450">
      <w:pPr>
        <w:spacing w:after="0" w:line="240" w:lineRule="auto"/>
        <w:ind w:left="0" w:right="240" w:firstLine="0"/>
        <w:rPr>
          <w:szCs w:val="28"/>
        </w:rPr>
      </w:pPr>
    </w:p>
    <w:p w:rsidR="00162450" w:rsidRPr="004D1F90" w:rsidRDefault="00162450" w:rsidP="00162450">
      <w:pPr>
        <w:spacing w:after="0" w:line="240" w:lineRule="auto"/>
        <w:ind w:left="0" w:right="240" w:firstLine="0"/>
        <w:rPr>
          <w:szCs w:val="28"/>
        </w:rPr>
      </w:pPr>
    </w:p>
    <w:p w:rsidR="00F46DF7" w:rsidRPr="004D1F90" w:rsidRDefault="00162450" w:rsidP="00162450">
      <w:pPr>
        <w:spacing w:after="0" w:line="240" w:lineRule="auto"/>
        <w:ind w:left="0" w:right="413" w:firstLine="0"/>
        <w:jc w:val="center"/>
        <w:rPr>
          <w:szCs w:val="28"/>
        </w:rPr>
      </w:pPr>
      <w:r w:rsidRPr="004D1F90">
        <w:rPr>
          <w:szCs w:val="28"/>
        </w:rPr>
        <w:t>4. Организация работы педагогического совета.</w:t>
      </w:r>
    </w:p>
    <w:p w:rsidR="004D1F90" w:rsidRPr="004D1F90" w:rsidRDefault="004D1F90" w:rsidP="004D1F90">
      <w:pPr>
        <w:spacing w:after="0" w:line="240" w:lineRule="auto"/>
        <w:ind w:left="0" w:right="413" w:firstLine="0"/>
        <w:jc w:val="left"/>
        <w:rPr>
          <w:szCs w:val="28"/>
        </w:rPr>
      </w:pPr>
    </w:p>
    <w:p w:rsidR="00D50A26" w:rsidRPr="004D1F90" w:rsidRDefault="004D1F90" w:rsidP="004D1F90">
      <w:pPr>
        <w:tabs>
          <w:tab w:val="left" w:pos="1560"/>
        </w:tabs>
        <w:spacing w:after="0"/>
        <w:ind w:left="0" w:right="-3" w:firstLine="709"/>
        <w:rPr>
          <w:szCs w:val="28"/>
        </w:rPr>
      </w:pPr>
      <w:r w:rsidRPr="004D1F90">
        <w:rPr>
          <w:szCs w:val="28"/>
        </w:rPr>
        <w:t xml:space="preserve">- </w:t>
      </w:r>
      <w:r w:rsidR="00D50A26" w:rsidRPr="004D1F90">
        <w:rPr>
          <w:szCs w:val="28"/>
        </w:rPr>
        <w:t>Организационной формой работы педагогического совета Учреждения являются заседания.</w:t>
      </w:r>
    </w:p>
    <w:p w:rsidR="00162450" w:rsidRPr="004D1F90" w:rsidRDefault="004D1F90" w:rsidP="004D1F90">
      <w:pPr>
        <w:spacing w:after="0" w:line="240" w:lineRule="auto"/>
        <w:ind w:left="0" w:right="-3" w:firstLine="0"/>
        <w:rPr>
          <w:szCs w:val="28"/>
        </w:rPr>
      </w:pPr>
      <w:r w:rsidRPr="004D1F90">
        <w:rPr>
          <w:szCs w:val="28"/>
        </w:rPr>
        <w:tab/>
      </w:r>
      <w:r w:rsidR="00D50A26" w:rsidRPr="004D1F90">
        <w:rPr>
          <w:szCs w:val="28"/>
        </w:rPr>
        <w:t>- Членами педагогического совета являются педагогические работники Учреждения, директор Учреждения, его заместители.</w:t>
      </w:r>
    </w:p>
    <w:p w:rsidR="00D50A26" w:rsidRPr="004D1F90" w:rsidRDefault="004D1F90" w:rsidP="004D1F90">
      <w:pPr>
        <w:spacing w:after="0" w:line="240" w:lineRule="auto"/>
        <w:ind w:left="0" w:right="19" w:firstLine="0"/>
        <w:rPr>
          <w:szCs w:val="28"/>
        </w:rPr>
      </w:pPr>
      <w:r w:rsidRPr="004D1F90">
        <w:rPr>
          <w:szCs w:val="28"/>
        </w:rPr>
        <w:tab/>
      </w:r>
      <w:r w:rsidR="00D50A26" w:rsidRPr="004D1F90">
        <w:rPr>
          <w:szCs w:val="28"/>
        </w:rPr>
        <w:t>-</w:t>
      </w:r>
      <w:r w:rsidRPr="004D1F90">
        <w:rPr>
          <w:szCs w:val="28"/>
        </w:rPr>
        <w:t xml:space="preserve"> </w:t>
      </w:r>
      <w:r w:rsidR="00D50A26" w:rsidRPr="004D1F90">
        <w:rPr>
          <w:szCs w:val="28"/>
        </w:rPr>
        <w:t>Председатель и секретарь педагогического совета Учреждения избирается из состава педагогических работников Учреждения</w:t>
      </w:r>
      <w:r w:rsidRPr="004D1F90">
        <w:rPr>
          <w:szCs w:val="28"/>
        </w:rPr>
        <w:t xml:space="preserve"> сроком на 1 год.</w:t>
      </w:r>
    </w:p>
    <w:p w:rsidR="00F46DF7" w:rsidRPr="004D1F90" w:rsidRDefault="004D1F90" w:rsidP="004D1F90">
      <w:pPr>
        <w:spacing w:after="0" w:line="240" w:lineRule="auto"/>
        <w:ind w:left="0" w:right="-3" w:firstLine="0"/>
        <w:rPr>
          <w:szCs w:val="28"/>
        </w:rPr>
      </w:pPr>
      <w:r w:rsidRPr="004D1F90">
        <w:rPr>
          <w:szCs w:val="28"/>
        </w:rPr>
        <w:tab/>
      </w:r>
      <w:r w:rsidR="00162450" w:rsidRPr="004D1F90">
        <w:rPr>
          <w:szCs w:val="28"/>
        </w:rPr>
        <w:t>- План работ педагогического совета составляется на учебный год, рассматривается на заседании педагогического совета и является разделом общего плана работы учреждения на учебный год.</w:t>
      </w:r>
      <w:r w:rsidR="00162450" w:rsidRPr="004D1F90">
        <w:rPr>
          <w:noProof/>
          <w:szCs w:val="28"/>
        </w:rPr>
        <w:drawing>
          <wp:inline distT="0" distB="0" distL="0" distR="0" wp14:anchorId="64B650F9" wp14:editId="414D4696">
            <wp:extent cx="3048" cy="24385"/>
            <wp:effectExtent l="0" t="0" r="0" b="0"/>
            <wp:docPr id="8743" name="Picture 8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3" name="Picture 874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DF7" w:rsidRPr="004D1F90" w:rsidRDefault="004D1F90" w:rsidP="00162450">
      <w:pPr>
        <w:spacing w:after="0" w:line="240" w:lineRule="auto"/>
        <w:ind w:left="0" w:right="202" w:firstLine="0"/>
        <w:rPr>
          <w:szCs w:val="28"/>
        </w:rPr>
      </w:pPr>
      <w:r w:rsidRPr="004D1F90">
        <w:rPr>
          <w:szCs w:val="28"/>
        </w:rPr>
        <w:lastRenderedPageBreak/>
        <w:tab/>
      </w:r>
      <w:r w:rsidR="00162450" w:rsidRPr="004D1F90">
        <w:rPr>
          <w:szCs w:val="28"/>
        </w:rPr>
        <w:t>- Периодичность проведения заседаний педагогического совета по мере необходимости, но не реже 1 раза в три месяца.</w:t>
      </w:r>
      <w:r w:rsidR="00162450" w:rsidRPr="004D1F90">
        <w:rPr>
          <w:noProof/>
          <w:szCs w:val="28"/>
        </w:rPr>
        <w:drawing>
          <wp:inline distT="0" distB="0" distL="0" distR="0" wp14:anchorId="4C99B212" wp14:editId="3F51449D">
            <wp:extent cx="9145" cy="18289"/>
            <wp:effectExtent l="0" t="0" r="0" b="0"/>
            <wp:docPr id="8745" name="Picture 87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5" name="Picture 87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DF7" w:rsidRPr="004D1F90" w:rsidRDefault="004D1F90" w:rsidP="00162450">
      <w:pPr>
        <w:spacing w:after="0" w:line="240" w:lineRule="auto"/>
        <w:ind w:left="0" w:right="202" w:firstLine="0"/>
        <w:rPr>
          <w:szCs w:val="28"/>
        </w:rPr>
      </w:pPr>
      <w:r w:rsidRPr="004D1F90">
        <w:rPr>
          <w:szCs w:val="28"/>
        </w:rPr>
        <w:tab/>
      </w:r>
      <w:r w:rsidR="00162450" w:rsidRPr="004D1F90">
        <w:rPr>
          <w:szCs w:val="28"/>
        </w:rPr>
        <w:t>- По вопросам, обсуждаемым на заседаниях педагогического совета, выносится решение с указанием, при необходимости, сроков исполнения и ответственных лиц.</w:t>
      </w:r>
    </w:p>
    <w:p w:rsidR="00F46DF7" w:rsidRPr="004D1F90" w:rsidRDefault="004D1F90" w:rsidP="00162450">
      <w:pPr>
        <w:spacing w:after="0" w:line="240" w:lineRule="auto"/>
        <w:ind w:left="0" w:right="202" w:firstLine="0"/>
        <w:rPr>
          <w:szCs w:val="28"/>
        </w:rPr>
      </w:pPr>
      <w:r w:rsidRPr="004D1F90">
        <w:rPr>
          <w:szCs w:val="28"/>
        </w:rPr>
        <w:tab/>
      </w:r>
      <w:r w:rsidR="00162450" w:rsidRPr="004D1F90">
        <w:rPr>
          <w:szCs w:val="28"/>
        </w:rPr>
        <w:t xml:space="preserve">- Решения педагогического совета принимаются простым большинством голосов. Заседание педагогического совета является правомочным, </w:t>
      </w:r>
      <w:r w:rsidR="00162450" w:rsidRPr="004D1F90">
        <w:rPr>
          <w:noProof/>
          <w:szCs w:val="28"/>
        </w:rPr>
        <w:drawing>
          <wp:inline distT="0" distB="0" distL="0" distR="0" wp14:anchorId="2BC22057" wp14:editId="515F7342">
            <wp:extent cx="3048" cy="3048"/>
            <wp:effectExtent l="0" t="0" r="0" b="0"/>
            <wp:docPr id="4317" name="Picture 4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7" name="Picture 431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2450" w:rsidRPr="004D1F90">
        <w:rPr>
          <w:szCs w:val="28"/>
        </w:rPr>
        <w:t xml:space="preserve">если на нем присутствовало не менее </w:t>
      </w:r>
      <w:r w:rsidRPr="004D1F90">
        <w:rPr>
          <w:szCs w:val="28"/>
        </w:rPr>
        <w:t xml:space="preserve">2/3  </w:t>
      </w:r>
      <w:r w:rsidR="00162450" w:rsidRPr="004D1F90">
        <w:rPr>
          <w:szCs w:val="28"/>
        </w:rPr>
        <w:t xml:space="preserve">списочного состава членов педагогического совета. Принятые решения педагогического совета после их утверждения директором учреждения являются обязательными для исполнения всеми работниками учреждения и </w:t>
      </w:r>
      <w:r w:rsidR="00162450" w:rsidRPr="004D1F90">
        <w:rPr>
          <w:noProof/>
          <w:szCs w:val="28"/>
        </w:rPr>
        <w:drawing>
          <wp:inline distT="0" distB="0" distL="0" distR="0" wp14:anchorId="55D59A05" wp14:editId="7E8292FF">
            <wp:extent cx="3048" cy="3048"/>
            <wp:effectExtent l="0" t="0" r="0" b="0"/>
            <wp:docPr id="4318" name="Picture 4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8" name="Picture 431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2450" w:rsidRPr="004D1F90">
        <w:rPr>
          <w:szCs w:val="28"/>
        </w:rPr>
        <w:t>обучающимися.</w:t>
      </w:r>
    </w:p>
    <w:p w:rsidR="00F46DF7" w:rsidRPr="004D1F90" w:rsidRDefault="004D1F90" w:rsidP="00162450">
      <w:pPr>
        <w:spacing w:after="0" w:line="240" w:lineRule="auto"/>
        <w:ind w:left="0" w:right="202" w:firstLine="0"/>
        <w:rPr>
          <w:szCs w:val="28"/>
        </w:rPr>
      </w:pPr>
      <w:r w:rsidRPr="004D1F90">
        <w:rPr>
          <w:szCs w:val="28"/>
        </w:rPr>
        <w:tab/>
      </w:r>
      <w:r w:rsidR="00162450" w:rsidRPr="004D1F90">
        <w:rPr>
          <w:szCs w:val="28"/>
        </w:rPr>
        <w:t>- Заседания педагогического совета оформляются протоколом за подписью председателя и секретаря. В протоколе указывается его номер, дата заседания, количество присутствующих, повестка, краткая, но ясная и исчерпывающая запись выступлений и принятое решение. Протоколы заседаний педагогического совета являются документами постоянного хранения.</w:t>
      </w:r>
    </w:p>
    <w:p w:rsidR="00F46DF7" w:rsidRPr="004D1F90" w:rsidRDefault="004D1F90" w:rsidP="00162450">
      <w:pPr>
        <w:spacing w:after="0" w:line="240" w:lineRule="auto"/>
        <w:ind w:left="0" w:right="202" w:firstLine="0"/>
        <w:rPr>
          <w:szCs w:val="28"/>
        </w:rPr>
      </w:pPr>
      <w:r w:rsidRPr="004D1F90">
        <w:rPr>
          <w:szCs w:val="28"/>
        </w:rPr>
        <w:tab/>
      </w:r>
      <w:r w:rsidR="00162450" w:rsidRPr="004D1F90">
        <w:rPr>
          <w:szCs w:val="28"/>
        </w:rPr>
        <w:t>- Председатель педагогического совета организует систематическую проверку выполнения принятых решений и информирует педагогический совет о ее результатах.</w:t>
      </w:r>
    </w:p>
    <w:p w:rsidR="00F46DF7" w:rsidRPr="004D1F90" w:rsidRDefault="004D1F90" w:rsidP="00162450">
      <w:pPr>
        <w:spacing w:after="0" w:line="240" w:lineRule="auto"/>
        <w:ind w:left="0" w:right="230" w:firstLine="0"/>
        <w:rPr>
          <w:szCs w:val="28"/>
        </w:rPr>
      </w:pPr>
      <w:r w:rsidRPr="004D1F90">
        <w:rPr>
          <w:szCs w:val="28"/>
        </w:rPr>
        <w:tab/>
      </w:r>
      <w:r w:rsidR="00162450" w:rsidRPr="004D1F90">
        <w:rPr>
          <w:szCs w:val="28"/>
        </w:rPr>
        <w:t xml:space="preserve">- При необходимости, изменения, дополнения в настоящее положение </w:t>
      </w:r>
      <w:proofErr w:type="gramStart"/>
      <w:r w:rsidR="00162450" w:rsidRPr="004D1F90">
        <w:rPr>
          <w:szCs w:val="28"/>
        </w:rPr>
        <w:t xml:space="preserve">разрабатываются и принимаются педагогическим советом и </w:t>
      </w:r>
      <w:r w:rsidR="00162450" w:rsidRPr="004D1F90">
        <w:rPr>
          <w:noProof/>
          <w:szCs w:val="28"/>
        </w:rPr>
        <w:drawing>
          <wp:inline distT="0" distB="0" distL="0" distR="0" wp14:anchorId="724E3107" wp14:editId="3CBBC511">
            <wp:extent cx="3049" cy="3048"/>
            <wp:effectExtent l="0" t="0" r="0" b="0"/>
            <wp:docPr id="4319" name="Picture 4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9" name="Picture 431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1F90">
        <w:rPr>
          <w:szCs w:val="28"/>
        </w:rPr>
        <w:t>утверждается</w:t>
      </w:r>
      <w:proofErr w:type="gramEnd"/>
      <w:r w:rsidRPr="004D1F90">
        <w:rPr>
          <w:szCs w:val="28"/>
        </w:rPr>
        <w:t xml:space="preserve"> директорам</w:t>
      </w:r>
      <w:r w:rsidR="00162450" w:rsidRPr="004D1F90">
        <w:rPr>
          <w:szCs w:val="28"/>
        </w:rPr>
        <w:t xml:space="preserve"> учреждения.</w:t>
      </w:r>
      <w:r w:rsidR="00162450" w:rsidRPr="004D1F90">
        <w:rPr>
          <w:noProof/>
          <w:szCs w:val="28"/>
        </w:rPr>
        <w:drawing>
          <wp:inline distT="0" distB="0" distL="0" distR="0" wp14:anchorId="0A83E9D5" wp14:editId="01AE3CE4">
            <wp:extent cx="3048" cy="3049"/>
            <wp:effectExtent l="0" t="0" r="0" b="0"/>
            <wp:docPr id="4320" name="Picture 4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0" name="Picture 432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6DF7" w:rsidRPr="004D1F90">
      <w:pgSz w:w="11900" w:h="16820"/>
      <w:pgMar w:top="877" w:right="461" w:bottom="1410" w:left="19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0536F"/>
    <w:multiLevelType w:val="multilevel"/>
    <w:tmpl w:val="1784A8D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BAC4B70"/>
    <w:multiLevelType w:val="multilevel"/>
    <w:tmpl w:val="7AE049B2"/>
    <w:lvl w:ilvl="0">
      <w:start w:val="3"/>
      <w:numFmt w:val="decimal"/>
      <w:lvlText w:val="%1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DF7"/>
    <w:rsid w:val="00162450"/>
    <w:rsid w:val="00352485"/>
    <w:rsid w:val="00473D8F"/>
    <w:rsid w:val="004D1F90"/>
    <w:rsid w:val="00624DE7"/>
    <w:rsid w:val="007C3F8F"/>
    <w:rsid w:val="008E526A"/>
    <w:rsid w:val="00C806A7"/>
    <w:rsid w:val="00D10F4F"/>
    <w:rsid w:val="00D50A26"/>
    <w:rsid w:val="00DA0E8C"/>
    <w:rsid w:val="00F4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2" w:line="270" w:lineRule="auto"/>
      <w:ind w:left="548" w:right="394" w:hanging="54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3"/>
      <w:ind w:right="1382"/>
      <w:jc w:val="center"/>
      <w:outlineLvl w:val="0"/>
    </w:pPr>
    <w:rPr>
      <w:rFonts w:ascii="Times New Roman" w:eastAsia="Times New Roman" w:hAnsi="Times New Roman" w:cs="Times New Roman"/>
      <w:color w:val="000000"/>
      <w:sz w:val="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7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39"/>
    <w:rsid w:val="00D10F4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10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0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6A7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No Spacing"/>
    <w:uiPriority w:val="1"/>
    <w:qFormat/>
    <w:rsid w:val="00C806A7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C806A7"/>
    <w:pPr>
      <w:spacing w:after="200" w:line="276" w:lineRule="auto"/>
      <w:ind w:left="708" w:right="0" w:firstLine="0"/>
      <w:jc w:val="left"/>
    </w:pPr>
    <w:rPr>
      <w:rFonts w:eastAsia="Calibri"/>
      <w:color w:val="auto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2" w:line="270" w:lineRule="auto"/>
      <w:ind w:left="548" w:right="394" w:hanging="54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3"/>
      <w:ind w:right="1382"/>
      <w:jc w:val="center"/>
      <w:outlineLvl w:val="0"/>
    </w:pPr>
    <w:rPr>
      <w:rFonts w:ascii="Times New Roman" w:eastAsia="Times New Roman" w:hAnsi="Times New Roman" w:cs="Times New Roman"/>
      <w:color w:val="000000"/>
      <w:sz w:val="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7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39"/>
    <w:rsid w:val="00D10F4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10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0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6A7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No Spacing"/>
    <w:uiPriority w:val="1"/>
    <w:qFormat/>
    <w:rsid w:val="00C806A7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C806A7"/>
    <w:pPr>
      <w:spacing w:after="200" w:line="276" w:lineRule="auto"/>
      <w:ind w:left="708" w:right="0" w:firstLine="0"/>
      <w:jc w:val="left"/>
    </w:pPr>
    <w:rPr>
      <w:rFonts w:eastAsia="Calibri"/>
      <w:color w:val="auto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890ADE6-E34D-490F-8DB3-16632D51D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Юрьевич Макаров</dc:creator>
  <cp:keywords/>
  <cp:lastModifiedBy>Марина</cp:lastModifiedBy>
  <cp:revision>7</cp:revision>
  <dcterms:created xsi:type="dcterms:W3CDTF">2023-10-02T06:46:00Z</dcterms:created>
  <dcterms:modified xsi:type="dcterms:W3CDTF">2023-10-31T13:15:00Z</dcterms:modified>
</cp:coreProperties>
</file>